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DB3DE2">
      <w:pPr>
        <w:pStyle w:val="4"/>
        <w:keepNext w:val="0"/>
        <w:keepLines w:val="0"/>
        <w:pageBreakBefore w:val="0"/>
        <w:kinsoku/>
        <w:wordWrap/>
        <w:overflowPunct/>
        <w:topLinePunct w:val="0"/>
        <w:bidi w:val="0"/>
        <w:adjustRightInd/>
        <w:snapToGrid/>
        <w:spacing w:line="500" w:lineRule="exact"/>
        <w:jc w:val="center"/>
        <w:textAlignment w:val="auto"/>
        <w:outlineLvl w:val="1"/>
        <w:rPr>
          <w:rFonts w:hint="eastAsia" w:ascii="宋体" w:hAnsi="宋体" w:eastAsia="宋体" w:cs="宋体"/>
          <w:b/>
          <w:bCs/>
          <w:color w:val="333333"/>
          <w:kern w:val="44"/>
          <w:sz w:val="32"/>
          <w:szCs w:val="32"/>
          <w:shd w:val="clear" w:color="auto" w:fill="FFFFFF"/>
          <w:lang w:val="en-US" w:eastAsia="zh-CN" w:bidi="ar-SA"/>
        </w:rPr>
      </w:pPr>
      <w:bookmarkStart w:id="0" w:name="_Toc5206"/>
      <w:r>
        <w:rPr>
          <w:rFonts w:hint="eastAsia" w:ascii="宋体" w:hAnsi="宋体" w:eastAsia="宋体" w:cs="宋体"/>
          <w:b/>
          <w:sz w:val="30"/>
          <w:szCs w:val="30"/>
        </w:rPr>
        <w:t>第八章 拟签订采购合同文本</w:t>
      </w:r>
      <w:bookmarkEnd w:id="0"/>
    </w:p>
    <w:p w14:paraId="6C63608B">
      <w:pPr>
        <w:widowControl/>
        <w:shd w:val="clear" w:color="auto" w:fill="FFFFFF"/>
        <w:snapToGrid w:val="0"/>
        <w:spacing w:beforeAutospacing="0" w:afterAutospacing="0" w:line="450" w:lineRule="atLeast"/>
        <w:jc w:val="center"/>
        <w:outlineLvl w:val="9"/>
        <w:rPr>
          <w:rFonts w:hint="eastAsia" w:ascii="宋体" w:hAnsi="宋体" w:eastAsia="宋体" w:cs="宋体"/>
          <w:b/>
          <w:bCs/>
          <w:color w:val="333333"/>
          <w:kern w:val="44"/>
          <w:sz w:val="28"/>
          <w:szCs w:val="28"/>
          <w:lang w:val="en-US" w:eastAsia="zh-CN" w:bidi="ar-SA"/>
        </w:rPr>
      </w:pPr>
      <w:r>
        <w:rPr>
          <w:rFonts w:hint="eastAsia" w:ascii="宋体" w:hAnsi="宋体" w:eastAsia="宋体" w:cs="宋体"/>
          <w:b/>
          <w:bCs/>
          <w:color w:val="333333"/>
          <w:kern w:val="44"/>
          <w:sz w:val="28"/>
          <w:szCs w:val="28"/>
          <w:shd w:val="clear" w:color="auto" w:fill="FFFFFF"/>
          <w:lang w:val="en-US" w:eastAsia="zh-CN" w:bidi="ar-SA"/>
        </w:rPr>
        <w:t>拟签订采购合同文本</w:t>
      </w:r>
    </w:p>
    <w:p w14:paraId="1CD42E87">
      <w:pPr>
        <w:numPr>
          <w:ilvl w:val="0"/>
          <w:numId w:val="0"/>
        </w:numPr>
        <w:spacing w:before="156" w:beforeLines="50" w:after="156" w:afterLines="50" w:line="360" w:lineRule="auto"/>
        <w:jc w:val="center"/>
        <w:rPr>
          <w:rFonts w:hint="eastAsia" w:ascii="宋体" w:hAnsi="宋体" w:eastAsia="宋体" w:cs="宋体"/>
          <w:b w:val="0"/>
          <w:bCs w:val="0"/>
          <w:snapToGrid w:val="0"/>
          <w:color w:val="000000"/>
          <w:kern w:val="0"/>
          <w:sz w:val="21"/>
          <w:szCs w:val="21"/>
          <w:lang w:eastAsia="en-US"/>
        </w:rPr>
      </w:pPr>
      <w:r>
        <w:rPr>
          <w:rFonts w:hint="eastAsia" w:ascii="宋体" w:hAnsi="宋体" w:eastAsia="宋体" w:cs="宋体"/>
          <w:b/>
          <w:bCs w:val="0"/>
          <w:sz w:val="21"/>
          <w:szCs w:val="32"/>
        </w:rPr>
        <w:t>(本合同仅供参考 具体以双方签订为准）</w:t>
      </w:r>
    </w:p>
    <w:p w14:paraId="4F46840F">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合同编号：</w:t>
      </w:r>
    </w:p>
    <w:p w14:paraId="32FA64D6">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签订地点：</w:t>
      </w:r>
    </w:p>
    <w:p w14:paraId="415EAE9F">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签订时间：</w:t>
      </w:r>
    </w:p>
    <w:p w14:paraId="68314A10">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采购人（甲方）：</w:t>
      </w:r>
    </w:p>
    <w:p w14:paraId="3177D3A4">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中标人（乙方）</w:t>
      </w:r>
      <w:r>
        <w:rPr>
          <w:rFonts w:hint="eastAsia" w:ascii="宋体" w:hAnsi="宋体" w:eastAsia="宋体" w:cs="宋体"/>
          <w:b w:val="0"/>
          <w:bCs w:val="0"/>
          <w:snapToGrid w:val="0"/>
          <w:color w:val="000000"/>
          <w:spacing w:val="1"/>
          <w:kern w:val="0"/>
          <w:sz w:val="24"/>
          <w:szCs w:val="24"/>
          <w:lang w:val="en-US" w:eastAsia="en-US" w:bidi="ar-SA"/>
        </w:rPr>
        <w:t>：</w:t>
      </w:r>
    </w:p>
    <w:p w14:paraId="2625F51D">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val="0"/>
          <w:bCs w:val="0"/>
          <w:snapToGrid w:val="0"/>
          <w:color w:val="000000"/>
          <w:kern w:val="0"/>
          <w:sz w:val="24"/>
          <w:szCs w:val="24"/>
          <w:lang w:val="en-US" w:eastAsia="en-US" w:bidi="ar-SA"/>
        </w:rPr>
      </w:pPr>
      <w:r>
        <w:rPr>
          <w:rFonts w:hint="eastAsia" w:ascii="宋体" w:hAnsi="宋体" w:eastAsia="宋体" w:cs="宋体"/>
          <w:b w:val="0"/>
          <w:bCs w:val="0"/>
          <w:snapToGrid w:val="0"/>
          <w:color w:val="000000"/>
          <w:spacing w:val="-3"/>
          <w:kern w:val="0"/>
          <w:sz w:val="24"/>
          <w:szCs w:val="24"/>
          <w:lang w:val="en-US" w:eastAsia="en-US" w:bidi="ar-SA"/>
        </w:rPr>
        <w:t>一、合同格式</w:t>
      </w:r>
    </w:p>
    <w:p w14:paraId="1F876595">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zh-CN" w:bidi="ar-SA"/>
        </w:rPr>
        <w:t>陕西省林业调查规划院（陕西省森林资源监测中心）陕西省2024年变化图斑判读委托服务项目</w:t>
      </w:r>
      <w:r>
        <w:rPr>
          <w:rFonts w:hint="eastAsia" w:ascii="宋体" w:hAnsi="宋体" w:eastAsia="宋体" w:cs="宋体"/>
          <w:b w:val="0"/>
          <w:bCs w:val="0"/>
          <w:snapToGrid w:val="0"/>
          <w:color w:val="000000"/>
          <w:kern w:val="0"/>
          <w:sz w:val="24"/>
          <w:szCs w:val="24"/>
          <w:lang w:val="en-US" w:eastAsia="en-US" w:bidi="ar-SA"/>
        </w:rPr>
        <w:t xml:space="preserve"> </w:t>
      </w:r>
      <w:r>
        <w:rPr>
          <w:rFonts w:hint="eastAsia" w:ascii="宋体" w:hAnsi="宋体" w:eastAsia="宋体" w:cs="宋体"/>
          <w:b w:val="0"/>
          <w:bCs w:val="0"/>
          <w:snapToGrid w:val="0"/>
          <w:color w:val="000000"/>
          <w:spacing w:val="-3"/>
          <w:kern w:val="0"/>
          <w:sz w:val="24"/>
          <w:szCs w:val="24"/>
          <w:lang w:val="en-US" w:eastAsia="en-US" w:bidi="ar-SA"/>
        </w:rPr>
        <w:t>(</w:t>
      </w:r>
      <w:r>
        <w:rPr>
          <w:rFonts w:hint="eastAsia" w:ascii="宋体" w:hAnsi="宋体" w:eastAsia="宋体" w:cs="宋体"/>
          <w:b w:val="0"/>
          <w:bCs w:val="0"/>
          <w:snapToGrid w:val="0"/>
          <w:color w:val="000000"/>
          <w:spacing w:val="-3"/>
          <w:kern w:val="0"/>
          <w:sz w:val="24"/>
          <w:szCs w:val="24"/>
          <w:highlight w:val="none"/>
          <w:lang w:val="en-US" w:eastAsia="en-US" w:bidi="ar-SA"/>
        </w:rPr>
        <w:t>项目编号</w:t>
      </w:r>
      <w:r>
        <w:rPr>
          <w:rFonts w:hint="eastAsia" w:ascii="宋体" w:hAnsi="宋体" w:eastAsia="宋体" w:cs="宋体"/>
          <w:b w:val="0"/>
          <w:bCs w:val="0"/>
          <w:snapToGrid w:val="0"/>
          <w:color w:val="000000"/>
          <w:spacing w:val="-3"/>
          <w:kern w:val="0"/>
          <w:sz w:val="24"/>
          <w:szCs w:val="24"/>
          <w:lang w:val="en-US" w:eastAsia="en-US" w:bidi="ar-SA"/>
        </w:rPr>
        <w:t>：</w:t>
      </w:r>
      <w:r>
        <w:rPr>
          <w:rFonts w:hint="eastAsia" w:ascii="宋体" w:hAnsi="宋体" w:eastAsia="宋体" w:cs="宋体"/>
          <w:b w:val="0"/>
          <w:bCs w:val="0"/>
          <w:snapToGrid w:val="0"/>
          <w:color w:val="000000"/>
          <w:spacing w:val="-3"/>
          <w:kern w:val="0"/>
          <w:sz w:val="24"/>
          <w:szCs w:val="24"/>
          <w:lang w:val="en-US" w:eastAsia="zh-CN" w:bidi="ar-SA"/>
        </w:rPr>
        <w:t>SXXZ-ZB-2025006</w:t>
      </w:r>
      <w:r>
        <w:rPr>
          <w:rFonts w:hint="eastAsia" w:ascii="宋体" w:hAnsi="宋体" w:eastAsia="宋体" w:cs="宋体"/>
          <w:b w:val="0"/>
          <w:bCs w:val="0"/>
          <w:snapToGrid w:val="0"/>
          <w:color w:val="000000"/>
          <w:spacing w:val="-3"/>
          <w:kern w:val="0"/>
          <w:sz w:val="24"/>
          <w:szCs w:val="24"/>
          <w:lang w:val="en-US" w:eastAsia="en-US" w:bidi="ar-SA"/>
        </w:rPr>
        <w:t>)，在西安市财政局的监督管理下，由</w:t>
      </w:r>
      <w:r>
        <w:rPr>
          <w:rFonts w:hint="eastAsia" w:ascii="宋体" w:hAnsi="宋体" w:eastAsia="宋体" w:cs="宋体"/>
          <w:b w:val="0"/>
          <w:bCs w:val="0"/>
          <w:snapToGrid w:val="0"/>
          <w:color w:val="000000"/>
          <w:spacing w:val="-3"/>
          <w:kern w:val="0"/>
          <w:sz w:val="24"/>
          <w:szCs w:val="24"/>
          <w:lang w:val="en-US" w:eastAsia="zh-CN" w:bidi="ar-SA"/>
        </w:rPr>
        <w:t>陕西兴正工程造价咨询有限公司</w:t>
      </w:r>
      <w:r>
        <w:rPr>
          <w:rFonts w:hint="eastAsia" w:ascii="宋体" w:hAnsi="宋体" w:eastAsia="宋体" w:cs="宋体"/>
          <w:b w:val="0"/>
          <w:bCs w:val="0"/>
          <w:snapToGrid w:val="0"/>
          <w:color w:val="000000"/>
          <w:spacing w:val="-6"/>
          <w:kern w:val="0"/>
          <w:sz w:val="24"/>
          <w:szCs w:val="24"/>
          <w:lang w:val="en-US" w:eastAsia="en-US" w:bidi="ar-SA"/>
        </w:rPr>
        <w:t>组织公开招标。</w:t>
      </w:r>
      <w:r>
        <w:rPr>
          <w:rFonts w:hint="eastAsia" w:ascii="宋体" w:hAnsi="宋体" w:eastAsia="宋体" w:cs="宋体"/>
          <w:b w:val="0"/>
          <w:bCs w:val="0"/>
          <w:snapToGrid w:val="0"/>
          <w:color w:val="000000"/>
          <w:spacing w:val="-6"/>
          <w:kern w:val="0"/>
          <w:sz w:val="24"/>
          <w:szCs w:val="24"/>
          <w:lang w:val="en-US" w:eastAsia="zh-CN" w:bidi="ar-SA"/>
        </w:rPr>
        <w:t>陕西省林业调查规划院（陕西省森林资源监测中心）</w:t>
      </w:r>
      <w:r>
        <w:rPr>
          <w:rFonts w:hint="eastAsia" w:ascii="宋体" w:hAnsi="宋体" w:eastAsia="宋体" w:cs="宋体"/>
          <w:b w:val="0"/>
          <w:bCs w:val="0"/>
          <w:snapToGrid w:val="0"/>
          <w:color w:val="000000"/>
          <w:spacing w:val="-6"/>
          <w:kern w:val="0"/>
          <w:sz w:val="24"/>
          <w:szCs w:val="24"/>
          <w:lang w:val="en-US" w:eastAsia="en-US" w:bidi="ar-SA"/>
        </w:rPr>
        <w:t>(以下简称“</w:t>
      </w:r>
      <w:r>
        <w:rPr>
          <w:rFonts w:hint="eastAsia" w:ascii="宋体" w:hAnsi="宋体" w:eastAsia="宋体" w:cs="宋体"/>
          <w:b w:val="0"/>
          <w:bCs w:val="0"/>
          <w:snapToGrid w:val="0"/>
          <w:color w:val="000000"/>
          <w:spacing w:val="-79"/>
          <w:kern w:val="0"/>
          <w:sz w:val="24"/>
          <w:szCs w:val="24"/>
          <w:lang w:val="en-US" w:eastAsia="en-US" w:bidi="ar-SA"/>
        </w:rPr>
        <w:t xml:space="preserve"> </w:t>
      </w:r>
      <w:r>
        <w:rPr>
          <w:rFonts w:hint="eastAsia" w:ascii="宋体" w:hAnsi="宋体" w:eastAsia="宋体" w:cs="宋体"/>
          <w:b w:val="0"/>
          <w:bCs w:val="0"/>
          <w:snapToGrid w:val="0"/>
          <w:color w:val="000000"/>
          <w:spacing w:val="-6"/>
          <w:kern w:val="0"/>
          <w:sz w:val="24"/>
          <w:szCs w:val="24"/>
          <w:lang w:val="en-US" w:eastAsia="en-US" w:bidi="ar-SA"/>
        </w:rPr>
        <w:t>甲方</w:t>
      </w:r>
      <w:r>
        <w:rPr>
          <w:rFonts w:hint="eastAsia" w:ascii="宋体" w:hAnsi="宋体" w:eastAsia="宋体" w:cs="宋体"/>
          <w:b w:val="0"/>
          <w:bCs w:val="0"/>
          <w:snapToGrid w:val="0"/>
          <w:color w:val="000000"/>
          <w:spacing w:val="-91"/>
          <w:kern w:val="0"/>
          <w:sz w:val="24"/>
          <w:szCs w:val="24"/>
          <w:lang w:val="en-US" w:eastAsia="en-US" w:bidi="ar-SA"/>
        </w:rPr>
        <w:t xml:space="preserve"> </w:t>
      </w:r>
      <w:r>
        <w:rPr>
          <w:rFonts w:hint="eastAsia" w:ascii="宋体" w:hAnsi="宋体" w:eastAsia="宋体" w:cs="宋体"/>
          <w:b w:val="0"/>
          <w:bCs w:val="0"/>
          <w:snapToGrid w:val="0"/>
          <w:color w:val="000000"/>
          <w:spacing w:val="-6"/>
          <w:kern w:val="0"/>
          <w:sz w:val="24"/>
          <w:szCs w:val="24"/>
          <w:lang w:val="en-US" w:eastAsia="en-US" w:bidi="ar-SA"/>
        </w:rPr>
        <w:t>”)确定</w:t>
      </w:r>
      <w:r>
        <w:rPr>
          <w:rFonts w:hint="eastAsia" w:ascii="宋体" w:hAnsi="宋体" w:eastAsia="宋体" w:cs="宋体"/>
          <w:b w:val="0"/>
          <w:bCs w:val="0"/>
          <w:snapToGrid w:val="0"/>
          <w:color w:val="000000"/>
          <w:spacing w:val="45"/>
          <w:kern w:val="0"/>
          <w:sz w:val="24"/>
          <w:szCs w:val="24"/>
          <w:u w:val="single"/>
          <w:lang w:val="en-US" w:eastAsia="zh-CN" w:bidi="ar-SA"/>
        </w:rPr>
        <w:t xml:space="preserve">        </w:t>
      </w:r>
      <w:r>
        <w:rPr>
          <w:rFonts w:hint="eastAsia" w:ascii="宋体" w:hAnsi="宋体" w:eastAsia="宋体" w:cs="宋体"/>
          <w:b w:val="0"/>
          <w:bCs w:val="0"/>
          <w:snapToGrid w:val="0"/>
          <w:color w:val="000000"/>
          <w:spacing w:val="-6"/>
          <w:kern w:val="0"/>
          <w:sz w:val="24"/>
          <w:szCs w:val="24"/>
          <w:lang w:val="en-US" w:eastAsia="en-US" w:bidi="ar-SA"/>
        </w:rPr>
        <w:t>(中标人名称) （以下简称“</w:t>
      </w:r>
      <w:r>
        <w:rPr>
          <w:rFonts w:hint="eastAsia" w:ascii="宋体" w:hAnsi="宋体" w:eastAsia="宋体" w:cs="宋体"/>
          <w:b w:val="0"/>
          <w:bCs w:val="0"/>
          <w:snapToGrid w:val="0"/>
          <w:color w:val="000000"/>
          <w:spacing w:val="-85"/>
          <w:kern w:val="0"/>
          <w:sz w:val="24"/>
          <w:szCs w:val="24"/>
          <w:lang w:val="en-US" w:eastAsia="en-US" w:bidi="ar-SA"/>
        </w:rPr>
        <w:t xml:space="preserve"> </w:t>
      </w:r>
      <w:r>
        <w:rPr>
          <w:rFonts w:hint="eastAsia" w:ascii="宋体" w:hAnsi="宋体" w:eastAsia="宋体" w:cs="宋体"/>
          <w:b w:val="0"/>
          <w:bCs w:val="0"/>
          <w:snapToGrid w:val="0"/>
          <w:color w:val="000000"/>
          <w:spacing w:val="-6"/>
          <w:kern w:val="0"/>
          <w:sz w:val="24"/>
          <w:szCs w:val="24"/>
          <w:lang w:val="en-US" w:eastAsia="en-US" w:bidi="ar-SA"/>
        </w:rPr>
        <w:t>乙方”）为中标人。</w:t>
      </w:r>
    </w:p>
    <w:p w14:paraId="67A47382">
      <w:pPr>
        <w:keepNext w:val="0"/>
        <w:keepLines w:val="0"/>
        <w:pageBreakBefore w:val="0"/>
        <w:kinsoku w:val="0"/>
        <w:wordWrap/>
        <w:overflowPunct/>
        <w:topLinePunct w:val="0"/>
        <w:autoSpaceDE w:val="0"/>
        <w:autoSpaceDN w:val="0"/>
        <w:bidi w:val="0"/>
        <w:adjustRightInd w:val="0"/>
        <w:snapToGrid w:val="0"/>
        <w:spacing w:line="360" w:lineRule="auto"/>
        <w:ind w:left="8" w:right="217" w:firstLine="473"/>
        <w:jc w:val="both"/>
        <w:textAlignment w:val="baseline"/>
        <w:rPr>
          <w:rFonts w:hint="eastAsia" w:ascii="宋体" w:hAnsi="宋体" w:eastAsia="宋体" w:cs="宋体"/>
          <w:b w:val="0"/>
          <w:bCs w:val="0"/>
          <w:snapToGrid w:val="0"/>
          <w:color w:val="000000"/>
          <w:kern w:val="0"/>
          <w:sz w:val="24"/>
          <w:szCs w:val="24"/>
          <w:lang w:val="en-US" w:eastAsia="en-US" w:bidi="ar-SA"/>
        </w:rPr>
      </w:pPr>
      <w:r>
        <w:rPr>
          <w:rFonts w:hint="eastAsia" w:ascii="宋体" w:hAnsi="宋体" w:eastAsia="宋体" w:cs="宋体"/>
          <w:b w:val="0"/>
          <w:bCs w:val="0"/>
          <w:snapToGrid w:val="0"/>
          <w:color w:val="000000"/>
          <w:spacing w:val="-7"/>
          <w:kern w:val="0"/>
          <w:sz w:val="24"/>
          <w:szCs w:val="24"/>
          <w:lang w:val="en-US" w:eastAsia="en-US" w:bidi="ar-SA"/>
        </w:rPr>
        <w:t>依据《中华人民共和国民法典》和《中华人民共和国政府采购法》，甲方通过</w:t>
      </w:r>
      <w:r>
        <w:rPr>
          <w:rFonts w:hint="eastAsia" w:ascii="宋体" w:hAnsi="宋体" w:eastAsia="宋体" w:cs="宋体"/>
          <w:b w:val="0"/>
          <w:bCs w:val="0"/>
          <w:snapToGrid w:val="0"/>
          <w:color w:val="000000"/>
          <w:spacing w:val="-7"/>
          <w:kern w:val="0"/>
          <w:sz w:val="24"/>
          <w:szCs w:val="24"/>
          <w:lang w:val="en-US" w:eastAsia="zh-CN" w:bidi="ar-SA"/>
        </w:rPr>
        <w:t>竞争性磋商</w:t>
      </w:r>
      <w:r>
        <w:rPr>
          <w:rFonts w:hint="eastAsia" w:ascii="宋体" w:hAnsi="宋体" w:eastAsia="宋体" w:cs="宋体"/>
          <w:b w:val="0"/>
          <w:bCs w:val="0"/>
          <w:snapToGrid w:val="0"/>
          <w:color w:val="000000"/>
          <w:spacing w:val="-6"/>
          <w:kern w:val="0"/>
          <w:sz w:val="24"/>
          <w:szCs w:val="24"/>
          <w:lang w:val="en-US" w:eastAsia="en-US" w:bidi="ar-SA"/>
        </w:rPr>
        <w:t>采购</w:t>
      </w:r>
      <w:r>
        <w:rPr>
          <w:rFonts w:hint="eastAsia" w:ascii="宋体" w:hAnsi="宋体" w:eastAsia="宋体" w:cs="宋体"/>
          <w:b w:val="0"/>
          <w:bCs w:val="0"/>
          <w:snapToGrid w:val="0"/>
          <w:color w:val="000000"/>
          <w:spacing w:val="31"/>
          <w:kern w:val="0"/>
          <w:sz w:val="24"/>
          <w:szCs w:val="24"/>
          <w:u w:val="single" w:color="auto"/>
          <w:lang w:val="en-US" w:eastAsia="en-US" w:bidi="ar-SA"/>
        </w:rPr>
        <w:t xml:space="preserve">  </w:t>
      </w:r>
      <w:r>
        <w:rPr>
          <w:rFonts w:hint="eastAsia" w:ascii="宋体" w:hAnsi="宋体" w:eastAsia="宋体" w:cs="宋体"/>
          <w:b w:val="0"/>
          <w:bCs w:val="0"/>
          <w:snapToGrid w:val="0"/>
          <w:color w:val="000000"/>
          <w:spacing w:val="-6"/>
          <w:kern w:val="0"/>
          <w:sz w:val="24"/>
          <w:szCs w:val="24"/>
          <w:u w:val="single" w:color="auto"/>
          <w:lang w:val="en-US" w:eastAsia="en-US" w:bidi="ar-SA"/>
        </w:rPr>
        <w:t>（采购内容</w:t>
      </w:r>
      <w:r>
        <w:rPr>
          <w:rFonts w:hint="eastAsia" w:ascii="宋体" w:hAnsi="宋体" w:eastAsia="宋体" w:cs="宋体"/>
          <w:b w:val="0"/>
          <w:bCs w:val="0"/>
          <w:snapToGrid w:val="0"/>
          <w:color w:val="000000"/>
          <w:spacing w:val="-19"/>
          <w:kern w:val="0"/>
          <w:sz w:val="24"/>
          <w:szCs w:val="24"/>
          <w:u w:val="single" w:color="auto"/>
          <w:lang w:val="en-US" w:eastAsia="en-US" w:bidi="ar-SA"/>
        </w:rPr>
        <w:t>）</w:t>
      </w:r>
      <w:r>
        <w:rPr>
          <w:rFonts w:hint="eastAsia" w:ascii="宋体" w:hAnsi="宋体" w:eastAsia="宋体" w:cs="宋体"/>
          <w:b w:val="0"/>
          <w:bCs w:val="0"/>
          <w:snapToGrid w:val="0"/>
          <w:color w:val="000000"/>
          <w:spacing w:val="12"/>
          <w:kern w:val="0"/>
          <w:sz w:val="24"/>
          <w:szCs w:val="24"/>
          <w:u w:val="single" w:color="auto"/>
          <w:lang w:val="en-US" w:eastAsia="en-US" w:bidi="ar-SA"/>
        </w:rPr>
        <w:t xml:space="preserve">    </w:t>
      </w:r>
      <w:r>
        <w:rPr>
          <w:rFonts w:hint="eastAsia" w:ascii="宋体" w:hAnsi="宋体" w:eastAsia="宋体" w:cs="宋体"/>
          <w:b w:val="0"/>
          <w:bCs w:val="0"/>
          <w:snapToGrid w:val="0"/>
          <w:color w:val="000000"/>
          <w:spacing w:val="-19"/>
          <w:kern w:val="0"/>
          <w:sz w:val="24"/>
          <w:szCs w:val="24"/>
          <w:lang w:val="en-US" w:eastAsia="en-US" w:bidi="ar-SA"/>
        </w:rPr>
        <w:t>，</w:t>
      </w:r>
      <w:r>
        <w:rPr>
          <w:rFonts w:hint="eastAsia" w:ascii="宋体" w:hAnsi="宋体" w:eastAsia="宋体" w:cs="宋体"/>
          <w:b w:val="0"/>
          <w:bCs w:val="0"/>
          <w:snapToGrid w:val="0"/>
          <w:color w:val="000000"/>
          <w:spacing w:val="-6"/>
          <w:kern w:val="0"/>
          <w:sz w:val="24"/>
          <w:szCs w:val="24"/>
          <w:lang w:val="en-US" w:eastAsia="en-US" w:bidi="ar-SA"/>
        </w:rPr>
        <w:t>并接受了乙方以价格</w:t>
      </w:r>
      <w:r>
        <w:rPr>
          <w:rFonts w:hint="eastAsia" w:ascii="宋体" w:hAnsi="宋体" w:eastAsia="宋体" w:cs="宋体"/>
          <w:b w:val="0"/>
          <w:bCs w:val="0"/>
          <w:snapToGrid w:val="0"/>
          <w:color w:val="000000"/>
          <w:spacing w:val="19"/>
          <w:kern w:val="0"/>
          <w:sz w:val="24"/>
          <w:szCs w:val="24"/>
          <w:u w:val="single" w:color="auto"/>
          <w:lang w:val="en-US" w:eastAsia="en-US" w:bidi="ar-SA"/>
        </w:rPr>
        <w:t xml:space="preserve">   </w:t>
      </w:r>
      <w:r>
        <w:rPr>
          <w:rFonts w:hint="eastAsia" w:ascii="宋体" w:hAnsi="宋体" w:eastAsia="宋体" w:cs="宋体"/>
          <w:b w:val="0"/>
          <w:bCs w:val="0"/>
          <w:snapToGrid w:val="0"/>
          <w:color w:val="000000"/>
          <w:spacing w:val="-6"/>
          <w:kern w:val="0"/>
          <w:sz w:val="24"/>
          <w:szCs w:val="24"/>
          <w:u w:val="single" w:color="auto"/>
          <w:lang w:val="en-US" w:eastAsia="en-US" w:bidi="ar-SA"/>
        </w:rPr>
        <w:t>（成交金额大写)</w:t>
      </w:r>
      <w:r>
        <w:rPr>
          <w:rFonts w:hint="eastAsia" w:ascii="宋体" w:hAnsi="宋体" w:eastAsia="宋体" w:cs="宋体"/>
          <w:b w:val="0"/>
          <w:bCs w:val="0"/>
          <w:snapToGrid w:val="0"/>
          <w:color w:val="000000"/>
          <w:spacing w:val="53"/>
          <w:kern w:val="0"/>
          <w:sz w:val="24"/>
          <w:szCs w:val="24"/>
          <w:u w:val="single" w:color="auto"/>
          <w:lang w:val="en-US" w:eastAsia="en-US" w:bidi="ar-SA"/>
        </w:rPr>
        <w:t xml:space="preserve">  </w:t>
      </w:r>
      <w:r>
        <w:rPr>
          <w:rFonts w:hint="eastAsia" w:ascii="宋体" w:hAnsi="宋体" w:eastAsia="宋体" w:cs="宋体"/>
          <w:b w:val="0"/>
          <w:bCs w:val="0"/>
          <w:snapToGrid w:val="0"/>
          <w:color w:val="000000"/>
          <w:spacing w:val="-68"/>
          <w:kern w:val="0"/>
          <w:sz w:val="24"/>
          <w:szCs w:val="24"/>
          <w:lang w:val="en-US" w:eastAsia="en-US" w:bidi="ar-SA"/>
        </w:rPr>
        <w:t xml:space="preserve"> </w:t>
      </w:r>
      <w:r>
        <w:rPr>
          <w:rFonts w:hint="eastAsia" w:ascii="宋体" w:hAnsi="宋体" w:eastAsia="宋体" w:cs="宋体"/>
          <w:b w:val="0"/>
          <w:bCs w:val="0"/>
          <w:snapToGrid w:val="0"/>
          <w:color w:val="000000"/>
          <w:spacing w:val="-6"/>
          <w:kern w:val="0"/>
          <w:sz w:val="24"/>
          <w:szCs w:val="24"/>
          <w:lang w:val="en-US" w:eastAsia="en-US" w:bidi="ar-SA"/>
        </w:rPr>
        <w:t>(以下简称“合同价</w:t>
      </w:r>
      <w:r>
        <w:rPr>
          <w:rFonts w:hint="eastAsia" w:ascii="宋体" w:hAnsi="宋体" w:eastAsia="宋体" w:cs="宋体"/>
          <w:b w:val="0"/>
          <w:bCs w:val="0"/>
          <w:snapToGrid w:val="0"/>
          <w:color w:val="000000"/>
          <w:spacing w:val="-93"/>
          <w:kern w:val="0"/>
          <w:sz w:val="24"/>
          <w:szCs w:val="24"/>
          <w:lang w:val="en-US" w:eastAsia="en-US" w:bidi="ar-SA"/>
        </w:rPr>
        <w:t xml:space="preserve"> </w:t>
      </w:r>
      <w:r>
        <w:rPr>
          <w:rFonts w:hint="eastAsia" w:ascii="宋体" w:hAnsi="宋体" w:eastAsia="宋体" w:cs="宋体"/>
          <w:b w:val="0"/>
          <w:bCs w:val="0"/>
          <w:snapToGrid w:val="0"/>
          <w:color w:val="000000"/>
          <w:spacing w:val="-6"/>
          <w:kern w:val="0"/>
          <w:sz w:val="24"/>
          <w:szCs w:val="24"/>
          <w:lang w:val="en-US" w:eastAsia="en-US" w:bidi="ar-SA"/>
        </w:rPr>
        <w:t>”)提供的货物和服务。</w:t>
      </w:r>
    </w:p>
    <w:p w14:paraId="259F3362">
      <w:pPr>
        <w:keepNext w:val="0"/>
        <w:keepLines w:val="0"/>
        <w:pageBreakBefore w:val="0"/>
        <w:kinsoku w:val="0"/>
        <w:wordWrap/>
        <w:overflowPunct/>
        <w:topLinePunct w:val="0"/>
        <w:autoSpaceDE w:val="0"/>
        <w:autoSpaceDN w:val="0"/>
        <w:bidi w:val="0"/>
        <w:adjustRightInd w:val="0"/>
        <w:snapToGrid w:val="0"/>
        <w:spacing w:line="360" w:lineRule="auto"/>
        <w:ind w:left="488"/>
        <w:jc w:val="left"/>
        <w:textAlignment w:val="baseline"/>
        <w:rPr>
          <w:rFonts w:hint="eastAsia" w:ascii="宋体" w:hAnsi="宋体" w:eastAsia="宋体" w:cs="宋体"/>
          <w:b w:val="0"/>
          <w:bCs w:val="0"/>
          <w:snapToGrid w:val="0"/>
          <w:color w:val="000000"/>
          <w:kern w:val="0"/>
          <w:sz w:val="24"/>
          <w:szCs w:val="24"/>
          <w:lang w:val="en-US" w:eastAsia="en-US" w:bidi="ar-SA"/>
        </w:rPr>
      </w:pPr>
      <w:r>
        <w:rPr>
          <w:rFonts w:hint="eastAsia" w:ascii="宋体" w:hAnsi="宋体" w:eastAsia="宋体" w:cs="宋体"/>
          <w:b w:val="0"/>
          <w:bCs w:val="0"/>
          <w:snapToGrid w:val="0"/>
          <w:color w:val="000000"/>
          <w:spacing w:val="-2"/>
          <w:kern w:val="0"/>
          <w:sz w:val="24"/>
          <w:szCs w:val="24"/>
          <w:lang w:val="en-US" w:eastAsia="en-US" w:bidi="ar-SA"/>
        </w:rPr>
        <w:t>本合同在此声明如下：</w:t>
      </w:r>
    </w:p>
    <w:p w14:paraId="30AFFC8A">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1"/>
          <w:kern w:val="0"/>
          <w:sz w:val="24"/>
          <w:szCs w:val="24"/>
          <w:lang w:val="en-US" w:eastAsia="en-US" w:bidi="ar-SA"/>
        </w:rPr>
        <w:t>1.本</w:t>
      </w:r>
      <w:r>
        <w:rPr>
          <w:rFonts w:hint="eastAsia" w:ascii="宋体" w:hAnsi="宋体" w:eastAsia="宋体" w:cs="宋体"/>
          <w:b w:val="0"/>
          <w:bCs w:val="0"/>
          <w:snapToGrid w:val="0"/>
          <w:color w:val="000000"/>
          <w:spacing w:val="-4"/>
          <w:kern w:val="0"/>
          <w:sz w:val="24"/>
          <w:szCs w:val="24"/>
          <w:lang w:val="en-US" w:eastAsia="en-US" w:bidi="ar-SA"/>
        </w:rPr>
        <w:t>合同中的词语和术语的含义与合同条款中定义的相同。</w:t>
      </w:r>
    </w:p>
    <w:p w14:paraId="3AFF0B2F">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2.下述文件是本合同的一部分，并与本合同一起阅读和解释：</w:t>
      </w:r>
    </w:p>
    <w:p w14:paraId="00E7692A">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2.1 合同条款</w:t>
      </w:r>
    </w:p>
    <w:p w14:paraId="0B4512FB">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2.</w:t>
      </w:r>
      <w:r>
        <w:rPr>
          <w:rFonts w:hint="eastAsia" w:ascii="宋体" w:hAnsi="宋体" w:eastAsia="宋体" w:cs="宋体"/>
          <w:b w:val="0"/>
          <w:bCs w:val="0"/>
          <w:snapToGrid w:val="0"/>
          <w:color w:val="000000"/>
          <w:spacing w:val="-4"/>
          <w:kern w:val="0"/>
          <w:sz w:val="24"/>
          <w:szCs w:val="24"/>
          <w:lang w:val="en-US" w:eastAsia="zh-CN" w:bidi="ar-SA"/>
        </w:rPr>
        <w:t>2</w:t>
      </w:r>
      <w:r>
        <w:rPr>
          <w:rFonts w:hint="eastAsia" w:ascii="宋体" w:hAnsi="宋体" w:eastAsia="宋体" w:cs="宋体"/>
          <w:b w:val="0"/>
          <w:bCs w:val="0"/>
          <w:snapToGrid w:val="0"/>
          <w:color w:val="000000"/>
          <w:spacing w:val="-4"/>
          <w:kern w:val="0"/>
          <w:sz w:val="24"/>
          <w:szCs w:val="24"/>
          <w:lang w:val="en-US" w:eastAsia="en-US" w:bidi="ar-SA"/>
        </w:rPr>
        <w:t xml:space="preserve"> 成交通知书</w:t>
      </w:r>
    </w:p>
    <w:p w14:paraId="159631E5">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zh-CN" w:bidi="ar-SA"/>
        </w:rPr>
      </w:pPr>
      <w:r>
        <w:rPr>
          <w:rFonts w:hint="eastAsia" w:ascii="宋体" w:hAnsi="宋体" w:eastAsia="宋体" w:cs="宋体"/>
          <w:b w:val="0"/>
          <w:bCs w:val="0"/>
          <w:snapToGrid w:val="0"/>
          <w:color w:val="000000"/>
          <w:spacing w:val="-4"/>
          <w:kern w:val="0"/>
          <w:sz w:val="24"/>
          <w:szCs w:val="24"/>
          <w:lang w:val="en-US" w:eastAsia="en-US" w:bidi="ar-SA"/>
        </w:rPr>
        <w:t>2.</w:t>
      </w:r>
      <w:r>
        <w:rPr>
          <w:rFonts w:hint="eastAsia" w:ascii="宋体" w:hAnsi="宋体" w:eastAsia="宋体" w:cs="宋体"/>
          <w:b w:val="0"/>
          <w:bCs w:val="0"/>
          <w:snapToGrid w:val="0"/>
          <w:color w:val="000000"/>
          <w:spacing w:val="-4"/>
          <w:kern w:val="0"/>
          <w:sz w:val="24"/>
          <w:szCs w:val="24"/>
          <w:lang w:val="en-US" w:eastAsia="zh-CN" w:bidi="ar-SA"/>
        </w:rPr>
        <w:t>3</w:t>
      </w:r>
      <w:r>
        <w:rPr>
          <w:rFonts w:hint="eastAsia" w:ascii="宋体" w:hAnsi="宋体" w:eastAsia="宋体" w:cs="宋体"/>
          <w:b w:val="0"/>
          <w:bCs w:val="0"/>
          <w:snapToGrid w:val="0"/>
          <w:color w:val="000000"/>
          <w:spacing w:val="-4"/>
          <w:kern w:val="0"/>
          <w:sz w:val="24"/>
          <w:szCs w:val="24"/>
          <w:lang w:val="en-US" w:eastAsia="en-US" w:bidi="ar-SA"/>
        </w:rPr>
        <w:t xml:space="preserve"> </w:t>
      </w:r>
      <w:r>
        <w:rPr>
          <w:rFonts w:hint="eastAsia" w:ascii="宋体" w:hAnsi="宋体" w:eastAsia="宋体" w:cs="宋体"/>
          <w:b w:val="0"/>
          <w:bCs w:val="0"/>
          <w:snapToGrid w:val="0"/>
          <w:color w:val="000000"/>
          <w:spacing w:val="-4"/>
          <w:kern w:val="0"/>
          <w:sz w:val="24"/>
          <w:szCs w:val="24"/>
          <w:lang w:val="en-US" w:eastAsia="zh-CN" w:bidi="ar-SA"/>
        </w:rPr>
        <w:t>竞争性磋商文件</w:t>
      </w:r>
    </w:p>
    <w:p w14:paraId="1F1A3683">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2.</w:t>
      </w:r>
      <w:r>
        <w:rPr>
          <w:rFonts w:hint="eastAsia" w:ascii="宋体" w:hAnsi="宋体" w:eastAsia="宋体" w:cs="宋体"/>
          <w:b w:val="0"/>
          <w:bCs w:val="0"/>
          <w:snapToGrid w:val="0"/>
          <w:color w:val="000000"/>
          <w:spacing w:val="-4"/>
          <w:kern w:val="0"/>
          <w:sz w:val="24"/>
          <w:szCs w:val="24"/>
          <w:lang w:val="en-US" w:eastAsia="zh-CN" w:bidi="ar-SA"/>
        </w:rPr>
        <w:t>4</w:t>
      </w:r>
      <w:r>
        <w:rPr>
          <w:rFonts w:hint="eastAsia" w:ascii="宋体" w:hAnsi="宋体" w:eastAsia="宋体" w:cs="宋体"/>
          <w:b w:val="0"/>
          <w:bCs w:val="0"/>
          <w:snapToGrid w:val="0"/>
          <w:color w:val="000000"/>
          <w:spacing w:val="-4"/>
          <w:kern w:val="0"/>
          <w:sz w:val="24"/>
          <w:szCs w:val="24"/>
          <w:lang w:val="en-US" w:eastAsia="en-US" w:bidi="ar-SA"/>
        </w:rPr>
        <w:t xml:space="preserve"> </w:t>
      </w:r>
      <w:r>
        <w:rPr>
          <w:rFonts w:hint="eastAsia" w:ascii="宋体" w:hAnsi="宋体" w:eastAsia="宋体" w:cs="宋体"/>
          <w:b w:val="0"/>
          <w:bCs w:val="0"/>
          <w:snapToGrid w:val="0"/>
          <w:color w:val="000000"/>
          <w:spacing w:val="-4"/>
          <w:kern w:val="0"/>
          <w:sz w:val="24"/>
          <w:szCs w:val="24"/>
          <w:lang w:val="en-US" w:eastAsia="zh-CN" w:bidi="ar-SA"/>
        </w:rPr>
        <w:t>竞争性磋商响应文件</w:t>
      </w:r>
    </w:p>
    <w:p w14:paraId="66B69845">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3.考虑到甲方将按照本合同向乙方支付货款，乙方在此保证全部按照合同的规</w:t>
      </w:r>
      <w:r>
        <w:rPr>
          <w:rFonts w:hint="eastAsia" w:ascii="宋体" w:hAnsi="宋体" w:eastAsia="宋体" w:cs="宋体"/>
          <w:b w:val="0"/>
          <w:bCs w:val="0"/>
          <w:snapToGrid w:val="0"/>
          <w:color w:val="000000"/>
          <w:spacing w:val="-2"/>
          <w:kern w:val="0"/>
          <w:sz w:val="24"/>
          <w:szCs w:val="24"/>
          <w:lang w:val="en-US" w:eastAsia="en-US" w:bidi="ar-SA"/>
        </w:rPr>
        <w:t>定向甲方提供服务，并修补缺陷。</w:t>
      </w:r>
    </w:p>
    <w:p w14:paraId="15F2BB3F">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4.考虑到乙方提供的服务并修补缺陷，甲方在此保证按照合同规定的时间和方式向乙方支付合同价或其他按合同规定应支付的金额。</w:t>
      </w:r>
    </w:p>
    <w:p w14:paraId="2C9B043E">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highlight w:val="none"/>
          <w:lang w:val="en-US" w:eastAsia="en-US" w:bidi="ar-SA"/>
        </w:rPr>
      </w:pPr>
      <w:r>
        <w:rPr>
          <w:rFonts w:hint="eastAsia" w:ascii="宋体" w:hAnsi="宋体" w:eastAsia="宋体" w:cs="宋体"/>
          <w:b w:val="0"/>
          <w:bCs w:val="0"/>
          <w:snapToGrid w:val="0"/>
          <w:color w:val="000000"/>
          <w:spacing w:val="-4"/>
          <w:kern w:val="0"/>
          <w:sz w:val="24"/>
          <w:szCs w:val="24"/>
          <w:highlight w:val="none"/>
          <w:lang w:val="en-US" w:eastAsia="en-US" w:bidi="ar-SA"/>
        </w:rPr>
        <w:t>5.付款方式：</w:t>
      </w:r>
    </w:p>
    <w:p w14:paraId="7C709484">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highlight w:val="none"/>
          <w:lang w:val="en-US" w:eastAsia="en-US" w:bidi="ar-SA"/>
        </w:rPr>
      </w:pPr>
      <w:r>
        <w:rPr>
          <w:rFonts w:hint="eastAsia" w:ascii="宋体" w:hAnsi="宋体" w:eastAsia="宋体" w:cs="宋体"/>
          <w:b w:val="0"/>
          <w:bCs w:val="0"/>
          <w:snapToGrid w:val="0"/>
          <w:color w:val="000000"/>
          <w:spacing w:val="-4"/>
          <w:kern w:val="0"/>
          <w:sz w:val="24"/>
          <w:szCs w:val="24"/>
          <w:highlight w:val="none"/>
          <w:lang w:val="en-US" w:eastAsia="en-US" w:bidi="ar-SA"/>
        </w:rPr>
        <w:t>（1）合同生效后，达到付款条件起7日内，支付合同总金额的</w:t>
      </w:r>
      <w:r>
        <w:rPr>
          <w:rFonts w:hint="eastAsia" w:ascii="宋体" w:hAnsi="宋体" w:eastAsia="宋体" w:cs="宋体"/>
          <w:b w:val="0"/>
          <w:bCs w:val="0"/>
          <w:snapToGrid w:val="0"/>
          <w:color w:val="000000"/>
          <w:spacing w:val="-4"/>
          <w:kern w:val="0"/>
          <w:sz w:val="24"/>
          <w:szCs w:val="24"/>
          <w:highlight w:val="none"/>
          <w:lang w:val="en-US" w:eastAsia="zh-CN" w:bidi="ar-SA"/>
        </w:rPr>
        <w:t>7</w:t>
      </w:r>
      <w:r>
        <w:rPr>
          <w:rFonts w:hint="eastAsia" w:ascii="宋体" w:hAnsi="宋体" w:eastAsia="宋体" w:cs="宋体"/>
          <w:b w:val="0"/>
          <w:bCs w:val="0"/>
          <w:snapToGrid w:val="0"/>
          <w:color w:val="000000"/>
          <w:spacing w:val="-4"/>
          <w:kern w:val="0"/>
          <w:sz w:val="24"/>
          <w:szCs w:val="24"/>
          <w:highlight w:val="none"/>
          <w:lang w:val="en-US" w:eastAsia="en-US" w:bidi="ar-SA"/>
        </w:rPr>
        <w:t>0.00%。</w:t>
      </w:r>
    </w:p>
    <w:p w14:paraId="3E397DDB">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highlight w:val="none"/>
          <w:lang w:val="en-US" w:eastAsia="en-US" w:bidi="ar-SA"/>
        </w:rPr>
      </w:pPr>
      <w:r>
        <w:rPr>
          <w:rFonts w:hint="eastAsia" w:ascii="宋体" w:hAnsi="宋体" w:eastAsia="宋体" w:cs="宋体"/>
          <w:b w:val="0"/>
          <w:bCs w:val="0"/>
          <w:snapToGrid w:val="0"/>
          <w:color w:val="000000"/>
          <w:spacing w:val="-4"/>
          <w:kern w:val="0"/>
          <w:sz w:val="24"/>
          <w:szCs w:val="24"/>
          <w:highlight w:val="none"/>
          <w:lang w:val="en-US" w:eastAsia="en-US" w:bidi="ar-SA"/>
        </w:rPr>
        <w:t>（</w:t>
      </w:r>
      <w:r>
        <w:rPr>
          <w:rFonts w:hint="eastAsia" w:ascii="宋体" w:hAnsi="宋体" w:eastAsia="宋体" w:cs="宋体"/>
          <w:b w:val="0"/>
          <w:bCs w:val="0"/>
          <w:snapToGrid w:val="0"/>
          <w:color w:val="000000"/>
          <w:spacing w:val="-4"/>
          <w:kern w:val="0"/>
          <w:sz w:val="24"/>
          <w:szCs w:val="24"/>
          <w:highlight w:val="none"/>
          <w:lang w:val="en-US" w:eastAsia="zh-CN" w:bidi="ar-SA"/>
        </w:rPr>
        <w:t>2</w:t>
      </w:r>
      <w:r>
        <w:rPr>
          <w:rFonts w:hint="eastAsia" w:ascii="宋体" w:hAnsi="宋体" w:eastAsia="宋体" w:cs="宋体"/>
          <w:b w:val="0"/>
          <w:bCs w:val="0"/>
          <w:snapToGrid w:val="0"/>
          <w:color w:val="000000"/>
          <w:spacing w:val="-4"/>
          <w:kern w:val="0"/>
          <w:sz w:val="24"/>
          <w:szCs w:val="24"/>
          <w:highlight w:val="none"/>
          <w:lang w:val="en-US" w:eastAsia="en-US" w:bidi="ar-SA"/>
        </w:rPr>
        <w:t xml:space="preserve">）成交供应商提交所有成果报告且验收合格后，达到付款条件起7日内，支付合同总金额的 </w:t>
      </w:r>
      <w:r>
        <w:rPr>
          <w:rFonts w:hint="eastAsia" w:ascii="宋体" w:hAnsi="宋体" w:eastAsia="宋体" w:cs="宋体"/>
          <w:b w:val="0"/>
          <w:bCs w:val="0"/>
          <w:snapToGrid w:val="0"/>
          <w:color w:val="000000"/>
          <w:spacing w:val="-4"/>
          <w:kern w:val="0"/>
          <w:sz w:val="24"/>
          <w:szCs w:val="24"/>
          <w:highlight w:val="none"/>
          <w:lang w:val="en-US" w:eastAsia="zh-CN" w:bidi="ar-SA"/>
        </w:rPr>
        <w:t>3</w:t>
      </w:r>
      <w:r>
        <w:rPr>
          <w:rFonts w:hint="eastAsia" w:ascii="宋体" w:hAnsi="宋体" w:eastAsia="宋体" w:cs="宋体"/>
          <w:b w:val="0"/>
          <w:bCs w:val="0"/>
          <w:snapToGrid w:val="0"/>
          <w:color w:val="000000"/>
          <w:spacing w:val="-4"/>
          <w:kern w:val="0"/>
          <w:sz w:val="24"/>
          <w:szCs w:val="24"/>
          <w:highlight w:val="none"/>
          <w:lang w:val="en-US" w:eastAsia="en-US" w:bidi="ar-SA"/>
        </w:rPr>
        <w:t>0.00%。</w:t>
      </w:r>
    </w:p>
    <w:p w14:paraId="691A7F85">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highlight w:val="none"/>
          <w:lang w:val="en-US" w:eastAsia="en-US" w:bidi="ar-SA"/>
        </w:rPr>
      </w:pPr>
      <w:r>
        <w:rPr>
          <w:rFonts w:hint="eastAsia" w:ascii="宋体" w:hAnsi="宋体" w:eastAsia="宋体" w:cs="宋体"/>
          <w:b w:val="0"/>
          <w:bCs w:val="0"/>
          <w:snapToGrid w:val="0"/>
          <w:color w:val="000000"/>
          <w:spacing w:val="-4"/>
          <w:kern w:val="0"/>
          <w:sz w:val="24"/>
          <w:szCs w:val="24"/>
          <w:highlight w:val="none"/>
          <w:lang w:val="en-US" w:eastAsia="en-US" w:bidi="ar-SA"/>
        </w:rPr>
        <w:t>6.服务期：</w:t>
      </w:r>
      <w:r>
        <w:rPr>
          <w:rFonts w:hint="eastAsia" w:ascii="宋体" w:hAnsi="宋体" w:eastAsia="宋体" w:cs="宋体"/>
          <w:b w:val="0"/>
          <w:bCs w:val="0"/>
          <w:snapToGrid w:val="0"/>
          <w:color w:val="000000"/>
          <w:spacing w:val="-4"/>
          <w:kern w:val="0"/>
          <w:sz w:val="24"/>
          <w:szCs w:val="24"/>
          <w:highlight w:val="none"/>
          <w:u w:val="single"/>
          <w:lang w:val="en-US" w:eastAsia="zh-CN" w:bidi="ar-SA"/>
        </w:rPr>
        <w:t xml:space="preserve">   </w:t>
      </w:r>
      <w:r>
        <w:rPr>
          <w:rFonts w:hint="eastAsia" w:ascii="宋体" w:hAnsi="宋体" w:eastAsia="宋体" w:cs="宋体"/>
          <w:b w:val="0"/>
          <w:bCs w:val="0"/>
          <w:snapToGrid w:val="0"/>
          <w:color w:val="000000"/>
          <w:spacing w:val="-4"/>
          <w:kern w:val="0"/>
          <w:sz w:val="24"/>
          <w:szCs w:val="24"/>
          <w:highlight w:val="none"/>
          <w:u w:val="single"/>
          <w:lang w:val="en-US" w:eastAsia="en-US" w:bidi="ar-SA"/>
        </w:rPr>
        <w:t xml:space="preserve"> </w:t>
      </w:r>
      <w:r>
        <w:rPr>
          <w:rFonts w:hint="eastAsia" w:ascii="宋体" w:hAnsi="宋体" w:eastAsia="宋体" w:cs="宋体"/>
          <w:b w:val="0"/>
          <w:bCs w:val="0"/>
          <w:snapToGrid w:val="0"/>
          <w:color w:val="000000"/>
          <w:spacing w:val="-4"/>
          <w:kern w:val="0"/>
          <w:sz w:val="24"/>
          <w:szCs w:val="24"/>
          <w:highlight w:val="none"/>
          <w:lang w:val="en-US" w:eastAsia="en-US" w:bidi="ar-SA"/>
        </w:rPr>
        <w:t>年</w:t>
      </w:r>
      <w:r>
        <w:rPr>
          <w:rFonts w:hint="eastAsia" w:ascii="宋体" w:hAnsi="宋体" w:eastAsia="宋体" w:cs="宋体"/>
          <w:b w:val="0"/>
          <w:bCs w:val="0"/>
          <w:snapToGrid w:val="0"/>
          <w:color w:val="000000"/>
          <w:spacing w:val="-4"/>
          <w:kern w:val="0"/>
          <w:sz w:val="24"/>
          <w:szCs w:val="24"/>
          <w:highlight w:val="none"/>
          <w:u w:val="single"/>
          <w:lang w:val="en-US" w:eastAsia="en-US" w:bidi="ar-SA"/>
        </w:rPr>
        <w:t xml:space="preserve"> </w:t>
      </w:r>
      <w:r>
        <w:rPr>
          <w:rFonts w:hint="eastAsia" w:ascii="宋体" w:hAnsi="宋体" w:eastAsia="宋体" w:cs="宋体"/>
          <w:b w:val="0"/>
          <w:bCs w:val="0"/>
          <w:snapToGrid w:val="0"/>
          <w:color w:val="000000"/>
          <w:spacing w:val="-4"/>
          <w:kern w:val="0"/>
          <w:sz w:val="24"/>
          <w:szCs w:val="24"/>
          <w:highlight w:val="none"/>
          <w:u w:val="single"/>
          <w:lang w:val="en-US" w:eastAsia="zh-CN" w:bidi="ar-SA"/>
        </w:rPr>
        <w:t xml:space="preserve">   </w:t>
      </w:r>
      <w:r>
        <w:rPr>
          <w:rFonts w:hint="eastAsia" w:ascii="宋体" w:hAnsi="宋体" w:eastAsia="宋体" w:cs="宋体"/>
          <w:b w:val="0"/>
          <w:bCs w:val="0"/>
          <w:snapToGrid w:val="0"/>
          <w:color w:val="000000"/>
          <w:spacing w:val="-4"/>
          <w:kern w:val="0"/>
          <w:sz w:val="24"/>
          <w:szCs w:val="24"/>
          <w:highlight w:val="none"/>
          <w:lang w:val="en-US" w:eastAsia="en-US" w:bidi="ar-SA"/>
        </w:rPr>
        <w:t>月</w:t>
      </w:r>
      <w:r>
        <w:rPr>
          <w:rFonts w:hint="eastAsia" w:ascii="宋体" w:hAnsi="宋体" w:eastAsia="宋体" w:cs="宋体"/>
          <w:b w:val="0"/>
          <w:bCs w:val="0"/>
          <w:snapToGrid w:val="0"/>
          <w:color w:val="000000"/>
          <w:spacing w:val="-4"/>
          <w:kern w:val="0"/>
          <w:sz w:val="24"/>
          <w:szCs w:val="24"/>
          <w:highlight w:val="none"/>
          <w:u w:val="single"/>
          <w:lang w:val="en-US" w:eastAsia="en-US" w:bidi="ar-SA"/>
        </w:rPr>
        <w:t xml:space="preserve"> </w:t>
      </w:r>
      <w:r>
        <w:rPr>
          <w:rFonts w:hint="eastAsia" w:ascii="宋体" w:hAnsi="宋体" w:eastAsia="宋体" w:cs="宋体"/>
          <w:b w:val="0"/>
          <w:bCs w:val="0"/>
          <w:snapToGrid w:val="0"/>
          <w:color w:val="000000"/>
          <w:spacing w:val="-4"/>
          <w:kern w:val="0"/>
          <w:sz w:val="24"/>
          <w:szCs w:val="24"/>
          <w:highlight w:val="none"/>
          <w:u w:val="single"/>
          <w:lang w:val="en-US" w:eastAsia="zh-CN" w:bidi="ar-SA"/>
        </w:rPr>
        <w:t xml:space="preserve">   </w:t>
      </w:r>
      <w:r>
        <w:rPr>
          <w:rFonts w:hint="eastAsia" w:ascii="宋体" w:hAnsi="宋体" w:eastAsia="宋体" w:cs="宋体"/>
          <w:b w:val="0"/>
          <w:bCs w:val="0"/>
          <w:snapToGrid w:val="0"/>
          <w:color w:val="000000"/>
          <w:spacing w:val="-4"/>
          <w:kern w:val="0"/>
          <w:sz w:val="24"/>
          <w:szCs w:val="24"/>
          <w:highlight w:val="none"/>
          <w:lang w:val="en-US" w:eastAsia="en-US" w:bidi="ar-SA"/>
        </w:rPr>
        <w:t>日前交付成果并上报。</w:t>
      </w:r>
    </w:p>
    <w:p w14:paraId="78541020">
      <w:pPr>
        <w:keepNext w:val="0"/>
        <w:keepLines w:val="0"/>
        <w:pageBreakBefore w:val="0"/>
        <w:kinsoku w:val="0"/>
        <w:wordWrap/>
        <w:overflowPunct/>
        <w:topLinePunct w:val="0"/>
        <w:autoSpaceDE w:val="0"/>
        <w:autoSpaceDN w:val="0"/>
        <w:bidi w:val="0"/>
        <w:adjustRightInd w:val="0"/>
        <w:snapToGrid w:val="0"/>
        <w:spacing w:line="360" w:lineRule="auto"/>
        <w:ind w:left="14" w:right="219" w:firstLine="758" w:firstLineChars="327"/>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服务地点：</w:t>
      </w:r>
      <w:r>
        <w:rPr>
          <w:rFonts w:hint="eastAsia" w:ascii="宋体" w:hAnsi="宋体" w:eastAsia="宋体" w:cs="宋体"/>
          <w:b w:val="0"/>
          <w:bCs w:val="0"/>
          <w:snapToGrid w:val="0"/>
          <w:color w:val="000000"/>
          <w:spacing w:val="-4"/>
          <w:kern w:val="0"/>
          <w:sz w:val="24"/>
          <w:szCs w:val="24"/>
          <w:lang w:val="en-US" w:eastAsia="zh-CN" w:bidi="ar-SA"/>
        </w:rPr>
        <w:t>采购人指定地点</w:t>
      </w:r>
      <w:r>
        <w:rPr>
          <w:rFonts w:hint="eastAsia" w:ascii="宋体" w:hAnsi="宋体" w:eastAsia="宋体" w:cs="宋体"/>
          <w:b w:val="0"/>
          <w:bCs w:val="0"/>
          <w:snapToGrid w:val="0"/>
          <w:color w:val="000000"/>
          <w:spacing w:val="-4"/>
          <w:kern w:val="0"/>
          <w:sz w:val="24"/>
          <w:szCs w:val="24"/>
          <w:lang w:val="en-US" w:eastAsia="en-US" w:bidi="ar-SA"/>
        </w:rPr>
        <w:t>。</w:t>
      </w:r>
    </w:p>
    <w:p w14:paraId="1EA79BAB">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7.本合同一式</w:t>
      </w:r>
      <w:r>
        <w:rPr>
          <w:rFonts w:hint="eastAsia" w:cs="宋体"/>
          <w:b w:val="0"/>
          <w:bCs w:val="0"/>
          <w:snapToGrid w:val="0"/>
          <w:color w:val="000000"/>
          <w:spacing w:val="-4"/>
          <w:kern w:val="0"/>
          <w:sz w:val="24"/>
          <w:szCs w:val="24"/>
          <w:lang w:val="en-US" w:eastAsia="zh-CN" w:bidi="ar-SA"/>
        </w:rPr>
        <w:t>柒</w:t>
      </w:r>
      <w:r>
        <w:rPr>
          <w:rFonts w:hint="eastAsia" w:ascii="宋体" w:hAnsi="宋体" w:eastAsia="宋体" w:cs="宋体"/>
          <w:b w:val="0"/>
          <w:bCs w:val="0"/>
          <w:snapToGrid w:val="0"/>
          <w:color w:val="000000"/>
          <w:spacing w:val="-4"/>
          <w:kern w:val="0"/>
          <w:sz w:val="24"/>
          <w:szCs w:val="24"/>
          <w:lang w:val="en-US" w:eastAsia="en-US" w:bidi="ar-SA"/>
        </w:rPr>
        <w:t>份，其中，甲方</w:t>
      </w:r>
      <w:r>
        <w:rPr>
          <w:rFonts w:hint="eastAsia" w:cs="宋体"/>
          <w:b w:val="0"/>
          <w:bCs w:val="0"/>
          <w:snapToGrid w:val="0"/>
          <w:color w:val="000000"/>
          <w:spacing w:val="-4"/>
          <w:kern w:val="0"/>
          <w:sz w:val="24"/>
          <w:szCs w:val="24"/>
          <w:lang w:val="en-US" w:eastAsia="zh-CN" w:bidi="ar-SA"/>
        </w:rPr>
        <w:t>叁</w:t>
      </w:r>
      <w:r>
        <w:rPr>
          <w:rFonts w:hint="eastAsia" w:ascii="宋体" w:hAnsi="宋体" w:eastAsia="宋体" w:cs="宋体"/>
          <w:b w:val="0"/>
          <w:bCs w:val="0"/>
          <w:snapToGrid w:val="0"/>
          <w:color w:val="000000"/>
          <w:spacing w:val="-4"/>
          <w:kern w:val="0"/>
          <w:sz w:val="24"/>
          <w:szCs w:val="24"/>
          <w:lang w:val="en-US" w:eastAsia="en-US" w:bidi="ar-SA"/>
        </w:rPr>
        <w:t>份，乙方</w:t>
      </w:r>
      <w:r>
        <w:rPr>
          <w:rFonts w:hint="eastAsia" w:cs="宋体"/>
          <w:b w:val="0"/>
          <w:bCs w:val="0"/>
          <w:snapToGrid w:val="0"/>
          <w:color w:val="000000"/>
          <w:spacing w:val="-4"/>
          <w:kern w:val="0"/>
          <w:sz w:val="24"/>
          <w:szCs w:val="24"/>
          <w:lang w:val="en-US" w:eastAsia="zh-CN" w:bidi="ar-SA"/>
        </w:rPr>
        <w:t>叁</w:t>
      </w:r>
      <w:r>
        <w:rPr>
          <w:rFonts w:hint="eastAsia" w:ascii="宋体" w:hAnsi="宋体" w:eastAsia="宋体" w:cs="宋体"/>
          <w:b w:val="0"/>
          <w:bCs w:val="0"/>
          <w:snapToGrid w:val="0"/>
          <w:color w:val="000000"/>
          <w:spacing w:val="-4"/>
          <w:kern w:val="0"/>
          <w:sz w:val="24"/>
          <w:szCs w:val="24"/>
          <w:lang w:val="en-US" w:eastAsia="en-US" w:bidi="ar-SA"/>
        </w:rPr>
        <w:t>份，西安市财政局备案壹份。</w:t>
      </w:r>
    </w:p>
    <w:p w14:paraId="2F3C0EA8">
      <w:pPr>
        <w:keepNext w:val="0"/>
        <w:keepLines w:val="0"/>
        <w:pageBreakBefore w:val="0"/>
        <w:kinsoku w:val="0"/>
        <w:wordWrap/>
        <w:overflowPunct/>
        <w:topLinePunct w:val="0"/>
        <w:autoSpaceDE w:val="0"/>
        <w:autoSpaceDN w:val="0"/>
        <w:bidi w:val="0"/>
        <w:adjustRightInd w:val="0"/>
        <w:snapToGrid w:val="0"/>
        <w:spacing w:line="360" w:lineRule="auto"/>
        <w:ind w:left="14" w:right="219" w:firstLine="478"/>
        <w:jc w:val="both"/>
        <w:textAlignment w:val="baseline"/>
        <w:rPr>
          <w:rFonts w:hint="eastAsia" w:ascii="宋体" w:hAnsi="宋体" w:eastAsia="宋体" w:cs="宋体"/>
          <w:b w:val="0"/>
          <w:bCs w:val="0"/>
          <w:snapToGrid w:val="0"/>
          <w:color w:val="000000"/>
          <w:spacing w:val="-4"/>
          <w:kern w:val="0"/>
          <w:sz w:val="24"/>
          <w:szCs w:val="24"/>
          <w:lang w:val="en-US" w:eastAsia="en-US" w:bidi="ar-SA"/>
        </w:rPr>
      </w:pPr>
      <w:r>
        <w:rPr>
          <w:rFonts w:hint="eastAsia" w:ascii="宋体" w:hAnsi="宋体" w:eastAsia="宋体" w:cs="宋体"/>
          <w:b w:val="0"/>
          <w:bCs w:val="0"/>
          <w:snapToGrid w:val="0"/>
          <w:color w:val="000000"/>
          <w:spacing w:val="-4"/>
          <w:kern w:val="0"/>
          <w:sz w:val="24"/>
          <w:szCs w:val="24"/>
          <w:lang w:val="en-US" w:eastAsia="en-US" w:bidi="ar-SA"/>
        </w:rPr>
        <w:t>8.本合同由甲乙双方共同签字盖章之日起生效。</w:t>
      </w:r>
    </w:p>
    <w:tbl>
      <w:tblPr>
        <w:tblStyle w:val="2"/>
        <w:tblW w:w="0" w:type="auto"/>
        <w:jc w:val="center"/>
        <w:tblLayout w:type="fixed"/>
        <w:tblCellMar>
          <w:top w:w="0" w:type="dxa"/>
          <w:left w:w="108" w:type="dxa"/>
          <w:bottom w:w="0" w:type="dxa"/>
          <w:right w:w="108" w:type="dxa"/>
        </w:tblCellMar>
      </w:tblPr>
      <w:tblGrid>
        <w:gridCol w:w="4201"/>
        <w:gridCol w:w="4202"/>
      </w:tblGrid>
      <w:tr w14:paraId="2721F22C">
        <w:tblPrEx>
          <w:tblCellMar>
            <w:top w:w="0" w:type="dxa"/>
            <w:left w:w="108" w:type="dxa"/>
            <w:bottom w:w="0" w:type="dxa"/>
            <w:right w:w="108" w:type="dxa"/>
          </w:tblCellMar>
        </w:tblPrEx>
        <w:trPr>
          <w:trHeight w:val="567" w:hRule="exact"/>
          <w:jc w:val="center"/>
        </w:trPr>
        <w:tc>
          <w:tcPr>
            <w:tcW w:w="4201" w:type="dxa"/>
            <w:vAlign w:val="center"/>
          </w:tcPr>
          <w:p w14:paraId="00F9A3E6">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甲  方</w:t>
            </w:r>
          </w:p>
        </w:tc>
        <w:tc>
          <w:tcPr>
            <w:tcW w:w="4202" w:type="dxa"/>
            <w:vAlign w:val="center"/>
          </w:tcPr>
          <w:p w14:paraId="2687F142">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乙  方</w:t>
            </w:r>
          </w:p>
        </w:tc>
      </w:tr>
      <w:tr w14:paraId="1DA6BFA2">
        <w:tblPrEx>
          <w:tblCellMar>
            <w:top w:w="0" w:type="dxa"/>
            <w:left w:w="108" w:type="dxa"/>
            <w:bottom w:w="0" w:type="dxa"/>
            <w:right w:w="108" w:type="dxa"/>
          </w:tblCellMar>
        </w:tblPrEx>
        <w:trPr>
          <w:trHeight w:val="567" w:hRule="exact"/>
          <w:jc w:val="center"/>
        </w:trPr>
        <w:tc>
          <w:tcPr>
            <w:tcW w:w="4201" w:type="dxa"/>
            <w:vAlign w:val="center"/>
          </w:tcPr>
          <w:p w14:paraId="2A8FD42A">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（盖章）</w:t>
            </w:r>
          </w:p>
        </w:tc>
        <w:tc>
          <w:tcPr>
            <w:tcW w:w="4202" w:type="dxa"/>
            <w:vAlign w:val="center"/>
          </w:tcPr>
          <w:p w14:paraId="2A9A57DA">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（盖章）</w:t>
            </w:r>
          </w:p>
        </w:tc>
      </w:tr>
      <w:tr w14:paraId="12A68BD6">
        <w:tblPrEx>
          <w:tblCellMar>
            <w:top w:w="0" w:type="dxa"/>
            <w:left w:w="108" w:type="dxa"/>
            <w:bottom w:w="0" w:type="dxa"/>
            <w:right w:w="108" w:type="dxa"/>
          </w:tblCellMar>
        </w:tblPrEx>
        <w:trPr>
          <w:trHeight w:val="567" w:hRule="exact"/>
          <w:jc w:val="center"/>
        </w:trPr>
        <w:tc>
          <w:tcPr>
            <w:tcW w:w="4201" w:type="dxa"/>
            <w:vAlign w:val="center"/>
          </w:tcPr>
          <w:p w14:paraId="2553F649">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 xml:space="preserve">地址： </w:t>
            </w:r>
          </w:p>
        </w:tc>
        <w:tc>
          <w:tcPr>
            <w:tcW w:w="4202" w:type="dxa"/>
            <w:vAlign w:val="center"/>
          </w:tcPr>
          <w:p w14:paraId="29B77969">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地址：</w:t>
            </w:r>
          </w:p>
        </w:tc>
      </w:tr>
      <w:tr w14:paraId="50B19E70">
        <w:tblPrEx>
          <w:tblCellMar>
            <w:top w:w="0" w:type="dxa"/>
            <w:left w:w="108" w:type="dxa"/>
            <w:bottom w:w="0" w:type="dxa"/>
            <w:right w:w="108" w:type="dxa"/>
          </w:tblCellMar>
        </w:tblPrEx>
        <w:trPr>
          <w:trHeight w:val="567" w:hRule="exact"/>
          <w:jc w:val="center"/>
        </w:trPr>
        <w:tc>
          <w:tcPr>
            <w:tcW w:w="4201" w:type="dxa"/>
            <w:vAlign w:val="center"/>
          </w:tcPr>
          <w:p w14:paraId="56E18C9E">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邮编：</w:t>
            </w:r>
          </w:p>
        </w:tc>
        <w:tc>
          <w:tcPr>
            <w:tcW w:w="4202" w:type="dxa"/>
            <w:vAlign w:val="center"/>
          </w:tcPr>
          <w:p w14:paraId="6E175D7D">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邮编：</w:t>
            </w:r>
          </w:p>
        </w:tc>
      </w:tr>
      <w:tr w14:paraId="725AC062">
        <w:tblPrEx>
          <w:tblCellMar>
            <w:top w:w="0" w:type="dxa"/>
            <w:left w:w="108" w:type="dxa"/>
            <w:bottom w:w="0" w:type="dxa"/>
            <w:right w:w="108" w:type="dxa"/>
          </w:tblCellMar>
        </w:tblPrEx>
        <w:trPr>
          <w:trHeight w:val="567" w:hRule="exact"/>
          <w:jc w:val="center"/>
        </w:trPr>
        <w:tc>
          <w:tcPr>
            <w:tcW w:w="4201" w:type="dxa"/>
            <w:vAlign w:val="center"/>
          </w:tcPr>
          <w:p w14:paraId="6D6C1440">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 xml:space="preserve">法定代表人： </w:t>
            </w:r>
          </w:p>
        </w:tc>
        <w:tc>
          <w:tcPr>
            <w:tcW w:w="4202" w:type="dxa"/>
            <w:vAlign w:val="center"/>
          </w:tcPr>
          <w:p w14:paraId="5E8D8BBC">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法定代表人：</w:t>
            </w:r>
          </w:p>
        </w:tc>
      </w:tr>
      <w:tr w14:paraId="27B0E540">
        <w:tblPrEx>
          <w:tblCellMar>
            <w:top w:w="0" w:type="dxa"/>
            <w:left w:w="108" w:type="dxa"/>
            <w:bottom w:w="0" w:type="dxa"/>
            <w:right w:w="108" w:type="dxa"/>
          </w:tblCellMar>
        </w:tblPrEx>
        <w:trPr>
          <w:trHeight w:val="567" w:hRule="exact"/>
          <w:jc w:val="center"/>
        </w:trPr>
        <w:tc>
          <w:tcPr>
            <w:tcW w:w="4201" w:type="dxa"/>
            <w:vAlign w:val="center"/>
          </w:tcPr>
          <w:p w14:paraId="43690949">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被授权代表：</w:t>
            </w:r>
          </w:p>
        </w:tc>
        <w:tc>
          <w:tcPr>
            <w:tcW w:w="4202" w:type="dxa"/>
            <w:vAlign w:val="center"/>
          </w:tcPr>
          <w:p w14:paraId="294D242C">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被授权代表：</w:t>
            </w:r>
          </w:p>
        </w:tc>
      </w:tr>
      <w:tr w14:paraId="2139508B">
        <w:tblPrEx>
          <w:tblCellMar>
            <w:top w:w="0" w:type="dxa"/>
            <w:left w:w="108" w:type="dxa"/>
            <w:bottom w:w="0" w:type="dxa"/>
            <w:right w:w="108" w:type="dxa"/>
          </w:tblCellMar>
        </w:tblPrEx>
        <w:trPr>
          <w:trHeight w:val="567" w:hRule="exact"/>
          <w:jc w:val="center"/>
        </w:trPr>
        <w:tc>
          <w:tcPr>
            <w:tcW w:w="4201" w:type="dxa"/>
            <w:vAlign w:val="center"/>
          </w:tcPr>
          <w:p w14:paraId="34491D38">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电话：</w:t>
            </w:r>
          </w:p>
        </w:tc>
        <w:tc>
          <w:tcPr>
            <w:tcW w:w="4202" w:type="dxa"/>
            <w:vAlign w:val="center"/>
          </w:tcPr>
          <w:p w14:paraId="2C942054">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电话：</w:t>
            </w:r>
          </w:p>
        </w:tc>
      </w:tr>
      <w:tr w14:paraId="29793A8E">
        <w:tblPrEx>
          <w:tblCellMar>
            <w:top w:w="0" w:type="dxa"/>
            <w:left w:w="108" w:type="dxa"/>
            <w:bottom w:w="0" w:type="dxa"/>
            <w:right w:w="108" w:type="dxa"/>
          </w:tblCellMar>
        </w:tblPrEx>
        <w:trPr>
          <w:trHeight w:val="567" w:hRule="exact"/>
          <w:jc w:val="center"/>
        </w:trPr>
        <w:tc>
          <w:tcPr>
            <w:tcW w:w="4201" w:type="dxa"/>
            <w:vAlign w:val="center"/>
          </w:tcPr>
          <w:p w14:paraId="22D18206">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传真：</w:t>
            </w:r>
          </w:p>
        </w:tc>
        <w:tc>
          <w:tcPr>
            <w:tcW w:w="4202" w:type="dxa"/>
            <w:vAlign w:val="center"/>
          </w:tcPr>
          <w:p w14:paraId="3D3366E7">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传真：</w:t>
            </w:r>
          </w:p>
        </w:tc>
      </w:tr>
      <w:tr w14:paraId="263FC9B5">
        <w:tblPrEx>
          <w:tblCellMar>
            <w:top w:w="0" w:type="dxa"/>
            <w:left w:w="108" w:type="dxa"/>
            <w:bottom w:w="0" w:type="dxa"/>
            <w:right w:w="108" w:type="dxa"/>
          </w:tblCellMar>
        </w:tblPrEx>
        <w:trPr>
          <w:trHeight w:val="567" w:hRule="exact"/>
          <w:jc w:val="center"/>
        </w:trPr>
        <w:tc>
          <w:tcPr>
            <w:tcW w:w="4201" w:type="dxa"/>
            <w:vAlign w:val="center"/>
          </w:tcPr>
          <w:p w14:paraId="7F04B17E">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开户银行：</w:t>
            </w:r>
          </w:p>
        </w:tc>
        <w:tc>
          <w:tcPr>
            <w:tcW w:w="4202" w:type="dxa"/>
            <w:vAlign w:val="center"/>
          </w:tcPr>
          <w:p w14:paraId="1BBAC74F">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开户银行：</w:t>
            </w:r>
          </w:p>
        </w:tc>
      </w:tr>
      <w:tr w14:paraId="609113E9">
        <w:tblPrEx>
          <w:tblCellMar>
            <w:top w:w="0" w:type="dxa"/>
            <w:left w:w="108" w:type="dxa"/>
            <w:bottom w:w="0" w:type="dxa"/>
            <w:right w:w="108" w:type="dxa"/>
          </w:tblCellMar>
        </w:tblPrEx>
        <w:trPr>
          <w:trHeight w:val="567" w:hRule="exact"/>
          <w:jc w:val="center"/>
        </w:trPr>
        <w:tc>
          <w:tcPr>
            <w:tcW w:w="4201" w:type="dxa"/>
            <w:vAlign w:val="center"/>
          </w:tcPr>
          <w:p w14:paraId="5BCEFF28">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日期：</w:t>
            </w:r>
          </w:p>
        </w:tc>
        <w:tc>
          <w:tcPr>
            <w:tcW w:w="4202" w:type="dxa"/>
            <w:vAlign w:val="center"/>
          </w:tcPr>
          <w:p w14:paraId="4C405320">
            <w:pPr>
              <w:widowControl w:val="0"/>
              <w:spacing w:after="0" w:line="360" w:lineRule="auto"/>
              <w:ind w:firstLine="482" w:firstLineChars="20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日期：</w:t>
            </w:r>
          </w:p>
        </w:tc>
      </w:tr>
    </w:tbl>
    <w:p w14:paraId="6E9D20F5">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DF2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2025-09-04T03:23:24Z</dcterms:created>
  <dc:creator>Administrator</dc:creator>
  <cp:lastModifiedBy>太阳够暖</cp:lastModifiedBy>
  <dcterms:modified xsi:type="dcterms:W3CDTF">2025-09-04T03:23:34Z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eyJoZGlkIjoiNzdhYWYzMjI3NjZjYTVjZTdhM2EwZGNiODIyYjIwNDkiLCJ1c2VySWQiOiI3MTI5MTc3MTUifQ==</vt:lpwstr>
  </property>
  <property fmtid="{D5CDD505-2E9C-101B-9397-08002B2CF9AE}" pid="4" name="ICV">
    <vt:lpwstr>62DEA09D10F6487A847EA4B0894A828C_12</vt:lpwstr>
  </property>
</Properties>
</file>