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D932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方案</w:t>
      </w:r>
    </w:p>
    <w:p w14:paraId="784B8958">
      <w:pPr>
        <w:ind w:firstLine="480" w:firstLineChars="20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供应商根据本项目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磋商办法中的评分准则</w:t>
      </w:r>
      <w:r>
        <w:rPr>
          <w:rFonts w:hint="eastAsia" w:ascii="宋体" w:hAnsi="宋体" w:cs="宋体"/>
          <w:color w:val="auto"/>
          <w:sz w:val="24"/>
          <w:highlight w:val="none"/>
        </w:rPr>
        <w:t>制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定方案，格式自拟。</w:t>
      </w:r>
    </w:p>
    <w:sectPr>
      <w:pgSz w:w="11910" w:h="16840"/>
      <w:pgMar w:top="1440" w:right="1800" w:bottom="1440" w:left="1800" w:header="620" w:footer="777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00000000"/>
    <w:rsid w:val="0E906BA8"/>
    <w:rsid w:val="138E5577"/>
    <w:rsid w:val="29BA6BEA"/>
    <w:rsid w:val="38286F61"/>
    <w:rsid w:val="49850DA8"/>
    <w:rsid w:val="60B8302C"/>
    <w:rsid w:val="650C16AF"/>
    <w:rsid w:val="69B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customStyle="1" w:styleId="5">
    <w:name w:val="样式4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6">
    <w:name w:val="样式5"/>
    <w:basedOn w:val="1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小龙</cp:lastModifiedBy>
  <dcterms:modified xsi:type="dcterms:W3CDTF">2025-09-22T12:31:41Z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B1AC50315C124DA3896C69D96FF3B5A9</vt:lpwstr>
  </property>
  <property fmtid="{D5CDD505-2E9C-101B-9397-08002B2CF9AE}" pid="4" name="KSOTemplateDocerSaveRecord">
    <vt:lpwstr>eyJoZGlkIjoiYTI5ZWUyNWFhYjBhMzcyNWU5NTA5OGExMmQwYzNjODUiLCJ1c2VySWQiOiIxNDgzODgxNzAzIn0=</vt:lpwstr>
  </property>
</Properties>
</file>