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7686"/>
      <w:bookmarkStart w:id="1" w:name="_Toc389620246"/>
      <w:bookmarkStart w:id="2" w:name="_Toc385992406"/>
      <w:bookmarkStart w:id="3" w:name="_Toc233435988"/>
      <w:bookmarkStart w:id="4" w:name="_Toc497551826"/>
      <w:bookmarkStart w:id="5" w:name="_Toc497546924"/>
      <w:bookmarkStart w:id="6" w:name="_Toc492955465"/>
      <w:bookmarkStart w:id="7" w:name="_Toc497711591"/>
      <w:bookmarkStart w:id="8" w:name="_Toc497712139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</w:t>
      </w:r>
      <w:r>
        <w:rPr>
          <w:rFonts w:hint="eastAsia" w:ascii="宋体" w:hAnsi="宋体" w:eastAsia="宋体" w:cs="宋体"/>
          <w:sz w:val="24"/>
          <w:lang w:val="en-US" w:eastAsia="zh-CN"/>
        </w:rPr>
        <w:t>逐条响应并</w:t>
      </w:r>
      <w:r>
        <w:rPr>
          <w:rFonts w:hint="eastAsia" w:ascii="宋体" w:hAnsi="宋体" w:eastAsia="宋体" w:cs="宋体"/>
          <w:sz w:val="24"/>
        </w:rPr>
        <w:t>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sz w:val="24"/>
          <w:lang w:val="en-US" w:eastAsia="zh-CN"/>
        </w:rPr>
        <w:t>按谈判文件要求</w:t>
      </w:r>
      <w:r>
        <w:rPr>
          <w:rFonts w:hint="eastAsia" w:ascii="宋体" w:hAnsi="宋体" w:eastAsia="宋体" w:cs="宋体"/>
          <w:sz w:val="24"/>
        </w:rPr>
        <w:t>提供</w:t>
      </w:r>
      <w:r>
        <w:rPr>
          <w:rFonts w:hint="eastAsia" w:ascii="宋体" w:hAnsi="宋体" w:eastAsia="宋体" w:cs="宋体"/>
          <w:sz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</w:rPr>
        <w:t>佐证材料。</w:t>
      </w:r>
      <w:r>
        <w:rPr>
          <w:rFonts w:hint="eastAsia" w:ascii="宋体" w:hAnsi="宋体" w:eastAsia="宋体" w:cs="宋体"/>
          <w:b w:val="0"/>
          <w:bCs w:val="0"/>
          <w:sz w:val="24"/>
        </w:rPr>
        <w:t>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  <w:lang w:val="en-US" w:eastAsia="zh-CN"/>
        </w:rPr>
        <w:t>4</w:t>
      </w:r>
      <w:bookmarkStart w:id="10" w:name="_GoBack"/>
      <w:bookmarkEnd w:id="10"/>
      <w:r>
        <w:rPr>
          <w:rFonts w:hint="eastAsia" w:ascii="宋体" w:hAnsi="宋体" w:eastAsia="宋体" w:cs="宋体"/>
          <w:color w:val="auto"/>
          <w:kern w:val="2"/>
        </w:rPr>
        <w:t>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C6CD2"/>
    <w:rsid w:val="392B72F3"/>
    <w:rsid w:val="485F7DD3"/>
    <w:rsid w:val="51144922"/>
    <w:rsid w:val="7B0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372</Characters>
  <Lines>0</Lines>
  <Paragraphs>0</Paragraphs>
  <TotalTime>3</TotalTime>
  <ScaleCrop>false</ScaleCrop>
  <LinksUpToDate>false</LinksUpToDate>
  <CharactersWithSpaces>504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2025-09-26T02:39:17Z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68C4A71C180E4DA99C4B5F6CE7B7919A_12</vt:lpwstr>
  </property>
</Properties>
</file>