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E2CE1">
      <w:pPr>
        <w:jc w:val="center"/>
        <w:rPr>
          <w:rFonts w:hint="eastAsia" w:ascii="宋体" w:hAnsi="宋体" w:eastAsia="宋体" w:cs="宋体"/>
          <w:b/>
          <w:bCs/>
          <w:szCs w:val="24"/>
        </w:rPr>
      </w:pPr>
      <w:r>
        <w:rPr>
          <w:rFonts w:hint="eastAsia" w:ascii="宋体" w:hAnsi="宋体" w:eastAsia="宋体" w:cs="宋体"/>
          <w:b/>
          <w:bCs/>
          <w:szCs w:val="24"/>
          <w:lang w:val="en-US" w:eastAsia="zh-CN"/>
        </w:rPr>
        <w:t>供应商认为需要提交的其他材料</w:t>
      </w:r>
    </w:p>
    <w:p w14:paraId="49FED1CF">
      <w:pPr>
        <w:rPr>
          <w:rFonts w:hint="eastAsia" w:ascii="宋体" w:hAnsi="宋体" w:eastAsia="宋体" w:cs="宋体"/>
          <w:szCs w:val="24"/>
        </w:rPr>
      </w:pPr>
    </w:p>
    <w:p w14:paraId="54522011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格式自拟</w:t>
      </w:r>
      <w:r>
        <w:rPr>
          <w:rFonts w:hint="eastAsia" w:ascii="宋体" w:hAnsi="宋体" w:eastAsia="宋体" w:cs="宋体"/>
          <w:sz w:val="24"/>
          <w:szCs w:val="24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zNjQwOWQwNjFhMWUzN2RhNTlhYjNkMmNkMjIxYTYifQ=="/>
  </w:docVars>
  <w:rsids>
    <w:rsidRoot w:val="7DF80A3F"/>
    <w:rsid w:val="0FDF16DC"/>
    <w:rsid w:val="289E5B5B"/>
    <w:rsid w:val="54A9572E"/>
    <w:rsid w:val="5F087D1B"/>
    <w:rsid w:val="7DF8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2023-09-21T08:31:00Z</dcterms:created>
  <dc:creator>陕西中技招标有限公司</dc:creator>
  <cp:lastModifiedBy>zc</cp:lastModifiedBy>
  <dcterms:modified xsi:type="dcterms:W3CDTF">2025-09-16T09:03:53Z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73B66EEF582A431397553343C967038C_11</vt:lpwstr>
  </property>
  <property fmtid="{D5CDD505-2E9C-101B-9397-08002B2CF9AE}" pid="4" name="KSOTemplateDocerSaveRecord">
    <vt:lpwstr>eyJoZGlkIjoiMDIzNjQwOWQwNjFhMWUzN2RhNTlhYjNkMmNkMjIxYTYiLCJ1c2VySWQiOiI2NjY1NTMzNDQifQ==</vt:lpwstr>
  </property>
</Properties>
</file>