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版本号：SCZB2025-ZB-1072-00720250930001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铁路轨道检查系统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SCZB2025-ZB-1072-007</w:t>
      </w:r>
      <w:r>
        <w:br/>
      </w:r>
      <w:r>
        <w:br/>
      </w:r>
      <w:r>
        <w:br/>
      </w:r>
    </w:p>
    <w:p>
      <w:pPr>
        <w:pStyle w:val="null3"/>
        <w:jc w:val="center"/>
        <w:outlineLvl w:val="2"/>
      </w:pPr>
      <w:r>
        <w:rPr>
          <w:rFonts w:ascii="仿宋_GB2312" w:hAnsi="仿宋_GB2312" w:cs="仿宋_GB2312" w:eastAsia="仿宋_GB2312"/>
          <w:sz w:val="28"/>
          <w:b/>
        </w:rPr>
        <w:t>陕西铁路工程职业技术学院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陕西铁路工程职业技术学院</w:t>
      </w:r>
      <w:r>
        <w:rPr>
          <w:rFonts w:ascii="仿宋_GB2312" w:hAnsi="仿宋_GB2312" w:cs="仿宋_GB2312" w:eastAsia="仿宋_GB2312"/>
        </w:rPr>
        <w:t>委托，拟对</w:t>
      </w:r>
      <w:r>
        <w:rPr>
          <w:rFonts w:ascii="仿宋_GB2312" w:hAnsi="仿宋_GB2312" w:cs="仿宋_GB2312" w:eastAsia="仿宋_GB2312"/>
        </w:rPr>
        <w:t>铁路轨道检查系统</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SCZB2025-ZB-1072-007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铁路轨道检查系统</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概况：该项目涵盖 3 类仪器设备。铁路轨道检查系统配备 1 台 0 级轨道检查仪与 2 台0.5〞全站仪；铁路轨道相绝对轨检小车含 1 台绝对轨道测量仪和 2 台电子水准仪；惯导动态检测小车配备2 台惯导小车。其中，仪器设备1至3 分别对线路几何尺寸实施相对测量、绝对测量与动态测量，从不同维度精准把控轨道几何状态。 功能目标：更新后的全站仪、轨道检查仪等先进铁路检修设备，检测精度高、作业效率快且智能便捷，与铁路技术升级同步。（1）在教学方面，其增加数量与技术先进性，解决学生分组实操难题，提升实践教学质量；（2）对外培训方面，依托这些设备开展轨道施工、轨道精调等专项培训，满足校外行业人员需求，增强专业性与实用性，形成品牌效应；（3）在技术服务方面，以设备为支撑承接与轨道相关专业项目，为师生提供实践平台，实现教育教学与行业发展深度融合，助力高水平职业院校建设。</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投标人在递交投标文件截止时间前被“信用中国”网站（www.creditchina.gov.cn）和中国政府采购网（www.ccgp.gov.cn）上被列入失信被执行人、重大税收违法失信主体、政府采购严重违法失信行为记录名单的，不得参加投标；（以现场查询截图为准）</w:t>
      </w:r>
    </w:p>
    <w:p>
      <w:pPr>
        <w:pStyle w:val="null3"/>
      </w:pPr>
      <w:r>
        <w:rPr>
          <w:rFonts w:ascii="仿宋_GB2312" w:hAnsi="仿宋_GB2312" w:cs="仿宋_GB2312" w:eastAsia="仿宋_GB2312"/>
        </w:rPr>
        <w:t>2、授权书：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p>
      <w:pPr>
        <w:pStyle w:val="null3"/>
      </w:pPr>
      <w:r>
        <w:rPr>
          <w:rFonts w:ascii="仿宋_GB2312" w:hAnsi="仿宋_GB2312" w:cs="仿宋_GB2312" w:eastAsia="仿宋_GB2312"/>
        </w:rPr>
        <w:t>3、其他：单位负责人为同一人或者存在直接控股、管理关系的不同供应商不得参加同一合同项下的政府采购活动；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4、非联合体：参与投标人为非联合体（提供声明函）。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陕西铁路工程职业技术学院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陕西省渭南市站北街东段一号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0913-2221395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西安市雁塔区锦业路都市之门C座9层招标二部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王嘉辉、张学强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029-88481271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银行账号：103661558189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代理服务费收费标准：依据《国家计委关于印发〈招标代理服务收费管理暂行办法〉的通知》（计价格[2002]1980号）及发改办价格（[2003]857号文件）下浮20%收取（收费标准的80%），由中标单位向受托方支付。 中标单位的招标代理服务费交纳信息 银行户名：陕西省采购招标有限责任公司 开户银行：中国光大银行西安友谊路支行 账 号：78560188000095264 联系人：财务部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陕西铁路工程职业技术学院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陕西铁路工程职业技术学院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陕西铁路工程职业技术学院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具体内容详见招标文件及合同。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联系人：陕西省采购招标有限责任公司</w:t>
      </w:r>
    </w:p>
    <w:p>
      <w:pPr>
        <w:pStyle w:val="null3"/>
      </w:pPr>
      <w:r>
        <w:rPr>
          <w:rFonts w:ascii="仿宋_GB2312" w:hAnsi="仿宋_GB2312" w:cs="仿宋_GB2312" w:eastAsia="仿宋_GB2312"/>
        </w:rPr>
        <w:t>联系电话：029-88481271</w:t>
      </w:r>
    </w:p>
    <w:p>
      <w:pPr>
        <w:pStyle w:val="null3"/>
      </w:pPr>
      <w:r>
        <w:rPr>
          <w:rFonts w:ascii="仿宋_GB2312" w:hAnsi="仿宋_GB2312" w:cs="仿宋_GB2312" w:eastAsia="仿宋_GB2312"/>
        </w:rPr>
        <w:t>地址：西安市雁塔区锦业路1号都市之门C座9层招标二部</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该项目涵盖 3 类仪器设备。铁路轨道检查系统配备 1 台 0 级轨道检查仪与 2 台0.5〞全站仪；铁路轨道相绝对轨检小车含 1 台绝对轨道测量仪和 2 台电子水准仪；惯导动态检测小车配备2 台惯导小车。其中，仪器设备1至3 分别对线路几何尺寸实施相对测量、绝对测量与动态测量，从不同维度精准把控轨道几何状态。 功能目标：更新后的全站仪、轨道检查仪等先进铁路检修设备，检测精度高、作业效率快且智能便捷，与铁路技术升级同步。（1）在教学方面，其增加数量与技术先进性，解决学生分组实操难题，提升实践教学质量；（2）对外培训方面，依托这些设备开展轨道施工、轨道精调等专项培训，满足校外行业人员需求，增强专业性与实用性，形成品牌效应；（3）在技术服务方面，以设备为支撑承接与轨道相关专业项目，为师生提供实践平台，实现教育教学与行业发展深度融合，助力高水平职业院校建设。</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5,420,000.00</w:t>
      </w:r>
    </w:p>
    <w:p>
      <w:pPr>
        <w:pStyle w:val="null3"/>
      </w:pPr>
      <w:r>
        <w:rPr>
          <w:rFonts w:ascii="仿宋_GB2312" w:hAnsi="仿宋_GB2312" w:cs="仿宋_GB2312" w:eastAsia="仿宋_GB2312"/>
        </w:rPr>
        <w:t>采购包最高限价（元）: 5,420,000.00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详见该项目随附上传的采购清单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标的名称：详见该项目随附上传的采购清单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3"/>
              <w:gridCol w:w="342"/>
              <w:gridCol w:w="1815"/>
              <w:gridCol w:w="194"/>
            </w:tblGrid>
            <w:tr>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3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设备名称</w:t>
                  </w:r>
                </w:p>
              </w:tc>
              <w:tc>
                <w:tcPr>
                  <w:tcW w:type="dxa" w:w="18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主要技术参数</w:t>
                  </w:r>
                </w:p>
              </w:tc>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铁路轨道检查系统</w:t>
                  </w:r>
                </w:p>
              </w:tc>
              <w:tc>
                <w:tcPr>
                  <w:tcW w:type="dxa" w:w="1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19"/>
                    </w:rPr>
                    <w:t>本系统包含1台0级轨道检查仪和2台全站仪，其中：</w:t>
                  </w:r>
                </w:p>
                <w:p>
                  <w:pPr>
                    <w:pStyle w:val="null3"/>
                    <w:ind w:firstLine="402"/>
                    <w:jc w:val="both"/>
                  </w:pPr>
                  <w:r>
                    <w:rPr>
                      <w:rFonts w:ascii="仿宋_GB2312" w:hAnsi="仿宋_GB2312" w:cs="仿宋_GB2312" w:eastAsia="仿宋_GB2312"/>
                      <w:sz w:val="19"/>
                      <w:b/>
                    </w:rPr>
                    <w:t>0级轨道检查仪：</w:t>
                  </w:r>
                </w:p>
                <w:p>
                  <w:pPr>
                    <w:pStyle w:val="null3"/>
                    <w:ind w:firstLine="400"/>
                    <w:jc w:val="both"/>
                  </w:pPr>
                  <w:r>
                    <w:rPr>
                      <w:rFonts w:ascii="仿宋_GB2312" w:hAnsi="仿宋_GB2312" w:cs="仿宋_GB2312" w:eastAsia="仿宋_GB2312"/>
                      <w:sz w:val="19"/>
                    </w:rPr>
                    <w:t>铁路轨道检查仪的设计、制造、使用应满足《铁路轨道检查仪》TB/T 3147-2020；《铁路轨道检测仪计量检定规程》JJG(铁道) 191-2006；《测量、控制和实验室用的电设备电磁兼容性要求》GB/T 18268等标准。</w:t>
                  </w:r>
                </w:p>
                <w:p>
                  <w:pPr>
                    <w:pStyle w:val="null3"/>
                    <w:ind w:firstLine="400"/>
                    <w:jc w:val="both"/>
                  </w:pPr>
                  <w:r>
                    <w:rPr>
                      <w:rFonts w:ascii="仿宋_GB2312" w:hAnsi="仿宋_GB2312" w:cs="仿宋_GB2312" w:eastAsia="仿宋_GB2312"/>
                      <w:sz w:val="19"/>
                    </w:rPr>
                    <w:t>1.能够检测高铁线路轨道内部几何参数、分析及优化轨道调整。</w:t>
                  </w:r>
                </w:p>
                <w:p>
                  <w:pPr>
                    <w:pStyle w:val="null3"/>
                    <w:ind w:firstLine="400"/>
                    <w:jc w:val="both"/>
                  </w:pPr>
                  <w:r>
                    <w:rPr>
                      <w:rFonts w:ascii="仿宋_GB2312" w:hAnsi="仿宋_GB2312" w:cs="仿宋_GB2312" w:eastAsia="仿宋_GB2312"/>
                      <w:sz w:val="19"/>
                    </w:rPr>
                    <w:t>2.轨检仪在下列情况下应可靠工作：</w:t>
                  </w:r>
                </w:p>
                <w:p>
                  <w:pPr>
                    <w:pStyle w:val="null3"/>
                    <w:ind w:firstLine="400"/>
                    <w:jc w:val="both"/>
                  </w:pPr>
                  <w:r>
                    <w:rPr>
                      <w:rFonts w:ascii="仿宋_GB2312" w:hAnsi="仿宋_GB2312" w:cs="仿宋_GB2312" w:eastAsia="仿宋_GB2312"/>
                      <w:sz w:val="19"/>
                    </w:rPr>
                    <w:t>（1）环境温度：-20～50℃。</w:t>
                  </w:r>
                </w:p>
                <w:p>
                  <w:pPr>
                    <w:pStyle w:val="null3"/>
                    <w:ind w:firstLine="400"/>
                    <w:jc w:val="both"/>
                  </w:pPr>
                  <w:r>
                    <w:rPr>
                      <w:rFonts w:ascii="仿宋_GB2312" w:hAnsi="仿宋_GB2312" w:cs="仿宋_GB2312" w:eastAsia="仿宋_GB2312"/>
                      <w:sz w:val="19"/>
                    </w:rPr>
                    <w:t>（2）相对湿度：不大于90%RH。</w:t>
                  </w:r>
                </w:p>
                <w:p>
                  <w:pPr>
                    <w:pStyle w:val="null3"/>
                    <w:ind w:firstLine="400"/>
                    <w:jc w:val="both"/>
                  </w:pPr>
                  <w:r>
                    <w:rPr>
                      <w:rFonts w:ascii="仿宋_GB2312" w:hAnsi="仿宋_GB2312" w:cs="仿宋_GB2312" w:eastAsia="仿宋_GB2312"/>
                      <w:sz w:val="19"/>
                    </w:rPr>
                    <w:t>（3）电磁环境：在电气化线路上应可靠工作。</w:t>
                  </w:r>
                </w:p>
                <w:p>
                  <w:pPr>
                    <w:pStyle w:val="null3"/>
                    <w:ind w:firstLine="400"/>
                    <w:jc w:val="both"/>
                  </w:pPr>
                  <w:r>
                    <w:rPr>
                      <w:rFonts w:ascii="仿宋_GB2312" w:hAnsi="仿宋_GB2312" w:cs="仿宋_GB2312" w:eastAsia="仿宋_GB2312"/>
                      <w:sz w:val="19"/>
                    </w:rPr>
                    <w:t>★3.满足0级铁路轨道检查仪技术指标。</w:t>
                  </w:r>
                </w:p>
                <w:p>
                  <w:pPr>
                    <w:pStyle w:val="null3"/>
                    <w:ind w:firstLine="400"/>
                    <w:jc w:val="both"/>
                  </w:pPr>
                  <w:r>
                    <w:rPr>
                      <w:rFonts w:ascii="仿宋_GB2312" w:hAnsi="仿宋_GB2312" w:cs="仿宋_GB2312" w:eastAsia="仿宋_GB2312"/>
                      <w:sz w:val="19"/>
                    </w:rPr>
                    <w:t>4.行进速度2～8km/h均应满足测量准确度。</w:t>
                  </w:r>
                </w:p>
                <w:p>
                  <w:pPr>
                    <w:pStyle w:val="null3"/>
                    <w:ind w:firstLine="400"/>
                    <w:jc w:val="both"/>
                  </w:pPr>
                  <w:r>
                    <w:rPr>
                      <w:rFonts w:ascii="仿宋_GB2312" w:hAnsi="仿宋_GB2312" w:cs="仿宋_GB2312" w:eastAsia="仿宋_GB2312"/>
                      <w:sz w:val="19"/>
                    </w:rPr>
                    <w:t>5.一体式机架，轨检仪质量在20～45kg。</w:t>
                  </w:r>
                </w:p>
                <w:p>
                  <w:pPr>
                    <w:pStyle w:val="null3"/>
                    <w:ind w:firstLine="400"/>
                    <w:jc w:val="both"/>
                  </w:pPr>
                  <w:r>
                    <w:rPr>
                      <w:rFonts w:ascii="仿宋_GB2312" w:hAnsi="仿宋_GB2312" w:cs="仿宋_GB2312" w:eastAsia="仿宋_GB2312"/>
                      <w:sz w:val="19"/>
                    </w:rPr>
                    <w:t>6.轨检仪各单元配备的电池持续工作时间不少于8h。</w:t>
                  </w:r>
                </w:p>
                <w:p>
                  <w:pPr>
                    <w:pStyle w:val="null3"/>
                    <w:ind w:firstLine="400"/>
                    <w:jc w:val="both"/>
                  </w:pPr>
                  <w:r>
                    <w:rPr>
                      <w:rFonts w:ascii="仿宋_GB2312" w:hAnsi="仿宋_GB2312" w:cs="仿宋_GB2312" w:eastAsia="仿宋_GB2312"/>
                      <w:sz w:val="19"/>
                    </w:rPr>
                    <w:t>7.“S”型弯道可不掉头测量，并能实现双轨同步测量。</w:t>
                  </w:r>
                </w:p>
                <w:p>
                  <w:pPr>
                    <w:pStyle w:val="null3"/>
                    <w:ind w:firstLine="400"/>
                    <w:jc w:val="both"/>
                  </w:pPr>
                  <w:r>
                    <w:rPr>
                      <w:rFonts w:ascii="仿宋_GB2312" w:hAnsi="仿宋_GB2312" w:cs="仿宋_GB2312" w:eastAsia="仿宋_GB2312"/>
                      <w:sz w:val="19"/>
                    </w:rPr>
                    <w:t>8.轨检仪工作轮自身及各轮之间、机架两侧之间、机架底部最突出部位之间绝缘电阻值不应小于1MΩ，轨检仪在任何使用状态下都必须满足轨道绝缘的要求。</w:t>
                  </w:r>
                </w:p>
                <w:p>
                  <w:pPr>
                    <w:pStyle w:val="null3"/>
                    <w:ind w:firstLine="400"/>
                    <w:jc w:val="both"/>
                  </w:pPr>
                  <w:r>
                    <w:rPr>
                      <w:rFonts w:ascii="仿宋_GB2312" w:hAnsi="仿宋_GB2312" w:cs="仿宋_GB2312" w:eastAsia="仿宋_GB2312"/>
                      <w:sz w:val="19"/>
                    </w:rPr>
                    <w:t>9.仪器能够对轨枕位置进行识别、定位，软件能准确提取轨枕点处检测数据。</w:t>
                  </w:r>
                </w:p>
                <w:p>
                  <w:pPr>
                    <w:pStyle w:val="null3"/>
                    <w:ind w:firstLine="400"/>
                    <w:jc w:val="both"/>
                  </w:pPr>
                  <w:r>
                    <w:rPr>
                      <w:rFonts w:ascii="仿宋_GB2312" w:hAnsi="仿宋_GB2312" w:cs="仿宋_GB2312" w:eastAsia="仿宋_GB2312"/>
                      <w:sz w:val="19"/>
                    </w:rPr>
                    <w:t>10.数据采集应使用适应野外作业、具备传输功能的数据处理器。</w:t>
                  </w:r>
                </w:p>
                <w:p>
                  <w:pPr>
                    <w:pStyle w:val="null3"/>
                    <w:ind w:firstLine="400"/>
                    <w:jc w:val="both"/>
                  </w:pPr>
                  <w:r>
                    <w:rPr>
                      <w:rFonts w:ascii="仿宋_GB2312" w:hAnsi="仿宋_GB2312" w:cs="仿宋_GB2312" w:eastAsia="仿宋_GB2312"/>
                      <w:sz w:val="19"/>
                    </w:rPr>
                    <w:t>11.数据处理系统主要功能应包括数据的实时采集和存储，波形图和线路曲线图的绘制、缩放、平移、选段以及报表生成等，软件应界面友好，便于操作，易于掌握并便于升级，升级后应向下兼容，系列产品软件的界面总体结构和操作风格应相同，数据采集与处理系统应适应野外工作环境。</w:t>
                  </w:r>
                </w:p>
                <w:p>
                  <w:pPr>
                    <w:pStyle w:val="null3"/>
                    <w:ind w:firstLine="400"/>
                    <w:jc w:val="both"/>
                  </w:pPr>
                  <w:r>
                    <w:rPr>
                      <w:rFonts w:ascii="仿宋_GB2312" w:hAnsi="仿宋_GB2312" w:cs="仿宋_GB2312" w:eastAsia="仿宋_GB2312"/>
                      <w:sz w:val="19"/>
                    </w:rPr>
                    <w:t>12.测量系统软件可同步显示全部项目的数据列表或波形图，能够生成各类超限报告、检查报告、并具备超限实时声音报警功能。具有数据分析处理系统，能根据测量数据生成轨道调整报表，指导现场精调作业。</w:t>
                  </w:r>
                </w:p>
                <w:p>
                  <w:pPr>
                    <w:pStyle w:val="null3"/>
                    <w:ind w:firstLine="420"/>
                    <w:jc w:val="both"/>
                  </w:pPr>
                  <w:r>
                    <w:rPr>
                      <w:rFonts w:ascii="仿宋_GB2312" w:hAnsi="仿宋_GB2312" w:cs="仿宋_GB2312" w:eastAsia="仿宋_GB2312"/>
                      <w:sz w:val="19"/>
                    </w:rPr>
                    <w:t>▲</w:t>
                  </w:r>
                  <w:r>
                    <w:rPr>
                      <w:rFonts w:ascii="仿宋_GB2312" w:hAnsi="仿宋_GB2312" w:cs="仿宋_GB2312" w:eastAsia="仿宋_GB2312"/>
                      <w:sz w:val="19"/>
                    </w:rPr>
                    <w:t>13.配备轨道检查仪原厂标定器(具备铁路专用计量器具新产品技术认证证书)</w:t>
                  </w:r>
                </w:p>
                <w:p>
                  <w:pPr>
                    <w:pStyle w:val="null3"/>
                    <w:ind w:firstLine="402"/>
                    <w:jc w:val="both"/>
                  </w:pPr>
                  <w:r>
                    <w:rPr>
                      <w:rFonts w:ascii="仿宋_GB2312" w:hAnsi="仿宋_GB2312" w:cs="仿宋_GB2312" w:eastAsia="仿宋_GB2312"/>
                      <w:sz w:val="19"/>
                      <w:b/>
                    </w:rPr>
                    <w:t>全站仪：</w:t>
                  </w:r>
                </w:p>
                <w:p>
                  <w:pPr>
                    <w:pStyle w:val="null3"/>
                    <w:ind w:firstLine="400"/>
                    <w:jc w:val="both"/>
                  </w:pPr>
                  <w:r>
                    <w:rPr>
                      <w:rFonts w:ascii="仿宋_GB2312" w:hAnsi="仿宋_GB2312" w:cs="仿宋_GB2312" w:eastAsia="仿宋_GB2312"/>
                      <w:sz w:val="19"/>
                    </w:rPr>
                    <w:t>★1.测角精度：等于或优于±0.5″。</w:t>
                  </w:r>
                </w:p>
                <w:p>
                  <w:pPr>
                    <w:pStyle w:val="null3"/>
                    <w:ind w:firstLine="400"/>
                    <w:jc w:val="both"/>
                  </w:pPr>
                  <w:r>
                    <w:rPr>
                      <w:rFonts w:ascii="仿宋_GB2312" w:hAnsi="仿宋_GB2312" w:cs="仿宋_GB2312" w:eastAsia="仿宋_GB2312"/>
                      <w:sz w:val="19"/>
                    </w:rPr>
                    <w:t>2.测角最小读数：0.1″ /1″（可选）。</w:t>
                  </w:r>
                </w:p>
                <w:p>
                  <w:pPr>
                    <w:pStyle w:val="null3"/>
                    <w:ind w:firstLine="400"/>
                    <w:jc w:val="both"/>
                  </w:pPr>
                  <w:r>
                    <w:rPr>
                      <w:rFonts w:ascii="仿宋_GB2312" w:hAnsi="仿宋_GB2312" w:cs="仿宋_GB2312" w:eastAsia="仿宋_GB2312"/>
                      <w:sz w:val="19"/>
                    </w:rPr>
                    <w:t>3.测角方式：绝对编码测角技术。</w:t>
                  </w:r>
                </w:p>
                <w:p>
                  <w:pPr>
                    <w:pStyle w:val="null3"/>
                    <w:ind w:firstLine="400"/>
                    <w:jc w:val="both"/>
                  </w:pPr>
                  <w:r>
                    <w:rPr>
                      <w:rFonts w:ascii="仿宋_GB2312" w:hAnsi="仿宋_GB2312" w:cs="仿宋_GB2312" w:eastAsia="仿宋_GB2312"/>
                      <w:sz w:val="19"/>
                    </w:rPr>
                    <w:t>4.探测方式：水平盘：四路探测，垂直盘：四路探测。</w:t>
                  </w:r>
                </w:p>
                <w:p>
                  <w:pPr>
                    <w:pStyle w:val="null3"/>
                    <w:ind w:firstLine="400"/>
                    <w:jc w:val="both"/>
                  </w:pPr>
                  <w:r>
                    <w:rPr>
                      <w:rFonts w:ascii="仿宋_GB2312" w:hAnsi="仿宋_GB2312" w:cs="仿宋_GB2312" w:eastAsia="仿宋_GB2312"/>
                      <w:sz w:val="19"/>
                    </w:rPr>
                    <w:t>5.测距最小显示：0.1mm / 1mm（可选）。</w:t>
                  </w:r>
                </w:p>
                <w:p>
                  <w:pPr>
                    <w:pStyle w:val="null3"/>
                    <w:ind w:firstLine="420"/>
                    <w:jc w:val="both"/>
                  </w:pPr>
                  <w:r>
                    <w:rPr>
                      <w:rFonts w:ascii="仿宋_GB2312" w:hAnsi="仿宋_GB2312" w:cs="仿宋_GB2312" w:eastAsia="仿宋_GB2312"/>
                      <w:sz w:val="19"/>
                    </w:rPr>
                    <w:t>▲</w:t>
                  </w:r>
                  <w:r>
                    <w:rPr>
                      <w:rFonts w:ascii="仿宋_GB2312" w:hAnsi="仿宋_GB2312" w:cs="仿宋_GB2312" w:eastAsia="仿宋_GB2312"/>
                      <w:sz w:val="19"/>
                    </w:rPr>
                    <w:t>6.测距精度：等于或优于±(1mm + 1ppm·D）。</w:t>
                  </w:r>
                </w:p>
                <w:p>
                  <w:pPr>
                    <w:pStyle w:val="null3"/>
                    <w:ind w:firstLine="400"/>
                    <w:jc w:val="both"/>
                  </w:pPr>
                  <w:r>
                    <w:rPr>
                      <w:rFonts w:ascii="仿宋_GB2312" w:hAnsi="仿宋_GB2312" w:cs="仿宋_GB2312" w:eastAsia="仿宋_GB2312"/>
                      <w:sz w:val="19"/>
                    </w:rPr>
                    <w:t>7.测量时间：精测0.3秒、跟踪0.1秒</w:t>
                  </w:r>
                </w:p>
                <w:p>
                  <w:pPr>
                    <w:pStyle w:val="null3"/>
                    <w:ind w:firstLine="400"/>
                    <w:jc w:val="both"/>
                  </w:pPr>
                  <w:r>
                    <w:rPr>
                      <w:rFonts w:ascii="仿宋_GB2312" w:hAnsi="仿宋_GB2312" w:cs="仿宋_GB2312" w:eastAsia="仿宋_GB2312"/>
                      <w:sz w:val="19"/>
                    </w:rPr>
                    <w:t>8.免棱镜测程（柯达灰90%反射率和反射片（60mm×60mm））：1000m。</w:t>
                  </w:r>
                </w:p>
                <w:p>
                  <w:pPr>
                    <w:pStyle w:val="null3"/>
                    <w:ind w:firstLine="400"/>
                    <w:jc w:val="both"/>
                  </w:pPr>
                  <w:r>
                    <w:rPr>
                      <w:rFonts w:ascii="仿宋_GB2312" w:hAnsi="仿宋_GB2312" w:cs="仿宋_GB2312" w:eastAsia="仿宋_GB2312"/>
                      <w:sz w:val="19"/>
                    </w:rPr>
                    <w:t>9.免棱镜测量时间：0.3-3秒</w:t>
                  </w:r>
                </w:p>
                <w:p>
                  <w:pPr>
                    <w:pStyle w:val="null3"/>
                    <w:ind w:firstLine="400"/>
                    <w:jc w:val="both"/>
                  </w:pPr>
                  <w:r>
                    <w:rPr>
                      <w:rFonts w:ascii="仿宋_GB2312" w:hAnsi="仿宋_GB2312" w:cs="仿宋_GB2312" w:eastAsia="仿宋_GB2312"/>
                      <w:sz w:val="19"/>
                    </w:rPr>
                    <w:t>★10.ATR自动照准功能：测程3-1200m（标准棱镜）；定位精度0.5″；搜索时间：3-5s；搜索范围：±1.5°；支持自定义搜索窗口，支持锁定过程中实时测距。</w:t>
                  </w:r>
                </w:p>
                <w:p>
                  <w:pPr>
                    <w:pStyle w:val="null3"/>
                    <w:ind w:firstLine="400"/>
                    <w:jc w:val="both"/>
                  </w:pPr>
                  <w:r>
                    <w:rPr>
                      <w:rFonts w:ascii="仿宋_GB2312" w:hAnsi="仿宋_GB2312" w:cs="仿宋_GB2312" w:eastAsia="仿宋_GB2312"/>
                      <w:sz w:val="19"/>
                    </w:rPr>
                    <w:t>11.PS超级搜索功能：测程1.5-450m（标准棱镜）。</w:t>
                  </w:r>
                </w:p>
                <w:p>
                  <w:pPr>
                    <w:pStyle w:val="null3"/>
                    <w:ind w:firstLine="400"/>
                    <w:jc w:val="both"/>
                  </w:pPr>
                  <w:r>
                    <w:rPr>
                      <w:rFonts w:ascii="仿宋_GB2312" w:hAnsi="仿宋_GB2312" w:cs="仿宋_GB2312" w:eastAsia="仿宋_GB2312"/>
                      <w:sz w:val="19"/>
                    </w:rPr>
                    <w:t>12.支持多重棱镜识别，避免视场内出现多个棱镜导致误判，ATR棱镜分辨率不小于9.4′(100m处最小间距27cm)</w:t>
                  </w:r>
                </w:p>
                <w:p>
                  <w:pPr>
                    <w:pStyle w:val="null3"/>
                    <w:ind w:firstLine="400"/>
                    <w:jc w:val="both"/>
                  </w:pPr>
                  <w:r>
                    <w:rPr>
                      <w:rFonts w:ascii="仿宋_GB2312" w:hAnsi="仿宋_GB2312" w:cs="仿宋_GB2312" w:eastAsia="仿宋_GB2312"/>
                      <w:sz w:val="19"/>
                    </w:rPr>
                    <w:t>13.伺服系统：蜗轮蜗杆传动结构，最大转速大于45˚/s。</w:t>
                  </w:r>
                </w:p>
                <w:p>
                  <w:pPr>
                    <w:pStyle w:val="null3"/>
                    <w:ind w:firstLine="400"/>
                    <w:jc w:val="both"/>
                  </w:pPr>
                  <w:r>
                    <w:rPr>
                      <w:rFonts w:ascii="仿宋_GB2312" w:hAnsi="仿宋_GB2312" w:cs="仿宋_GB2312" w:eastAsia="仿宋_GB2312"/>
                      <w:sz w:val="19"/>
                    </w:rPr>
                    <w:t>14.气象修正：温度气压传感器自动改正。</w:t>
                  </w:r>
                </w:p>
                <w:p>
                  <w:pPr>
                    <w:pStyle w:val="null3"/>
                    <w:ind w:firstLine="400"/>
                    <w:jc w:val="both"/>
                  </w:pPr>
                  <w:r>
                    <w:rPr>
                      <w:rFonts w:ascii="仿宋_GB2312" w:hAnsi="仿宋_GB2312" w:cs="仿宋_GB2312" w:eastAsia="仿宋_GB2312"/>
                      <w:sz w:val="19"/>
                    </w:rPr>
                    <w:t>15.补偿系统：双轴液体光电式电子补偿器（补偿范围：不小于±4′，分辨率：不小于0.5″）。</w:t>
                  </w:r>
                </w:p>
                <w:p>
                  <w:pPr>
                    <w:pStyle w:val="null3"/>
                    <w:ind w:firstLine="400"/>
                    <w:jc w:val="both"/>
                  </w:pPr>
                  <w:r>
                    <w:rPr>
                      <w:rFonts w:ascii="仿宋_GB2312" w:hAnsi="仿宋_GB2312" w:cs="仿宋_GB2312" w:eastAsia="仿宋_GB2312"/>
                      <w:sz w:val="19"/>
                    </w:rPr>
                    <w:t>16.电子气泡：图形显示，能够显示电子气泡和X-Y轴补偿值。</w:t>
                  </w:r>
                </w:p>
                <w:p>
                  <w:pPr>
                    <w:pStyle w:val="null3"/>
                    <w:ind w:firstLine="400"/>
                    <w:jc w:val="both"/>
                  </w:pPr>
                  <w:r>
                    <w:rPr>
                      <w:rFonts w:ascii="仿宋_GB2312" w:hAnsi="仿宋_GB2312" w:cs="仿宋_GB2312" w:eastAsia="仿宋_GB2312"/>
                      <w:sz w:val="19"/>
                    </w:rPr>
                    <w:t>17.屏幕类型：触控屏，双面显示，一键测量，支持单双屏切换。</w:t>
                  </w:r>
                </w:p>
                <w:p>
                  <w:pPr>
                    <w:pStyle w:val="null3"/>
                    <w:ind w:firstLine="400"/>
                    <w:jc w:val="both"/>
                  </w:pPr>
                  <w:r>
                    <w:rPr>
                      <w:rFonts w:ascii="仿宋_GB2312" w:hAnsi="仿宋_GB2312" w:cs="仿宋_GB2312" w:eastAsia="仿宋_GB2312"/>
                      <w:sz w:val="19"/>
                    </w:rPr>
                    <w:t>18.操作系统：支持目前所有系统。</w:t>
                  </w:r>
                </w:p>
                <w:p>
                  <w:pPr>
                    <w:pStyle w:val="null3"/>
                    <w:ind w:firstLine="400"/>
                    <w:jc w:val="both"/>
                  </w:pPr>
                  <w:r>
                    <w:rPr>
                      <w:rFonts w:ascii="仿宋_GB2312" w:hAnsi="仿宋_GB2312" w:cs="仿宋_GB2312" w:eastAsia="仿宋_GB2312"/>
                      <w:sz w:val="19"/>
                    </w:rPr>
                    <w:t>19.内存：运行内存（RAM）≥4GB，机身内存（ROM）≥64GB。</w:t>
                  </w:r>
                </w:p>
                <w:p>
                  <w:pPr>
                    <w:pStyle w:val="null3"/>
                    <w:ind w:firstLine="400"/>
                    <w:jc w:val="both"/>
                  </w:pPr>
                  <w:r>
                    <w:rPr>
                      <w:rFonts w:ascii="仿宋_GB2312" w:hAnsi="仿宋_GB2312" w:cs="仿宋_GB2312" w:eastAsia="仿宋_GB2312"/>
                      <w:sz w:val="19"/>
                    </w:rPr>
                    <w:t>20.数据传输：支持4G全网通；支持蓝牙、WiFi、USB（支持OTG）。</w:t>
                  </w:r>
                </w:p>
                <w:p>
                  <w:pPr>
                    <w:pStyle w:val="null3"/>
                    <w:ind w:firstLine="400"/>
                    <w:jc w:val="both"/>
                  </w:pPr>
                  <w:r>
                    <w:rPr>
                      <w:rFonts w:ascii="仿宋_GB2312" w:hAnsi="仿宋_GB2312" w:cs="仿宋_GB2312" w:eastAsia="仿宋_GB2312"/>
                      <w:sz w:val="19"/>
                    </w:rPr>
                    <w:t>21.投屏显示：仪器能够与电脑连接做到界面同步操作。</w:t>
                  </w:r>
                </w:p>
                <w:p>
                  <w:pPr>
                    <w:pStyle w:val="null3"/>
                    <w:ind w:firstLine="400"/>
                    <w:jc w:val="both"/>
                  </w:pPr>
                  <w:r>
                    <w:rPr>
                      <w:rFonts w:ascii="仿宋_GB2312" w:hAnsi="仿宋_GB2312" w:cs="仿宋_GB2312" w:eastAsia="仿宋_GB2312"/>
                      <w:sz w:val="19"/>
                    </w:rPr>
                    <w:t>22.配备激光对中器（光学对中器可选）：支持激光测量仪器高、支持导向光、亮度4级调节、激光装载方式为直接装进竖轴，与竖轴同轴。</w:t>
                  </w:r>
                </w:p>
                <w:p>
                  <w:pPr>
                    <w:pStyle w:val="null3"/>
                    <w:ind w:firstLine="400"/>
                    <w:jc w:val="both"/>
                  </w:pPr>
                  <w:r>
                    <w:rPr>
                      <w:rFonts w:ascii="仿宋_GB2312" w:hAnsi="仿宋_GB2312" w:cs="仿宋_GB2312" w:eastAsia="仿宋_GB2312"/>
                      <w:sz w:val="19"/>
                    </w:rPr>
                    <w:t>23.数据通讯接口：支持USB Type-C接口、TF卡座、SIM卡座：Micro-SIM、RS232、外置电源。</w:t>
                  </w:r>
                </w:p>
                <w:p>
                  <w:pPr>
                    <w:pStyle w:val="null3"/>
                    <w:ind w:firstLine="400"/>
                    <w:jc w:val="both"/>
                  </w:pPr>
                  <w:r>
                    <w:rPr>
                      <w:rFonts w:ascii="仿宋_GB2312" w:hAnsi="仿宋_GB2312" w:cs="仿宋_GB2312" w:eastAsia="仿宋_GB2312"/>
                      <w:sz w:val="19"/>
                    </w:rPr>
                    <w:t>24.支持ZigBee无线通信技术，作业距离≥450m。</w:t>
                  </w:r>
                </w:p>
                <w:p>
                  <w:pPr>
                    <w:pStyle w:val="null3"/>
                    <w:ind w:firstLine="400"/>
                    <w:jc w:val="both"/>
                  </w:pPr>
                  <w:r>
                    <w:rPr>
                      <w:rFonts w:ascii="仿宋_GB2312" w:hAnsi="仿宋_GB2312" w:cs="仿宋_GB2312" w:eastAsia="仿宋_GB2312"/>
                      <w:sz w:val="19"/>
                    </w:rPr>
                    <w:t>25.手簿软件：手簿搭载相应测量计算软件，具备遥控自动搜索与照准、棱镜跟踪锁定、失锁后自动搜索、遥控转动与换面、远程查看仪器状态等功能，单人即可完成点测量、点放样等工作。</w:t>
                  </w:r>
                </w:p>
                <w:p>
                  <w:pPr>
                    <w:pStyle w:val="null3"/>
                    <w:ind w:firstLine="400"/>
                    <w:jc w:val="both"/>
                  </w:pPr>
                  <w:r>
                    <w:rPr>
                      <w:rFonts w:ascii="仿宋_GB2312" w:hAnsi="仿宋_GB2312" w:cs="仿宋_GB2312" w:eastAsia="仿宋_GB2312"/>
                      <w:sz w:val="19"/>
                    </w:rPr>
                    <w:t>26.可升级搭配桥隧放样手簿（预装“桥隧施工测量”软件）指导桥隧施工放样。</w:t>
                  </w:r>
                </w:p>
                <w:p>
                  <w:pPr>
                    <w:pStyle w:val="null3"/>
                    <w:ind w:firstLine="400"/>
                    <w:jc w:val="both"/>
                  </w:pPr>
                  <w:r>
                    <w:rPr>
                      <w:rFonts w:ascii="仿宋_GB2312" w:hAnsi="仿宋_GB2312" w:cs="仿宋_GB2312" w:eastAsia="仿宋_GB2312"/>
                      <w:sz w:val="19"/>
                    </w:rPr>
                    <w:t>27.可升级智联-虚实结合套装，实现数字孪生虚实结合教学。</w:t>
                  </w:r>
                </w:p>
                <w:p>
                  <w:pPr>
                    <w:pStyle w:val="null3"/>
                    <w:ind w:firstLine="400"/>
                    <w:jc w:val="both"/>
                  </w:pPr>
                  <w:r>
                    <w:rPr>
                      <w:rFonts w:ascii="仿宋_GB2312" w:hAnsi="仿宋_GB2312" w:cs="仿宋_GB2312" w:eastAsia="仿宋_GB2312"/>
                      <w:sz w:val="19"/>
                    </w:rPr>
                    <w:t>28.支持连接各类监控平台进行半自动/全自动监测数据采集。</w:t>
                  </w:r>
                </w:p>
                <w:p>
                  <w:pPr>
                    <w:pStyle w:val="null3"/>
                    <w:ind w:firstLine="400"/>
                    <w:jc w:val="both"/>
                  </w:pPr>
                  <w:r>
                    <w:rPr>
                      <w:rFonts w:ascii="仿宋_GB2312" w:hAnsi="仿宋_GB2312" w:cs="仿宋_GB2312" w:eastAsia="仿宋_GB2312"/>
                      <w:sz w:val="19"/>
                    </w:rPr>
                    <w:t>29.每台全站仪配套3个木质重脚架，4个棱镜，2套强制对中基座，1套放样小棱镜。</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1套</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铁路轨道相绝对轨检小车</w:t>
                  </w:r>
                </w:p>
              </w:tc>
              <w:tc>
                <w:tcPr>
                  <w:tcW w:type="dxa" w:w="1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19"/>
                    </w:rPr>
                    <w:t>铁路轨道相绝对轨检小车包含绝对轨检仪1台、2台电子水准仪。</w:t>
                  </w:r>
                </w:p>
                <w:p>
                  <w:pPr>
                    <w:pStyle w:val="null3"/>
                    <w:ind w:firstLine="402"/>
                    <w:jc w:val="both"/>
                  </w:pPr>
                  <w:r>
                    <w:rPr>
                      <w:rFonts w:ascii="仿宋_GB2312" w:hAnsi="仿宋_GB2312" w:cs="仿宋_GB2312" w:eastAsia="仿宋_GB2312"/>
                      <w:sz w:val="19"/>
                      <w:b/>
                    </w:rPr>
                    <w:t>轨道检查仪（绝对小车）：</w:t>
                  </w:r>
                </w:p>
                <w:p>
                  <w:pPr>
                    <w:pStyle w:val="null3"/>
                    <w:ind w:firstLine="400"/>
                    <w:jc w:val="both"/>
                  </w:pPr>
                  <w:r>
                    <w:rPr>
                      <w:rFonts w:ascii="仿宋_GB2312" w:hAnsi="仿宋_GB2312" w:cs="仿宋_GB2312" w:eastAsia="仿宋_GB2312"/>
                      <w:sz w:val="19"/>
                    </w:rPr>
                    <w:t>小车整机符合《铁路专用计量器具新产品技术审查通用规则》相关要求，拥有铁路专用计量器具新产品技术审查证书。</w:t>
                  </w:r>
                </w:p>
                <w:p>
                  <w:pPr>
                    <w:pStyle w:val="null3"/>
                    <w:ind w:firstLine="400"/>
                    <w:jc w:val="both"/>
                  </w:pPr>
                  <w:r>
                    <w:rPr>
                      <w:rFonts w:ascii="仿宋_GB2312" w:hAnsi="仿宋_GB2312" w:cs="仿宋_GB2312" w:eastAsia="仿宋_GB2312"/>
                      <w:sz w:val="19"/>
                    </w:rPr>
                    <w:t>1.产品功能要求</w:t>
                  </w:r>
                </w:p>
                <w:p>
                  <w:pPr>
                    <w:pStyle w:val="null3"/>
                    <w:ind w:firstLine="400"/>
                    <w:jc w:val="both"/>
                  </w:pPr>
                  <w:r>
                    <w:rPr>
                      <w:rFonts w:ascii="仿宋_GB2312" w:hAnsi="仿宋_GB2312" w:cs="仿宋_GB2312" w:eastAsia="仿宋_GB2312"/>
                      <w:sz w:val="19"/>
                    </w:rPr>
                    <w:t>⑴基本功能：静态检测铁路无砟及有砟轨道的几何状态，通过内置的轨距测量、倾角测量和里程测量的传感器可以测量轨道的轨距、轨向、水平、超高、里程、扭曲参数，同时还可以在全站仪的辅助下，测量轨道中线坐标和轨面高程等绝对参数。通过以上参数的获取，可以自动计算出轨道的轨向、高低等平顺性指标。基于测量的轨道几何参数，计算并优化轨道的平面和高程调整量，指导精调施工作业，优化轨向、高低、轨距、水平/超高等平顺性指标。测量数据可以直接导入到大机的控制系统，实现大机自动作业。</w:t>
                  </w:r>
                </w:p>
                <w:p>
                  <w:pPr>
                    <w:pStyle w:val="null3"/>
                    <w:ind w:firstLine="400"/>
                    <w:jc w:val="both"/>
                  </w:pPr>
                  <w:r>
                    <w:rPr>
                      <w:rFonts w:ascii="仿宋_GB2312" w:hAnsi="仿宋_GB2312" w:cs="仿宋_GB2312" w:eastAsia="仿宋_GB2312"/>
                      <w:sz w:val="19"/>
                    </w:rPr>
                    <w:t>⑵轨道调整量计算：基于测量的轨道几何参数，计算并优化轨道的平面和高程调整量，指导精调施工作业，优化轨向、高低、轨距、水平/超高等平顺性指标。</w:t>
                  </w:r>
                </w:p>
                <w:p>
                  <w:pPr>
                    <w:pStyle w:val="null3"/>
                    <w:ind w:firstLine="420"/>
                    <w:jc w:val="both"/>
                  </w:pPr>
                  <w:r>
                    <w:rPr>
                      <w:rFonts w:ascii="仿宋_GB2312" w:hAnsi="仿宋_GB2312" w:cs="仿宋_GB2312" w:eastAsia="仿宋_GB2312"/>
                      <w:sz w:val="19"/>
                    </w:rPr>
                    <w:t>▲</w:t>
                  </w:r>
                  <w:r>
                    <w:rPr>
                      <w:rFonts w:ascii="仿宋_GB2312" w:hAnsi="仿宋_GB2312" w:cs="仿宋_GB2312" w:eastAsia="仿宋_GB2312"/>
                      <w:sz w:val="19"/>
                    </w:rPr>
                    <w:t>⑶ 可扩展性：单套系统直接加装对应品牌惯导、全站仪等设备并修改软件后应成为轨道快速测量系统。应提供快速测量系统说明（配组装图、测量说明、部件图等），逐一说明升级所需设备、软件、接口、安装位置等。升级后的快速测量仪系统测量效率≥2km/h（纯作业时间）、精度≤1mm。</w:t>
                  </w:r>
                </w:p>
                <w:p>
                  <w:pPr>
                    <w:pStyle w:val="null3"/>
                    <w:ind w:firstLine="400"/>
                    <w:jc w:val="both"/>
                  </w:pPr>
                  <w:r>
                    <w:rPr>
                      <w:rFonts w:ascii="仿宋_GB2312" w:hAnsi="仿宋_GB2312" w:cs="仿宋_GB2312" w:eastAsia="仿宋_GB2312"/>
                      <w:sz w:val="19"/>
                    </w:rPr>
                    <w:t>2.主要技术性能及参数</w:t>
                  </w:r>
                </w:p>
                <w:p>
                  <w:pPr>
                    <w:pStyle w:val="null3"/>
                    <w:ind w:firstLine="400"/>
                    <w:jc w:val="both"/>
                  </w:pPr>
                  <w:r>
                    <w:rPr>
                      <w:rFonts w:ascii="仿宋_GB2312" w:hAnsi="仿宋_GB2312" w:cs="仿宋_GB2312" w:eastAsia="仿宋_GB2312"/>
                      <w:sz w:val="19"/>
                    </w:rPr>
                    <w:t>⑴轨道测量小车</w:t>
                  </w:r>
                </w:p>
                <w:p>
                  <w:pPr>
                    <w:pStyle w:val="null3"/>
                    <w:ind w:firstLine="400"/>
                    <w:jc w:val="both"/>
                  </w:pPr>
                  <w:r>
                    <w:rPr>
                      <w:rFonts w:ascii="仿宋_GB2312" w:hAnsi="仿宋_GB2312" w:cs="仿宋_GB2312" w:eastAsia="仿宋_GB2312"/>
                      <w:sz w:val="19"/>
                    </w:rPr>
                    <w:t>①采用三点式滚轮支撑结构，机械结构可进行分解，便于运输。</w:t>
                  </w:r>
                </w:p>
                <w:p>
                  <w:pPr>
                    <w:pStyle w:val="null3"/>
                    <w:ind w:firstLine="400"/>
                    <w:jc w:val="both"/>
                  </w:pPr>
                  <w:r>
                    <w:rPr>
                      <w:rFonts w:ascii="仿宋_GB2312" w:hAnsi="仿宋_GB2312" w:cs="仿宋_GB2312" w:eastAsia="仿宋_GB2312"/>
                      <w:sz w:val="19"/>
                    </w:rPr>
                    <w:t>② 适用于1435mm标准轨距，轨距测量精度≤0.3mm，测量范围≥（-25～+65）mm；水平/超高测量精度≤0.3mm，测量范围≥（-10 ～ +10）°（+/- 225 mm，相对于标准轨距）。</w:t>
                  </w:r>
                </w:p>
                <w:p>
                  <w:pPr>
                    <w:pStyle w:val="null3"/>
                    <w:ind w:firstLine="420"/>
                    <w:jc w:val="both"/>
                  </w:pPr>
                  <w:r>
                    <w:rPr>
                      <w:rFonts w:ascii="仿宋_GB2312" w:hAnsi="仿宋_GB2312" w:cs="仿宋_GB2312" w:eastAsia="仿宋_GB2312"/>
                      <w:sz w:val="19"/>
                    </w:rPr>
                    <w:t>▲</w:t>
                  </w:r>
                  <w:r>
                    <w:rPr>
                      <w:rFonts w:ascii="仿宋_GB2312" w:hAnsi="仿宋_GB2312" w:cs="仿宋_GB2312" w:eastAsia="仿宋_GB2312"/>
                      <w:sz w:val="19"/>
                    </w:rPr>
                    <w:t>③线路测量设站中误差应满足以下要求：东坐标、北坐标及高程≤0.7mm，方向≤2″，转站误差≤2mm；道岔测量设站中误差应满足以下要求：东坐标、北坐标及高程≤0.5mm，方向≤1″，转站误差≤1mm。应提供设站、转站时软件界面数据照片显示精度满足本条要求。</w:t>
                  </w:r>
                </w:p>
                <w:p>
                  <w:pPr>
                    <w:pStyle w:val="null3"/>
                    <w:ind w:firstLine="400"/>
                    <w:jc w:val="both"/>
                  </w:pPr>
                  <w:r>
                    <w:rPr>
                      <w:rFonts w:ascii="仿宋_GB2312" w:hAnsi="仿宋_GB2312" w:cs="仿宋_GB2312" w:eastAsia="仿宋_GB2312"/>
                      <w:sz w:val="19"/>
                    </w:rPr>
                    <w:t>④轨道测量小车可单独工作，快速测量轨距和超高等相对几何参数，同时使用里程计测量里程并定位。</w:t>
                  </w:r>
                </w:p>
                <w:p>
                  <w:pPr>
                    <w:pStyle w:val="null3"/>
                    <w:ind w:firstLine="400"/>
                    <w:jc w:val="both"/>
                  </w:pPr>
                  <w:r>
                    <w:rPr>
                      <w:rFonts w:ascii="仿宋_GB2312" w:hAnsi="仿宋_GB2312" w:cs="仿宋_GB2312" w:eastAsia="仿宋_GB2312"/>
                      <w:sz w:val="19"/>
                    </w:rPr>
                    <w:t>⑤轨检小车棱镜要高于轨面0.5m以上，减小配合全站仪测量时地面不稳定温度和气流的影响。应提供照片证据显示满足上述条件。</w:t>
                  </w:r>
                </w:p>
                <w:p>
                  <w:pPr>
                    <w:pStyle w:val="null3"/>
                    <w:ind w:firstLine="400"/>
                    <w:jc w:val="both"/>
                  </w:pPr>
                  <w:r>
                    <w:rPr>
                      <w:rFonts w:ascii="仿宋_GB2312" w:hAnsi="仿宋_GB2312" w:cs="仿宋_GB2312" w:eastAsia="仿宋_GB2312"/>
                      <w:sz w:val="19"/>
                    </w:rPr>
                    <w:t>⑥轨距测量装置应在寿命期内保持横向稳定，无法保持时应免费修理或更换相应机构或部件。</w:t>
                  </w:r>
                </w:p>
                <w:p>
                  <w:pPr>
                    <w:pStyle w:val="null3"/>
                    <w:ind w:firstLine="400"/>
                    <w:jc w:val="both"/>
                  </w:pPr>
                  <w:r>
                    <w:rPr>
                      <w:rFonts w:ascii="仿宋_GB2312" w:hAnsi="仿宋_GB2312" w:cs="仿宋_GB2312" w:eastAsia="仿宋_GB2312"/>
                      <w:sz w:val="19"/>
                    </w:rPr>
                    <w:t>⑦轨检小车配制动装置，保证大坡度线路上工作时不溜车；轨检小车测量或通过道岔时无障碍，无需拆解任何零件。</w:t>
                  </w:r>
                </w:p>
                <w:p>
                  <w:pPr>
                    <w:pStyle w:val="null3"/>
                    <w:ind w:firstLine="400"/>
                    <w:jc w:val="both"/>
                  </w:pPr>
                  <w:r>
                    <w:rPr>
                      <w:rFonts w:ascii="仿宋_GB2312" w:hAnsi="仿宋_GB2312" w:cs="仿宋_GB2312" w:eastAsia="仿宋_GB2312"/>
                      <w:sz w:val="19"/>
                    </w:rPr>
                    <w:t>⑧横向稳定及轨距测量装置可保持收回状态或测量状态，上下道时一人操作即可。过焊缝、接头等障碍处传感器可收回，能保护。掉头校准超高，非常可靠。</w:t>
                  </w:r>
                </w:p>
                <w:p>
                  <w:pPr>
                    <w:pStyle w:val="null3"/>
                    <w:ind w:firstLine="400"/>
                    <w:jc w:val="both"/>
                  </w:pPr>
                  <w:r>
                    <w:rPr>
                      <w:rFonts w:ascii="仿宋_GB2312" w:hAnsi="仿宋_GB2312" w:cs="仿宋_GB2312" w:eastAsia="仿宋_GB2312"/>
                      <w:sz w:val="19"/>
                    </w:rPr>
                    <w:t>⑨轨检小车采用全密闭设计，电路板和供电元件不可外露；防水防尘。</w:t>
                  </w:r>
                </w:p>
                <w:p>
                  <w:pPr>
                    <w:pStyle w:val="null3"/>
                    <w:ind w:firstLine="400"/>
                    <w:jc w:val="both"/>
                  </w:pPr>
                  <w:r>
                    <w:rPr>
                      <w:rFonts w:ascii="仿宋_GB2312" w:hAnsi="仿宋_GB2312" w:cs="仿宋_GB2312" w:eastAsia="仿宋_GB2312"/>
                      <w:sz w:val="19"/>
                    </w:rPr>
                    <w:t>⑵ 测控及后处理软件</w:t>
                  </w:r>
                </w:p>
                <w:p>
                  <w:pPr>
                    <w:pStyle w:val="null3"/>
                    <w:ind w:firstLine="400"/>
                    <w:jc w:val="both"/>
                  </w:pPr>
                  <w:r>
                    <w:rPr>
                      <w:rFonts w:ascii="仿宋_GB2312" w:hAnsi="仿宋_GB2312" w:cs="仿宋_GB2312" w:eastAsia="仿宋_GB2312"/>
                      <w:sz w:val="19"/>
                    </w:rPr>
                    <w:t>①应为专业软件，性能可靠。所有软件均采用中文界面，操作手册也提供中文版本。在软件中可根据高速铁路设计要求，导入或输入设计线型等资料。</w:t>
                  </w:r>
                </w:p>
                <w:p>
                  <w:pPr>
                    <w:pStyle w:val="null3"/>
                    <w:ind w:firstLine="400"/>
                    <w:jc w:val="both"/>
                  </w:pPr>
                  <w:r>
                    <w:rPr>
                      <w:rFonts w:ascii="仿宋_GB2312" w:hAnsi="仿宋_GB2312" w:cs="仿宋_GB2312" w:eastAsia="仿宋_GB2312"/>
                      <w:sz w:val="19"/>
                    </w:rPr>
                    <w:t>②现场测控软件同时实时数据分析功能，测量现场可实时查看关键参数的偏差曲线图和报表，以便甄别异常数据和真实超限，确保采集的数据真实可靠。对轨道平顺性进行分析，制定检查方案。</w:t>
                  </w:r>
                </w:p>
                <w:p>
                  <w:pPr>
                    <w:pStyle w:val="null3"/>
                    <w:ind w:firstLine="400"/>
                    <w:jc w:val="both"/>
                  </w:pPr>
                  <w:r>
                    <w:rPr>
                      <w:rFonts w:ascii="仿宋_GB2312" w:hAnsi="仿宋_GB2312" w:cs="仿宋_GB2312" w:eastAsia="仿宋_GB2312"/>
                      <w:sz w:val="19"/>
                    </w:rPr>
                    <w:t>③软件中可测量现场实时查看搬站重叠测量误差报表时可自动进行扩展补偿，减少交叠段搬站测量偏差对平顺性评价的影响。</w:t>
                  </w:r>
                </w:p>
                <w:p>
                  <w:pPr>
                    <w:pStyle w:val="null3"/>
                    <w:ind w:firstLine="420"/>
                    <w:jc w:val="both"/>
                  </w:pPr>
                  <w:r>
                    <w:rPr>
                      <w:rFonts w:ascii="仿宋_GB2312" w:hAnsi="仿宋_GB2312" w:cs="仿宋_GB2312" w:eastAsia="仿宋_GB2312"/>
                      <w:sz w:val="19"/>
                    </w:rPr>
                    <w:t>▲</w:t>
                  </w:r>
                  <w:r>
                    <w:rPr>
                      <w:rFonts w:ascii="仿宋_GB2312" w:hAnsi="仿宋_GB2312" w:cs="仿宋_GB2312" w:eastAsia="仿宋_GB2312"/>
                      <w:sz w:val="19"/>
                    </w:rPr>
                    <w:t>④软件应进行轨道长、短波不平顺计算，生成轨道平顺性评价报表，软件适用于道岔测量及调整量计算，可定制国产和进口道岔的设计几何参数，有针对道岔的特殊设计报表。</w:t>
                  </w:r>
                </w:p>
                <w:p>
                  <w:pPr>
                    <w:pStyle w:val="null3"/>
                    <w:ind w:firstLine="400"/>
                    <w:jc w:val="both"/>
                  </w:pPr>
                  <w:r>
                    <w:rPr>
                      <w:rFonts w:ascii="仿宋_GB2312" w:hAnsi="仿宋_GB2312" w:cs="仿宋_GB2312" w:eastAsia="仿宋_GB2312"/>
                      <w:sz w:val="19"/>
                    </w:rPr>
                    <w:t>⑤具备系统校准软件，保证系统测量的准确性。</w:t>
                  </w:r>
                </w:p>
                <w:p>
                  <w:pPr>
                    <w:pStyle w:val="null3"/>
                    <w:ind w:firstLine="400"/>
                    <w:jc w:val="both"/>
                  </w:pPr>
                  <w:r>
                    <w:rPr>
                      <w:rFonts w:ascii="仿宋_GB2312" w:hAnsi="仿宋_GB2312" w:cs="仿宋_GB2312" w:eastAsia="仿宋_GB2312"/>
                      <w:sz w:val="19"/>
                    </w:rPr>
                    <w:t>⑥可生成多种形式的报表，后处理软件可基于轨道几何参数报表，计算并优化轨道的调整量，生成实际调整量报表，指导精调施工作业，支持数据共享。</w:t>
                  </w:r>
                </w:p>
                <w:p>
                  <w:pPr>
                    <w:pStyle w:val="null3"/>
                    <w:ind w:firstLine="420"/>
                    <w:jc w:val="both"/>
                  </w:pPr>
                  <w:r>
                    <w:rPr>
                      <w:rFonts w:ascii="仿宋_GB2312" w:hAnsi="仿宋_GB2312" w:cs="仿宋_GB2312" w:eastAsia="仿宋_GB2312"/>
                      <w:sz w:val="19"/>
                    </w:rPr>
                    <w:t>▲</w:t>
                  </w:r>
                  <w:r>
                    <w:rPr>
                      <w:rFonts w:ascii="仿宋_GB2312" w:hAnsi="仿宋_GB2312" w:cs="仿宋_GB2312" w:eastAsia="仿宋_GB2312"/>
                      <w:sz w:val="19"/>
                    </w:rPr>
                    <w:t>⑦可以针对W300-1、WJ-7、WJ-8等不同类型的扣件建立扣件台账数据库，进行扣件管理，具有扣件录入、查询、导出功能。扣件调整量试算结果结合扣件台账数据库直接生成扣件精调施工作业单，方便上线维修之前的材料准备工作。</w:t>
                  </w:r>
                </w:p>
                <w:p>
                  <w:pPr>
                    <w:pStyle w:val="null3"/>
                    <w:ind w:firstLine="400"/>
                    <w:jc w:val="both"/>
                  </w:pPr>
                  <w:r>
                    <w:rPr>
                      <w:rFonts w:ascii="仿宋_GB2312" w:hAnsi="仿宋_GB2312" w:cs="仿宋_GB2312" w:eastAsia="仿宋_GB2312"/>
                      <w:sz w:val="19"/>
                    </w:rPr>
                    <w:t>⑧支持各种工务检测信息的存储和发布，并进行不同历史时期检测数据的对比。</w:t>
                  </w:r>
                </w:p>
                <w:p>
                  <w:pPr>
                    <w:pStyle w:val="null3"/>
                    <w:ind w:firstLine="400"/>
                    <w:jc w:val="both"/>
                  </w:pPr>
                  <w:r>
                    <w:rPr>
                      <w:rFonts w:ascii="仿宋_GB2312" w:hAnsi="仿宋_GB2312" w:cs="仿宋_GB2312" w:eastAsia="仿宋_GB2312"/>
                      <w:sz w:val="19"/>
                    </w:rPr>
                    <w:t>3.配套要求</w:t>
                  </w:r>
                </w:p>
                <w:p>
                  <w:pPr>
                    <w:pStyle w:val="null3"/>
                    <w:ind w:firstLine="420"/>
                    <w:jc w:val="both"/>
                  </w:pPr>
                  <w:r>
                    <w:rPr>
                      <w:rFonts w:ascii="仿宋_GB2312" w:hAnsi="仿宋_GB2312" w:cs="仿宋_GB2312" w:eastAsia="仿宋_GB2312"/>
                      <w:sz w:val="19"/>
                    </w:rPr>
                    <w:t>▲</w:t>
                  </w:r>
                  <w:r>
                    <w:rPr>
                      <w:rFonts w:ascii="仿宋_GB2312" w:hAnsi="仿宋_GB2312" w:cs="仿宋_GB2312" w:eastAsia="仿宋_GB2312"/>
                      <w:sz w:val="19"/>
                    </w:rPr>
                    <w:t>⑴小车配备通讯模块需要与全站仪端通讯模块配套或与全站仪手柄电台配套。</w:t>
                  </w:r>
                </w:p>
                <w:p>
                  <w:pPr>
                    <w:pStyle w:val="null3"/>
                    <w:ind w:firstLine="400"/>
                    <w:jc w:val="both"/>
                  </w:pPr>
                  <w:r>
                    <w:rPr>
                      <w:rFonts w:ascii="仿宋_GB2312" w:hAnsi="仿宋_GB2312" w:cs="仿宋_GB2312" w:eastAsia="仿宋_GB2312"/>
                      <w:sz w:val="19"/>
                    </w:rPr>
                    <w:t>⑵数据处理系统</w:t>
                  </w:r>
                </w:p>
                <w:p>
                  <w:pPr>
                    <w:pStyle w:val="null3"/>
                    <w:ind w:firstLine="400"/>
                    <w:jc w:val="both"/>
                  </w:pPr>
                  <w:r>
                    <w:rPr>
                      <w:rFonts w:ascii="仿宋_GB2312" w:hAnsi="仿宋_GB2312" w:cs="仿宋_GB2312" w:eastAsia="仿宋_GB2312"/>
                      <w:sz w:val="19"/>
                    </w:rPr>
                    <w:t>①所配备的数据处理器可在恶劣条件下工作，防潮、防摔。</w:t>
                  </w:r>
                </w:p>
                <w:p>
                  <w:pPr>
                    <w:pStyle w:val="null3"/>
                    <w:ind w:firstLine="400"/>
                    <w:jc w:val="both"/>
                  </w:pPr>
                  <w:r>
                    <w:rPr>
                      <w:rFonts w:ascii="仿宋_GB2312" w:hAnsi="仿宋_GB2312" w:cs="仿宋_GB2312" w:eastAsia="仿宋_GB2312"/>
                      <w:sz w:val="19"/>
                    </w:rPr>
                    <w:t>②使用硬盘存储数据。</w:t>
                  </w:r>
                </w:p>
                <w:p>
                  <w:pPr>
                    <w:pStyle w:val="null3"/>
                    <w:ind w:firstLine="400"/>
                    <w:jc w:val="both"/>
                  </w:pPr>
                  <w:r>
                    <w:rPr>
                      <w:rFonts w:ascii="仿宋_GB2312" w:hAnsi="仿宋_GB2312" w:cs="仿宋_GB2312" w:eastAsia="仿宋_GB2312"/>
                      <w:sz w:val="19"/>
                    </w:rPr>
                    <w:t>4.配置清单：轨道检查仪主机及配套设备1套（含数据处理器及软件），全站仪端通讯电台或通讯手柄1个，外置电池2个。</w:t>
                  </w:r>
                </w:p>
                <w:p>
                  <w:pPr>
                    <w:pStyle w:val="null3"/>
                    <w:ind w:firstLine="402"/>
                    <w:jc w:val="both"/>
                  </w:pPr>
                  <w:r>
                    <w:rPr>
                      <w:rFonts w:ascii="仿宋_GB2312" w:hAnsi="仿宋_GB2312" w:cs="仿宋_GB2312" w:eastAsia="仿宋_GB2312"/>
                      <w:sz w:val="19"/>
                      <w:b/>
                    </w:rPr>
                    <w:t>电子水准仪：</w:t>
                  </w:r>
                </w:p>
                <w:p>
                  <w:pPr>
                    <w:pStyle w:val="null3"/>
                    <w:ind w:firstLine="400"/>
                    <w:jc w:val="both"/>
                  </w:pPr>
                  <w:r>
                    <w:rPr>
                      <w:rFonts w:ascii="仿宋_GB2312" w:hAnsi="仿宋_GB2312" w:cs="仿宋_GB2312" w:eastAsia="仿宋_GB2312"/>
                      <w:sz w:val="19"/>
                    </w:rPr>
                    <w:t>符合 《工程测量规范》GB50026-2022</w:t>
                  </w:r>
                  <w:r>
                    <w:rPr>
                      <w:rFonts w:ascii="仿宋_GB2312" w:hAnsi="仿宋_GB2312" w:cs="仿宋_GB2312" w:eastAsia="仿宋_GB2312"/>
                      <w:sz w:val="19"/>
                    </w:rPr>
                    <w:t>、</w:t>
                  </w:r>
                  <w:r>
                    <w:rPr>
                      <w:rFonts w:ascii="仿宋_GB2312" w:hAnsi="仿宋_GB2312" w:cs="仿宋_GB2312" w:eastAsia="仿宋_GB2312"/>
                      <w:sz w:val="19"/>
                    </w:rPr>
                    <w:t>《高速铁路工程测量规范》TB10601-2009要求。</w:t>
                  </w:r>
                </w:p>
                <w:p>
                  <w:pPr>
                    <w:pStyle w:val="null3"/>
                    <w:ind w:firstLine="400"/>
                    <w:jc w:val="both"/>
                  </w:pPr>
                  <w:r>
                    <w:rPr>
                      <w:rFonts w:ascii="仿宋_GB2312" w:hAnsi="仿宋_GB2312" w:cs="仿宋_GB2312" w:eastAsia="仿宋_GB2312"/>
                      <w:sz w:val="19"/>
                    </w:rPr>
                    <w:t>★1.高程测量精度（1km往返标准差ISO 17123-2）：≤0.3mm。</w:t>
                  </w:r>
                </w:p>
                <w:p>
                  <w:pPr>
                    <w:pStyle w:val="null3"/>
                    <w:ind w:firstLine="400"/>
                    <w:jc w:val="both"/>
                  </w:pPr>
                  <w:r>
                    <w:rPr>
                      <w:rFonts w:ascii="仿宋_GB2312" w:hAnsi="仿宋_GB2312" w:cs="仿宋_GB2312" w:eastAsia="仿宋_GB2312"/>
                      <w:sz w:val="19"/>
                    </w:rPr>
                    <w:t>2.距离测量精度：30m处距离误差≤15mm。</w:t>
                  </w:r>
                </w:p>
                <w:p>
                  <w:pPr>
                    <w:pStyle w:val="null3"/>
                    <w:ind w:firstLine="400"/>
                    <w:jc w:val="both"/>
                  </w:pPr>
                  <w:r>
                    <w:rPr>
                      <w:rFonts w:ascii="仿宋_GB2312" w:hAnsi="仿宋_GB2312" w:cs="仿宋_GB2312" w:eastAsia="仿宋_GB2312"/>
                      <w:sz w:val="19"/>
                    </w:rPr>
                    <w:t>3.测量最小距离：1.8m。</w:t>
                  </w:r>
                </w:p>
                <w:p>
                  <w:pPr>
                    <w:pStyle w:val="null3"/>
                    <w:ind w:firstLine="400"/>
                    <w:jc w:val="both"/>
                  </w:pPr>
                  <w:r>
                    <w:rPr>
                      <w:rFonts w:ascii="仿宋_GB2312" w:hAnsi="仿宋_GB2312" w:cs="仿宋_GB2312" w:eastAsia="仿宋_GB2312"/>
                      <w:sz w:val="19"/>
                    </w:rPr>
                    <w:t>4.测量最大距离：110m。</w:t>
                  </w:r>
                </w:p>
                <w:p>
                  <w:pPr>
                    <w:pStyle w:val="null3"/>
                    <w:ind w:firstLine="400"/>
                    <w:jc w:val="both"/>
                  </w:pPr>
                  <w:r>
                    <w:rPr>
                      <w:rFonts w:ascii="仿宋_GB2312" w:hAnsi="仿宋_GB2312" w:cs="仿宋_GB2312" w:eastAsia="仿宋_GB2312"/>
                      <w:sz w:val="19"/>
                    </w:rPr>
                    <w:t>5.测量时间：＜3秒。</w:t>
                  </w:r>
                </w:p>
                <w:p>
                  <w:pPr>
                    <w:pStyle w:val="null3"/>
                    <w:ind w:firstLine="400"/>
                    <w:jc w:val="both"/>
                  </w:pPr>
                  <w:r>
                    <w:rPr>
                      <w:rFonts w:ascii="仿宋_GB2312" w:hAnsi="仿宋_GB2312" w:cs="仿宋_GB2312" w:eastAsia="仿宋_GB2312"/>
                      <w:sz w:val="19"/>
                    </w:rPr>
                    <w:t>6.具有地球曲率改正功能，对于检查与校准应用时自动启用地球曲率改正，对于其余应用时地球曲率改正可在区域设置选择启用或不启用，测量时不必再考虑地球曲率对数据的影响。</w:t>
                  </w:r>
                </w:p>
                <w:p>
                  <w:pPr>
                    <w:pStyle w:val="null3"/>
                    <w:ind w:firstLine="400"/>
                    <w:jc w:val="both"/>
                  </w:pPr>
                  <w:r>
                    <w:rPr>
                      <w:rFonts w:ascii="仿宋_GB2312" w:hAnsi="仿宋_GB2312" w:cs="仿宋_GB2312" w:eastAsia="仿宋_GB2312"/>
                      <w:sz w:val="19"/>
                    </w:rPr>
                    <w:t>7.视准差改正：自动应用。</w:t>
                  </w:r>
                </w:p>
                <w:p>
                  <w:pPr>
                    <w:pStyle w:val="null3"/>
                    <w:ind w:firstLine="400"/>
                    <w:jc w:val="both"/>
                  </w:pPr>
                  <w:r>
                    <w:rPr>
                      <w:rFonts w:ascii="仿宋_GB2312" w:hAnsi="仿宋_GB2312" w:cs="仿宋_GB2312" w:eastAsia="仿宋_GB2312"/>
                      <w:sz w:val="19"/>
                    </w:rPr>
                    <w:t>8.补偿器工作范围：不小于±9′。</w:t>
                  </w:r>
                </w:p>
                <w:p>
                  <w:pPr>
                    <w:pStyle w:val="null3"/>
                    <w:ind w:firstLine="400"/>
                    <w:jc w:val="both"/>
                  </w:pPr>
                  <w:r>
                    <w:rPr>
                      <w:rFonts w:ascii="仿宋_GB2312" w:hAnsi="仿宋_GB2312" w:cs="仿宋_GB2312" w:eastAsia="仿宋_GB2312"/>
                      <w:sz w:val="19"/>
                    </w:rPr>
                    <w:t>9.补偿器精度：≤0.3″。</w:t>
                  </w:r>
                </w:p>
                <w:p>
                  <w:pPr>
                    <w:pStyle w:val="null3"/>
                    <w:ind w:firstLine="400"/>
                    <w:jc w:val="both"/>
                  </w:pPr>
                  <w:r>
                    <w:rPr>
                      <w:rFonts w:ascii="仿宋_GB2312" w:hAnsi="仿宋_GB2312" w:cs="仿宋_GB2312" w:eastAsia="仿宋_GB2312"/>
                      <w:sz w:val="19"/>
                    </w:rPr>
                    <w:t>10.磁场灵敏度：≤1″。</w:t>
                  </w:r>
                </w:p>
                <w:p>
                  <w:pPr>
                    <w:pStyle w:val="null3"/>
                    <w:ind w:firstLine="400"/>
                    <w:jc w:val="both"/>
                  </w:pPr>
                  <w:r>
                    <w:rPr>
                      <w:rFonts w:ascii="仿宋_GB2312" w:hAnsi="仿宋_GB2312" w:cs="仿宋_GB2312" w:eastAsia="仿宋_GB2312"/>
                      <w:sz w:val="19"/>
                    </w:rPr>
                    <w:t>11.通讯接口：蓝牙、Mini USB。</w:t>
                  </w:r>
                </w:p>
                <w:p>
                  <w:pPr>
                    <w:pStyle w:val="null3"/>
                    <w:ind w:firstLine="400"/>
                    <w:jc w:val="both"/>
                  </w:pPr>
                  <w:r>
                    <w:rPr>
                      <w:rFonts w:ascii="仿宋_GB2312" w:hAnsi="仿宋_GB2312" w:cs="仿宋_GB2312" w:eastAsia="仿宋_GB2312"/>
                      <w:sz w:val="19"/>
                    </w:rPr>
                    <w:t>12.数据存储：内存不小于28000测量点，支持U盘存储。</w:t>
                  </w:r>
                </w:p>
                <w:p>
                  <w:pPr>
                    <w:pStyle w:val="null3"/>
                    <w:ind w:firstLine="400"/>
                    <w:jc w:val="both"/>
                  </w:pPr>
                  <w:r>
                    <w:rPr>
                      <w:rFonts w:ascii="仿宋_GB2312" w:hAnsi="仿宋_GB2312" w:cs="仿宋_GB2312" w:eastAsia="仿宋_GB2312"/>
                      <w:sz w:val="19"/>
                    </w:rPr>
                    <w:t>13.数据输出格式由用户自定义，从而实现跟各类后处理程序无缝连接，仪器内能存储不少于4种用户定义格式。</w:t>
                  </w:r>
                </w:p>
                <w:p>
                  <w:pPr>
                    <w:pStyle w:val="null3"/>
                    <w:ind w:firstLine="400"/>
                    <w:jc w:val="both"/>
                  </w:pPr>
                  <w:r>
                    <w:rPr>
                      <w:rFonts w:ascii="仿宋_GB2312" w:hAnsi="仿宋_GB2312" w:cs="仿宋_GB2312" w:eastAsia="仿宋_GB2312"/>
                      <w:sz w:val="19"/>
                    </w:rPr>
                    <w:t>14.有超限自动停测、剔除不合格数据功能。</w:t>
                  </w:r>
                </w:p>
                <w:p>
                  <w:pPr>
                    <w:pStyle w:val="null3"/>
                    <w:ind w:firstLine="400"/>
                    <w:jc w:val="both"/>
                  </w:pPr>
                  <w:r>
                    <w:rPr>
                      <w:rFonts w:ascii="仿宋_GB2312" w:hAnsi="仿宋_GB2312" w:cs="仿宋_GB2312" w:eastAsia="仿宋_GB2312"/>
                      <w:sz w:val="19"/>
                    </w:rPr>
                    <w:t>15.显示屏：LED背光，亮度可调节。</w:t>
                  </w:r>
                </w:p>
                <w:p>
                  <w:pPr>
                    <w:pStyle w:val="null3"/>
                    <w:ind w:firstLine="400"/>
                    <w:jc w:val="both"/>
                  </w:pPr>
                  <w:r>
                    <w:rPr>
                      <w:rFonts w:ascii="仿宋_GB2312" w:hAnsi="仿宋_GB2312" w:cs="仿宋_GB2312" w:eastAsia="仿宋_GB2312"/>
                      <w:sz w:val="19"/>
                    </w:rPr>
                    <w:t>16.望远镜放大倍数：32倍。</w:t>
                  </w:r>
                </w:p>
                <w:p>
                  <w:pPr>
                    <w:pStyle w:val="null3"/>
                    <w:ind w:firstLine="400"/>
                    <w:jc w:val="both"/>
                  </w:pPr>
                  <w:r>
                    <w:rPr>
                      <w:rFonts w:ascii="仿宋_GB2312" w:hAnsi="仿宋_GB2312" w:cs="仿宋_GB2312" w:eastAsia="仿宋_GB2312"/>
                      <w:sz w:val="19"/>
                    </w:rPr>
                    <w:t>17.最小对焦距离：0.6m.</w:t>
                  </w:r>
                </w:p>
                <w:p>
                  <w:pPr>
                    <w:pStyle w:val="null3"/>
                    <w:ind w:firstLine="400"/>
                    <w:jc w:val="both"/>
                  </w:pPr>
                  <w:r>
                    <w:rPr>
                      <w:rFonts w:ascii="仿宋_GB2312" w:hAnsi="仿宋_GB2312" w:cs="仿宋_GB2312" w:eastAsia="仿宋_GB2312"/>
                      <w:sz w:val="19"/>
                    </w:rPr>
                    <w:t>18.水准气泡：管水准气泡.</w:t>
                  </w:r>
                </w:p>
                <w:p>
                  <w:pPr>
                    <w:pStyle w:val="null3"/>
                    <w:ind w:firstLine="400"/>
                    <w:jc w:val="both"/>
                  </w:pPr>
                  <w:r>
                    <w:rPr>
                      <w:rFonts w:ascii="仿宋_GB2312" w:hAnsi="仿宋_GB2312" w:cs="仿宋_GB2312" w:eastAsia="仿宋_GB2312"/>
                      <w:sz w:val="19"/>
                    </w:rPr>
                    <w:t>19.内部电池：锂电池。</w:t>
                  </w:r>
                </w:p>
                <w:p>
                  <w:pPr>
                    <w:pStyle w:val="null3"/>
                    <w:ind w:firstLine="400"/>
                    <w:jc w:val="both"/>
                  </w:pPr>
                  <w:r>
                    <w:rPr>
                      <w:rFonts w:ascii="仿宋_GB2312" w:hAnsi="仿宋_GB2312" w:cs="仿宋_GB2312" w:eastAsia="仿宋_GB2312"/>
                      <w:sz w:val="19"/>
                    </w:rPr>
                    <w:t>20.工作时间：不小于10小时。</w:t>
                  </w:r>
                </w:p>
                <w:p>
                  <w:pPr>
                    <w:pStyle w:val="null3"/>
                    <w:ind w:firstLine="400"/>
                    <w:jc w:val="both"/>
                  </w:pPr>
                  <w:r>
                    <w:rPr>
                      <w:rFonts w:ascii="仿宋_GB2312" w:hAnsi="仿宋_GB2312" w:cs="仿宋_GB2312" w:eastAsia="仿宋_GB2312"/>
                      <w:sz w:val="19"/>
                    </w:rPr>
                    <w:t>21.工作温度范围：-20℃至＋50℃。</w:t>
                  </w:r>
                </w:p>
                <w:p>
                  <w:pPr>
                    <w:pStyle w:val="null3"/>
                    <w:ind w:firstLine="400"/>
                    <w:jc w:val="both"/>
                  </w:pPr>
                  <w:r>
                    <w:rPr>
                      <w:rFonts w:ascii="仿宋_GB2312" w:hAnsi="仿宋_GB2312" w:cs="仿宋_GB2312" w:eastAsia="仿宋_GB2312"/>
                      <w:sz w:val="19"/>
                    </w:rPr>
                    <w:t>22.防尘防水：大于或等于IP55。</w:t>
                  </w:r>
                </w:p>
                <w:p>
                  <w:pPr>
                    <w:pStyle w:val="null3"/>
                    <w:ind w:firstLine="400"/>
                    <w:jc w:val="both"/>
                  </w:pPr>
                  <w:r>
                    <w:rPr>
                      <w:rFonts w:ascii="仿宋_GB2312" w:hAnsi="仿宋_GB2312" w:cs="仿宋_GB2312" w:eastAsia="仿宋_GB2312"/>
                      <w:sz w:val="19"/>
                    </w:rPr>
                    <w:t>23.湿度：95%，非冷凝。</w:t>
                  </w:r>
                </w:p>
                <w:p>
                  <w:pPr>
                    <w:pStyle w:val="null3"/>
                    <w:ind w:firstLine="400"/>
                    <w:jc w:val="both"/>
                  </w:pPr>
                  <w:r>
                    <w:rPr>
                      <w:rFonts w:ascii="仿宋_GB2312" w:hAnsi="仿宋_GB2312" w:cs="仿宋_GB2312" w:eastAsia="仿宋_GB2312"/>
                      <w:sz w:val="19"/>
                    </w:rPr>
                    <w:t>24.每套配置清单：电子水准仪主机*1、木质三脚架*1、铟钢条码尺*2、尺箱*1、尺垫*2。</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1套</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惯导动态检测小车</w:t>
                  </w:r>
                  <w:r>
                    <w:rPr>
                      <w:rFonts w:ascii="仿宋_GB2312" w:hAnsi="仿宋_GB2312" w:cs="仿宋_GB2312" w:eastAsia="仿宋_GB2312"/>
                      <w:sz w:val="19"/>
                    </w:rPr>
                    <w:t>（核心产品）</w:t>
                  </w:r>
                </w:p>
              </w:tc>
              <w:tc>
                <w:tcPr>
                  <w:tcW w:type="dxa" w:w="1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19"/>
                    </w:rPr>
                    <w:t>▲</w:t>
                  </w:r>
                  <w:r>
                    <w:rPr>
                      <w:rFonts w:ascii="仿宋_GB2312" w:hAnsi="仿宋_GB2312" w:cs="仿宋_GB2312" w:eastAsia="仿宋_GB2312"/>
                      <w:sz w:val="19"/>
                    </w:rPr>
                    <w:t>符合《高速铁路线路维修规则》（TG/GW115-2023）、《普速铁路线路修理规则》（TW/GW102-2019）、《铁路轨道检查仪》（TB/T 3147-2020）要求</w:t>
                  </w:r>
                  <w:r>
                    <w:rPr>
                      <w:rFonts w:ascii="仿宋_GB2312" w:hAnsi="仿宋_GB2312" w:cs="仿宋_GB2312" w:eastAsia="仿宋_GB2312"/>
                      <w:sz w:val="19"/>
                    </w:rPr>
                    <w:t>，</w:t>
                  </w:r>
                  <w:r>
                    <w:rPr>
                      <w:rFonts w:ascii="仿宋_GB2312" w:hAnsi="仿宋_GB2312" w:cs="仿宋_GB2312" w:eastAsia="仿宋_GB2312"/>
                      <w:sz w:val="19"/>
                    </w:rPr>
                    <w:t>国铁集团相关部门发布的轨道几何状态测量仪测试结果为“合格”。</w:t>
                  </w:r>
                </w:p>
                <w:p>
                  <w:pPr>
                    <w:pStyle w:val="null3"/>
                    <w:ind w:firstLine="400"/>
                    <w:jc w:val="both"/>
                  </w:pPr>
                  <w:r>
                    <w:rPr>
                      <w:rFonts w:ascii="仿宋_GB2312" w:hAnsi="仿宋_GB2312" w:cs="仿宋_GB2312" w:eastAsia="仿宋_GB2312"/>
                      <w:sz w:val="19"/>
                    </w:rPr>
                    <w:t>1.工作性质</w:t>
                  </w:r>
                </w:p>
                <w:p>
                  <w:pPr>
                    <w:pStyle w:val="null3"/>
                    <w:ind w:firstLine="400"/>
                    <w:jc w:val="both"/>
                  </w:pPr>
                  <w:r>
                    <w:rPr>
                      <w:rFonts w:ascii="仿宋_GB2312" w:hAnsi="仿宋_GB2312" w:cs="仿宋_GB2312" w:eastAsia="仿宋_GB2312"/>
                      <w:sz w:val="19"/>
                    </w:rPr>
                    <w:t>⑴轨道几何状态测量</w:t>
                  </w:r>
                </w:p>
                <w:p>
                  <w:pPr>
                    <w:pStyle w:val="null3"/>
                    <w:ind w:firstLine="400"/>
                    <w:jc w:val="both"/>
                  </w:pPr>
                  <w:r>
                    <w:rPr>
                      <w:rFonts w:ascii="仿宋_GB2312" w:hAnsi="仿宋_GB2312" w:cs="仿宋_GB2312" w:eastAsia="仿宋_GB2312"/>
                      <w:sz w:val="19"/>
                    </w:rPr>
                    <w:t>基于绝对测量和相对测量相结合的测量原理，快速连续测量铁路的几何状态，测量轨道平面、高程、轨距、超高值等。</w:t>
                  </w:r>
                </w:p>
                <w:p>
                  <w:pPr>
                    <w:pStyle w:val="null3"/>
                    <w:ind w:firstLine="400"/>
                    <w:jc w:val="both"/>
                  </w:pPr>
                  <w:r>
                    <w:rPr>
                      <w:rFonts w:ascii="仿宋_GB2312" w:hAnsi="仿宋_GB2312" w:cs="仿宋_GB2312" w:eastAsia="仿宋_GB2312"/>
                      <w:sz w:val="19"/>
                    </w:rPr>
                    <w:t>⑵轨道调整量计算</w:t>
                  </w:r>
                </w:p>
                <w:p>
                  <w:pPr>
                    <w:pStyle w:val="null3"/>
                    <w:ind w:firstLine="400"/>
                    <w:jc w:val="both"/>
                  </w:pPr>
                  <w:r>
                    <w:rPr>
                      <w:rFonts w:ascii="仿宋_GB2312" w:hAnsi="仿宋_GB2312" w:cs="仿宋_GB2312" w:eastAsia="仿宋_GB2312"/>
                      <w:sz w:val="19"/>
                    </w:rPr>
                    <w:t>基于测量的轨道几何状态数据，计算并优化轨道的平面和高程调整量，指导现场大机捣固作业和人工精调作业，优化轨向、高低、轨距、超高等平顺性指标。</w:t>
                  </w:r>
                </w:p>
                <w:p>
                  <w:pPr>
                    <w:pStyle w:val="null3"/>
                    <w:ind w:firstLine="400"/>
                    <w:jc w:val="both"/>
                  </w:pPr>
                  <w:r>
                    <w:rPr>
                      <w:rFonts w:ascii="仿宋_GB2312" w:hAnsi="仿宋_GB2312" w:cs="仿宋_GB2312" w:eastAsia="仿宋_GB2312"/>
                      <w:sz w:val="19"/>
                    </w:rPr>
                    <w:t>2.主要技术参数</w:t>
                  </w:r>
                </w:p>
                <w:p>
                  <w:pPr>
                    <w:pStyle w:val="null3"/>
                    <w:ind w:firstLine="400"/>
                    <w:jc w:val="both"/>
                  </w:pPr>
                  <w:r>
                    <w:rPr>
                      <w:rFonts w:ascii="仿宋_GB2312" w:hAnsi="仿宋_GB2312" w:cs="仿宋_GB2312" w:eastAsia="仿宋_GB2312"/>
                      <w:sz w:val="19"/>
                    </w:rPr>
                    <w:t>▲⑴每套设备配备2台高精度全站仪，测角精度不低于1″，测距精度不低于1mm+1.5ppm，具有目标自动识别功能，可以通过蓝牙的模式与测量系统进行连接，全站仪智能测量及选点使用多点设站，具备自动测量功能，无需任何人工干预。</w:t>
                  </w:r>
                </w:p>
                <w:p>
                  <w:pPr>
                    <w:pStyle w:val="null3"/>
                    <w:ind w:firstLine="400"/>
                    <w:jc w:val="both"/>
                  </w:pPr>
                  <w:r>
                    <w:rPr>
                      <w:rFonts w:ascii="仿宋_GB2312" w:hAnsi="仿宋_GB2312" w:cs="仿宋_GB2312" w:eastAsia="仿宋_GB2312"/>
                      <w:sz w:val="19"/>
                    </w:rPr>
                    <w:t>⑵系统配备高精度GNSS测量模块，支持北斗系统，平面精度优于2cm，高程精度优于4cm，支持千寻位置和CORS网系统。</w:t>
                  </w:r>
                </w:p>
                <w:p>
                  <w:pPr>
                    <w:pStyle w:val="null3"/>
                    <w:ind w:firstLine="400"/>
                    <w:jc w:val="both"/>
                  </w:pPr>
                  <w:r>
                    <w:rPr>
                      <w:rFonts w:ascii="仿宋_GB2312" w:hAnsi="仿宋_GB2312" w:cs="仿宋_GB2312" w:eastAsia="仿宋_GB2312"/>
                      <w:sz w:val="19"/>
                    </w:rPr>
                    <w:t>▲⑶采用包含3轴陀螺仪和3轴加速度计的高精度惯导系统，测量过程中初始化一次无需频繁对准且满足长波不平顺测量要求。</w:t>
                  </w:r>
                </w:p>
                <w:p>
                  <w:pPr>
                    <w:pStyle w:val="null3"/>
                    <w:ind w:firstLine="400"/>
                    <w:jc w:val="both"/>
                  </w:pPr>
                  <w:r>
                    <w:rPr>
                      <w:rFonts w:ascii="仿宋_GB2312" w:hAnsi="仿宋_GB2312" w:cs="仿宋_GB2312" w:eastAsia="仿宋_GB2312"/>
                      <w:sz w:val="19"/>
                    </w:rPr>
                    <w:t>⑷惯性测量单元通过车体电源供电。</w:t>
                  </w:r>
                </w:p>
                <w:p>
                  <w:pPr>
                    <w:pStyle w:val="null3"/>
                    <w:ind w:firstLine="400"/>
                    <w:jc w:val="both"/>
                  </w:pPr>
                  <w:r>
                    <w:rPr>
                      <w:rFonts w:ascii="仿宋_GB2312" w:hAnsi="仿宋_GB2312" w:cs="仿宋_GB2312" w:eastAsia="仿宋_GB2312"/>
                      <w:sz w:val="19"/>
                    </w:rPr>
                    <w:t>⑸惯性单元数据采样频率为200Hz。</w:t>
                  </w:r>
                </w:p>
                <w:p>
                  <w:pPr>
                    <w:pStyle w:val="null3"/>
                    <w:ind w:firstLine="400"/>
                    <w:jc w:val="both"/>
                  </w:pPr>
                  <w:r>
                    <w:rPr>
                      <w:rFonts w:ascii="仿宋_GB2312" w:hAnsi="仿宋_GB2312" w:cs="仿宋_GB2312" w:eastAsia="仿宋_GB2312"/>
                      <w:sz w:val="19"/>
                    </w:rPr>
                    <w:t>▲⑹惯性单元初始化时间小于6分钟。</w:t>
                  </w:r>
                </w:p>
                <w:p>
                  <w:pPr>
                    <w:pStyle w:val="null3"/>
                    <w:ind w:firstLine="400"/>
                    <w:jc w:val="both"/>
                  </w:pPr>
                  <w:r>
                    <w:rPr>
                      <w:rFonts w:ascii="仿宋_GB2312" w:hAnsi="仿宋_GB2312" w:cs="仿宋_GB2312" w:eastAsia="仿宋_GB2312"/>
                      <w:sz w:val="19"/>
                    </w:rPr>
                    <w:t>⑺系统工作环境温度范围：-20℃～+50℃，湿度：80%防冷凝。</w:t>
                  </w:r>
                </w:p>
                <w:p>
                  <w:pPr>
                    <w:pStyle w:val="null3"/>
                    <w:ind w:firstLine="400"/>
                    <w:jc w:val="both"/>
                  </w:pPr>
                  <w:r>
                    <w:rPr>
                      <w:rFonts w:ascii="仿宋_GB2312" w:hAnsi="仿宋_GB2312" w:cs="仿宋_GB2312" w:eastAsia="仿宋_GB2312"/>
                      <w:sz w:val="19"/>
                    </w:rPr>
                    <w:t>⑻轨距测量范围及精度：1410mm～1470mm，精度（示值误差）：优于或等于±0.3mm。</w:t>
                  </w:r>
                </w:p>
                <w:p>
                  <w:pPr>
                    <w:pStyle w:val="null3"/>
                    <w:ind w:firstLine="400"/>
                    <w:jc w:val="both"/>
                  </w:pPr>
                  <w:r>
                    <w:rPr>
                      <w:rFonts w:ascii="仿宋_GB2312" w:hAnsi="仿宋_GB2312" w:cs="仿宋_GB2312" w:eastAsia="仿宋_GB2312"/>
                      <w:sz w:val="19"/>
                    </w:rPr>
                    <w:t>⑼倾斜/超高范围及精度：-250mm～250mm，精度（示值误差）：优于或等于±0.3mm。</w:t>
                  </w:r>
                </w:p>
                <w:p>
                  <w:pPr>
                    <w:pStyle w:val="null3"/>
                    <w:ind w:firstLine="400"/>
                    <w:jc w:val="both"/>
                  </w:pPr>
                  <w:r>
                    <w:rPr>
                      <w:rFonts w:ascii="仿宋_GB2312" w:hAnsi="仿宋_GB2312" w:cs="仿宋_GB2312" w:eastAsia="仿宋_GB2312"/>
                      <w:sz w:val="19"/>
                    </w:rPr>
                    <w:t>⑽里程传感器计数范围0～9999km，全站仪或者GNSS作业模式绝对测量精度优于5cm，相对测量模式误差优于0.5‰。</w:t>
                  </w:r>
                </w:p>
                <w:p>
                  <w:pPr>
                    <w:pStyle w:val="null3"/>
                    <w:ind w:firstLine="400"/>
                    <w:jc w:val="both"/>
                  </w:pPr>
                  <w:r>
                    <w:rPr>
                      <w:rFonts w:ascii="仿宋_GB2312" w:hAnsi="仿宋_GB2312" w:cs="仿宋_GB2312" w:eastAsia="仿宋_GB2312"/>
                      <w:sz w:val="19"/>
                    </w:rPr>
                    <w:t>⑾全站仪多点测量设站约束定位误差：≤1mm；全站仪单点测量设站约束定位误差：≤2.5mm；GNSS约束定位误差：≤25mm。</w:t>
                  </w:r>
                </w:p>
                <w:p>
                  <w:pPr>
                    <w:pStyle w:val="null3"/>
                    <w:ind w:firstLine="400"/>
                    <w:jc w:val="both"/>
                  </w:pPr>
                  <w:r>
                    <w:rPr>
                      <w:rFonts w:ascii="仿宋_GB2312" w:hAnsi="仿宋_GB2312" w:cs="仿宋_GB2312" w:eastAsia="仿宋_GB2312"/>
                      <w:sz w:val="19"/>
                    </w:rPr>
                    <w:t>⑿相对测量精度：≤0.3mm/30m。</w:t>
                  </w:r>
                </w:p>
                <w:p>
                  <w:pPr>
                    <w:pStyle w:val="null3"/>
                    <w:ind w:firstLine="400"/>
                    <w:jc w:val="both"/>
                  </w:pPr>
                  <w:r>
                    <w:rPr>
                      <w:rFonts w:ascii="仿宋_GB2312" w:hAnsi="仿宋_GB2312" w:cs="仿宋_GB2312" w:eastAsia="仿宋_GB2312"/>
                      <w:sz w:val="19"/>
                    </w:rPr>
                    <w:t>▲⒀测量效率GNSS模式、相对测量模式优于3km/h、全站仪单点模式优于2.5km/h，全站仪多点模式优于1.5km/h。</w:t>
                  </w:r>
                </w:p>
                <w:p>
                  <w:pPr>
                    <w:pStyle w:val="null3"/>
                    <w:ind w:firstLine="400"/>
                    <w:jc w:val="both"/>
                  </w:pPr>
                  <w:r>
                    <w:rPr>
                      <w:rFonts w:ascii="仿宋_GB2312" w:hAnsi="仿宋_GB2312" w:cs="仿宋_GB2312" w:eastAsia="仿宋_GB2312"/>
                      <w:sz w:val="19"/>
                    </w:rPr>
                    <w:t>▲⒁系统具备集成多线三维激光扫描仪能力，可实现最小测量距离不高于0.1m，最大测量距离不低于100m，测量频率不低于20Hz，最小角分辨率不高于0.1°。需提供装载激光扫描仪后，小车线路扫描作业相关证明资料。</w:t>
                  </w:r>
                </w:p>
                <w:p>
                  <w:pPr>
                    <w:pStyle w:val="null3"/>
                    <w:ind w:firstLine="400"/>
                    <w:jc w:val="both"/>
                  </w:pPr>
                  <w:r>
                    <w:rPr>
                      <w:rFonts w:ascii="仿宋_GB2312" w:hAnsi="仿宋_GB2312" w:cs="仿宋_GB2312" w:eastAsia="仿宋_GB2312"/>
                      <w:sz w:val="19"/>
                    </w:rPr>
                    <w:t>⒂数据处理器：支持安卓平板、手机设备或其他数据处理器。</w:t>
                  </w:r>
                </w:p>
                <w:p>
                  <w:pPr>
                    <w:pStyle w:val="null3"/>
                    <w:ind w:firstLine="400"/>
                    <w:jc w:val="both"/>
                  </w:pPr>
                  <w:r>
                    <w:rPr>
                      <w:rFonts w:ascii="仿宋_GB2312" w:hAnsi="仿宋_GB2312" w:cs="仿宋_GB2312" w:eastAsia="仿宋_GB2312"/>
                      <w:sz w:val="19"/>
                    </w:rPr>
                    <w:t>3.功能结构要求</w:t>
                  </w:r>
                </w:p>
                <w:p>
                  <w:pPr>
                    <w:pStyle w:val="null3"/>
                    <w:ind w:firstLine="400"/>
                    <w:jc w:val="both"/>
                  </w:pPr>
                  <w:r>
                    <w:rPr>
                      <w:rFonts w:ascii="仿宋_GB2312" w:hAnsi="仿宋_GB2312" w:cs="仿宋_GB2312" w:eastAsia="仿宋_GB2312"/>
                      <w:sz w:val="19"/>
                    </w:rPr>
                    <w:t>⑴车体硬件结构</w:t>
                  </w:r>
                </w:p>
                <w:p>
                  <w:pPr>
                    <w:pStyle w:val="null3"/>
                    <w:ind w:firstLine="400"/>
                    <w:jc w:val="both"/>
                  </w:pPr>
                  <w:r>
                    <w:rPr>
                      <w:rFonts w:ascii="仿宋_GB2312" w:hAnsi="仿宋_GB2312" w:cs="仿宋_GB2312" w:eastAsia="仿宋_GB2312"/>
                      <w:sz w:val="19"/>
                    </w:rPr>
                    <w:t>系统设计应将绝对测量和相对测量相结合，使用全站仪或GNSS进行绝对约束测量，并可根据精度要求及现场状况选择不同的约束测量方式；相对测量采用高精度惯性测量单元，整个系统应包含如下模块：</w:t>
                  </w:r>
                </w:p>
                <w:p>
                  <w:pPr>
                    <w:pStyle w:val="null3"/>
                    <w:ind w:firstLine="400"/>
                    <w:jc w:val="both"/>
                  </w:pPr>
                  <w:r>
                    <w:rPr>
                      <w:rFonts w:ascii="仿宋_GB2312" w:hAnsi="仿宋_GB2312" w:cs="仿宋_GB2312" w:eastAsia="仿宋_GB2312"/>
                      <w:sz w:val="19"/>
                    </w:rPr>
                    <w:t>①轨道测量仪，集成里程计、倾角传感器、轨距传感器、轨枕识别器、气象传感器（包括外部温度、湿度、气压等数据）；</w:t>
                  </w:r>
                </w:p>
                <w:p>
                  <w:pPr>
                    <w:pStyle w:val="null3"/>
                    <w:ind w:firstLine="400"/>
                    <w:jc w:val="both"/>
                  </w:pPr>
                  <w:r>
                    <w:rPr>
                      <w:rFonts w:ascii="仿宋_GB2312" w:hAnsi="仿宋_GB2312" w:cs="仿宋_GB2312" w:eastAsia="仿宋_GB2312"/>
                      <w:sz w:val="19"/>
                    </w:rPr>
                    <w:t>② GNSS接收机、全站仪。</w:t>
                  </w:r>
                </w:p>
                <w:p>
                  <w:pPr>
                    <w:pStyle w:val="null3"/>
                    <w:ind w:firstLine="400"/>
                    <w:jc w:val="both"/>
                  </w:pPr>
                  <w:r>
                    <w:rPr>
                      <w:rFonts w:ascii="仿宋_GB2312" w:hAnsi="仿宋_GB2312" w:cs="仿宋_GB2312" w:eastAsia="仿宋_GB2312"/>
                      <w:sz w:val="19"/>
                    </w:rPr>
                    <w:t>③ 高精度惯性测量单元。</w:t>
                  </w:r>
                </w:p>
                <w:p>
                  <w:pPr>
                    <w:pStyle w:val="null3"/>
                    <w:ind w:firstLine="400"/>
                    <w:jc w:val="both"/>
                  </w:pPr>
                  <w:r>
                    <w:rPr>
                      <w:rFonts w:ascii="仿宋_GB2312" w:hAnsi="仿宋_GB2312" w:cs="仿宋_GB2312" w:eastAsia="仿宋_GB2312"/>
                      <w:sz w:val="19"/>
                    </w:rPr>
                    <w:t>▲④可集成多线三维激光扫描仪模块。</w:t>
                  </w:r>
                </w:p>
                <w:p>
                  <w:pPr>
                    <w:pStyle w:val="null3"/>
                    <w:ind w:firstLine="400"/>
                    <w:jc w:val="both"/>
                  </w:pPr>
                  <w:r>
                    <w:rPr>
                      <w:rFonts w:ascii="仿宋_GB2312" w:hAnsi="仿宋_GB2312" w:cs="仿宋_GB2312" w:eastAsia="仿宋_GB2312"/>
                      <w:sz w:val="19"/>
                    </w:rPr>
                    <w:t>⑵轨道测量仪采用三点式滚轮支撑结构，确保系统稳定性。</w:t>
                  </w:r>
                </w:p>
                <w:p>
                  <w:pPr>
                    <w:pStyle w:val="null3"/>
                    <w:ind w:firstLine="400"/>
                    <w:jc w:val="both"/>
                  </w:pPr>
                  <w:r>
                    <w:rPr>
                      <w:rFonts w:ascii="仿宋_GB2312" w:hAnsi="仿宋_GB2312" w:cs="仿宋_GB2312" w:eastAsia="仿宋_GB2312"/>
                      <w:sz w:val="19"/>
                    </w:rPr>
                    <w:t>⑶为保证数据采集的稳定性，惯导、传感器（轨距、超高等）原始数据需存储于小车主控内，不得通过线缆引出外接于数据处理器或者其它电子设备。</w:t>
                  </w:r>
                </w:p>
                <w:p>
                  <w:pPr>
                    <w:pStyle w:val="null3"/>
                    <w:ind w:firstLine="400"/>
                    <w:jc w:val="both"/>
                  </w:pPr>
                  <w:r>
                    <w:rPr>
                      <w:rFonts w:ascii="仿宋_GB2312" w:hAnsi="仿宋_GB2312" w:cs="仿宋_GB2312" w:eastAsia="仿宋_GB2312"/>
                      <w:sz w:val="19"/>
                    </w:rPr>
                    <w:t>⑷产品将测量传感器集成搭载在特殊设计的小车车体上构成整个系统的硬件平台，两个测量人员即可轻松完成上道、下道和小车现场拼装与拆卸等操作。</w:t>
                  </w:r>
                </w:p>
                <w:p>
                  <w:pPr>
                    <w:pStyle w:val="null3"/>
                    <w:ind w:firstLine="400"/>
                    <w:jc w:val="both"/>
                  </w:pPr>
                  <w:r>
                    <w:rPr>
                      <w:rFonts w:ascii="仿宋_GB2312" w:hAnsi="仿宋_GB2312" w:cs="仿宋_GB2312" w:eastAsia="仿宋_GB2312"/>
                      <w:sz w:val="19"/>
                    </w:rPr>
                    <w:t>⑸轨道测量仪行走轮为陶瓷轮，确保两根钢轨之间的绝缘性。</w:t>
                  </w:r>
                </w:p>
                <w:p>
                  <w:pPr>
                    <w:pStyle w:val="null3"/>
                    <w:ind w:firstLine="400"/>
                    <w:jc w:val="both"/>
                  </w:pPr>
                  <w:r>
                    <w:rPr>
                      <w:rFonts w:ascii="仿宋_GB2312" w:hAnsi="仿宋_GB2312" w:cs="仿宋_GB2312" w:eastAsia="仿宋_GB2312"/>
                      <w:sz w:val="19"/>
                    </w:rPr>
                    <w:t>⑹车体采用可拆卸的分体结构，便于运输，可现场组装，但不影响测量精度，车体总重量控制在40kg以下。</w:t>
                  </w:r>
                </w:p>
                <w:p>
                  <w:pPr>
                    <w:pStyle w:val="null3"/>
                    <w:ind w:firstLine="400"/>
                    <w:jc w:val="both"/>
                  </w:pPr>
                  <w:r>
                    <w:rPr>
                      <w:rFonts w:ascii="仿宋_GB2312" w:hAnsi="仿宋_GB2312" w:cs="仿宋_GB2312" w:eastAsia="仿宋_GB2312"/>
                      <w:sz w:val="19"/>
                    </w:rPr>
                    <w:t>⑺系统应采用模块式设计，各项功能模块可直接安装在车体上。</w:t>
                  </w:r>
                </w:p>
                <w:p>
                  <w:pPr>
                    <w:pStyle w:val="null3"/>
                    <w:ind w:firstLine="420"/>
                    <w:jc w:val="both"/>
                  </w:pPr>
                  <w:r>
                    <w:rPr>
                      <w:rFonts w:ascii="仿宋_GB2312" w:hAnsi="仿宋_GB2312" w:cs="仿宋_GB2312" w:eastAsia="仿宋_GB2312"/>
                      <w:sz w:val="19"/>
                    </w:rPr>
                    <w:t>▲</w:t>
                  </w:r>
                  <w:r>
                    <w:rPr>
                      <w:rFonts w:ascii="仿宋_GB2312" w:hAnsi="仿宋_GB2312" w:cs="仿宋_GB2312" w:eastAsia="仿宋_GB2312"/>
                      <w:sz w:val="19"/>
                    </w:rPr>
                    <w:t>⑻车体应为开放结构，硬件可根据具体需求，选择全站仪、GNSS、三维激光扫描仪等测量仪器；</w:t>
                  </w:r>
                </w:p>
                <w:p>
                  <w:pPr>
                    <w:pStyle w:val="null3"/>
                    <w:ind w:firstLine="400"/>
                    <w:jc w:val="both"/>
                  </w:pPr>
                  <w:r>
                    <w:rPr>
                      <w:rFonts w:ascii="仿宋_GB2312" w:hAnsi="仿宋_GB2312" w:cs="仿宋_GB2312" w:eastAsia="仿宋_GB2312"/>
                      <w:sz w:val="19"/>
                    </w:rPr>
                    <w:t>⑼系统测量模式须满足以下几种测量模式：全站仪+惯导、GNSS+惯导、惯导相对测量模式。</w:t>
                  </w:r>
                </w:p>
                <w:p>
                  <w:pPr>
                    <w:pStyle w:val="null3"/>
                    <w:ind w:firstLine="400"/>
                    <w:jc w:val="both"/>
                  </w:pPr>
                  <w:r>
                    <w:rPr>
                      <w:rFonts w:ascii="仿宋_GB2312" w:hAnsi="仿宋_GB2312" w:cs="仿宋_GB2312" w:eastAsia="仿宋_GB2312"/>
                      <w:sz w:val="19"/>
                    </w:rPr>
                    <w:t>⑽轨道测量仪需配制动装置，保证大坡度线路上工作时不溜车。</w:t>
                  </w:r>
                </w:p>
                <w:p>
                  <w:pPr>
                    <w:pStyle w:val="null3"/>
                    <w:ind w:firstLine="400"/>
                    <w:jc w:val="both"/>
                  </w:pPr>
                  <w:r>
                    <w:rPr>
                      <w:rFonts w:ascii="仿宋_GB2312" w:hAnsi="仿宋_GB2312" w:cs="仿宋_GB2312" w:eastAsia="仿宋_GB2312"/>
                      <w:sz w:val="19"/>
                    </w:rPr>
                    <w:t>⑾轨道测量仪采用全密闭设计，里程、轨距和超高传感器及主板不可外露；主板和数据交换传输可靠，防水防尘。</w:t>
                  </w:r>
                </w:p>
                <w:p>
                  <w:pPr>
                    <w:pStyle w:val="null3"/>
                    <w:ind w:firstLine="400"/>
                    <w:jc w:val="both"/>
                  </w:pPr>
                  <w:r>
                    <w:rPr>
                      <w:rFonts w:ascii="仿宋_GB2312" w:hAnsi="仿宋_GB2312" w:cs="仿宋_GB2312" w:eastAsia="仿宋_GB2312"/>
                      <w:sz w:val="19"/>
                    </w:rPr>
                    <w:t>⑿轨道测量仪供电采用标准规格锂电池，电池一次性充电必须保证6个小时以上作业时间，便于野外测量。</w:t>
                  </w:r>
                </w:p>
                <w:p>
                  <w:pPr>
                    <w:pStyle w:val="null3"/>
                    <w:ind w:firstLine="400"/>
                    <w:jc w:val="both"/>
                  </w:pPr>
                  <w:r>
                    <w:rPr>
                      <w:rFonts w:ascii="仿宋_GB2312" w:hAnsi="仿宋_GB2312" w:cs="仿宋_GB2312" w:eastAsia="仿宋_GB2312"/>
                      <w:sz w:val="19"/>
                    </w:rPr>
                    <w:t>▲⒀轨道测量仪具备可集成三维激光扫描仪模块能力，扫描仪重量不超过1Kg，在轨道测量的同时，可基于三维激光扫描技术的方式实现断面限界测量。</w:t>
                  </w:r>
                </w:p>
                <w:p>
                  <w:pPr>
                    <w:pStyle w:val="null3"/>
                    <w:ind w:firstLine="400"/>
                    <w:jc w:val="both"/>
                  </w:pPr>
                  <w:r>
                    <w:rPr>
                      <w:rFonts w:ascii="仿宋_GB2312" w:hAnsi="仿宋_GB2312" w:cs="仿宋_GB2312" w:eastAsia="仿宋_GB2312"/>
                      <w:sz w:val="19"/>
                    </w:rPr>
                    <w:t>4.软件系统</w:t>
                  </w:r>
                </w:p>
                <w:p>
                  <w:pPr>
                    <w:pStyle w:val="null3"/>
                    <w:ind w:firstLine="400"/>
                    <w:jc w:val="both"/>
                  </w:pPr>
                  <w:r>
                    <w:rPr>
                      <w:rFonts w:ascii="仿宋_GB2312" w:hAnsi="仿宋_GB2312" w:cs="仿宋_GB2312" w:eastAsia="仿宋_GB2312"/>
                      <w:sz w:val="19"/>
                    </w:rPr>
                    <w:t>⑴系统配备轨道外业数据采集软件，测量模式支持全站仪单点+惯导、全站仪多点+惯导、GNSS+惯导、惯导相对测量等模式，配备的外业采集软件可在无线路设计线型参数状态下进行轨道数据采集，获取线路坐标信息。</w:t>
                  </w:r>
                </w:p>
                <w:p>
                  <w:pPr>
                    <w:pStyle w:val="null3"/>
                    <w:ind w:firstLine="400"/>
                    <w:jc w:val="both"/>
                  </w:pPr>
                  <w:r>
                    <w:rPr>
                      <w:rFonts w:ascii="仿宋_GB2312" w:hAnsi="仿宋_GB2312" w:cs="仿宋_GB2312" w:eastAsia="仿宋_GB2312"/>
                      <w:sz w:val="19"/>
                    </w:rPr>
                    <w:t>⑵配备的外业采集软件支持临时搬离轨道、支持小车回退，不影响数据的正常采集。</w:t>
                  </w:r>
                </w:p>
                <w:p>
                  <w:pPr>
                    <w:pStyle w:val="null3"/>
                    <w:ind w:firstLine="400"/>
                    <w:jc w:val="both"/>
                  </w:pPr>
                  <w:r>
                    <w:rPr>
                      <w:rFonts w:ascii="仿宋_GB2312" w:hAnsi="仿宋_GB2312" w:cs="仿宋_GB2312" w:eastAsia="仿宋_GB2312"/>
                      <w:sz w:val="19"/>
                    </w:rPr>
                    <w:t>⑶配备的外业采集软件全站仪多点模式支持以下功能。</w:t>
                  </w:r>
                </w:p>
                <w:p>
                  <w:pPr>
                    <w:pStyle w:val="null3"/>
                    <w:ind w:firstLine="400"/>
                    <w:jc w:val="both"/>
                  </w:pPr>
                  <w:r>
                    <w:rPr>
                      <w:rFonts w:ascii="仿宋_GB2312" w:hAnsi="仿宋_GB2312" w:cs="仿宋_GB2312" w:eastAsia="仿宋_GB2312"/>
                      <w:sz w:val="19"/>
                    </w:rPr>
                    <w:t>①外业全图形化操作，在推行过程中和静止设站时，图形中均可实时显示惯导轨道测量仪与附近CPIII相对位置关系，并可通过点击图形中CPIII点实现全站仪自动化照准棱镜与测量。</w:t>
                  </w:r>
                </w:p>
                <w:p>
                  <w:pPr>
                    <w:pStyle w:val="null3"/>
                    <w:ind w:firstLine="400"/>
                    <w:jc w:val="both"/>
                  </w:pPr>
                  <w:r>
                    <w:rPr>
                      <w:rFonts w:ascii="仿宋_GB2312" w:hAnsi="仿宋_GB2312" w:cs="仿宋_GB2312" w:eastAsia="仿宋_GB2312"/>
                      <w:sz w:val="19"/>
                    </w:rPr>
                    <w:t>▲②支持全站仪不整平条件下，支持在仅具备单侧CPIII观测条件的线路下进行高精度多点测量设站功能，且单侧CPIII测量精度优于2.5mm；</w:t>
                  </w:r>
                </w:p>
                <w:p>
                  <w:pPr>
                    <w:pStyle w:val="null3"/>
                    <w:ind w:firstLine="400"/>
                    <w:jc w:val="both"/>
                  </w:pPr>
                  <w:r>
                    <w:rPr>
                      <w:rFonts w:ascii="仿宋_GB2312" w:hAnsi="仿宋_GB2312" w:cs="仿宋_GB2312" w:eastAsia="仿宋_GB2312"/>
                      <w:sz w:val="19"/>
                    </w:rPr>
                    <w:t>③支持单点测量设站；</w:t>
                  </w:r>
                </w:p>
                <w:p>
                  <w:pPr>
                    <w:pStyle w:val="null3"/>
                    <w:ind w:firstLine="400"/>
                    <w:jc w:val="both"/>
                  </w:pPr>
                  <w:r>
                    <w:rPr>
                      <w:rFonts w:ascii="仿宋_GB2312" w:hAnsi="仿宋_GB2312" w:cs="仿宋_GB2312" w:eastAsia="仿宋_GB2312"/>
                      <w:sz w:val="19"/>
                    </w:rPr>
                    <w:t>④支持设站数据实时计算与后处理计算；</w:t>
                  </w:r>
                </w:p>
                <w:p>
                  <w:pPr>
                    <w:pStyle w:val="null3"/>
                    <w:ind w:firstLine="400"/>
                    <w:jc w:val="both"/>
                  </w:pPr>
                  <w:r>
                    <w:rPr>
                      <w:rFonts w:ascii="仿宋_GB2312" w:hAnsi="仿宋_GB2312" w:cs="仿宋_GB2312" w:eastAsia="仿宋_GB2312"/>
                      <w:sz w:val="19"/>
                    </w:rPr>
                    <w:t>⑤支持全自动照准棱镜（在有线路设计曲线的情况下，设站测量时无需人工照准任何棱镜）、测量3点后自动照准棱镜以及人工照准棱镜。</w:t>
                  </w:r>
                </w:p>
                <w:p>
                  <w:pPr>
                    <w:pStyle w:val="null3"/>
                    <w:ind w:firstLine="420"/>
                    <w:jc w:val="both"/>
                  </w:pPr>
                  <w:r>
                    <w:rPr>
                      <w:rFonts w:ascii="仿宋_GB2312" w:hAnsi="仿宋_GB2312" w:cs="仿宋_GB2312" w:eastAsia="仿宋_GB2312"/>
                      <w:sz w:val="19"/>
                    </w:rPr>
                    <w:t>▲</w:t>
                  </w:r>
                  <w:r>
                    <w:rPr>
                      <w:rFonts w:ascii="仿宋_GB2312" w:hAnsi="仿宋_GB2312" w:cs="仿宋_GB2312" w:eastAsia="仿宋_GB2312"/>
                      <w:sz w:val="19"/>
                    </w:rPr>
                    <w:t>⑸配备的外业采集软件GNSS+惯导测量模式，支持北斗等卫星导航系统实时定位解算，RTK与惯导轨道测量仪一体化深度集成并使用同一测量软件操作。支持实现显示轨向、高低、轨距偏差、水平等轨道几何参数波形图，支持实现显示轨道TQI，全站仪+惯导模式支持实时显示轨道横向偏差量和垂向偏差量波形图。</w:t>
                  </w:r>
                </w:p>
                <w:p>
                  <w:pPr>
                    <w:pStyle w:val="null3"/>
                    <w:ind w:firstLine="400"/>
                    <w:jc w:val="both"/>
                  </w:pPr>
                  <w:r>
                    <w:rPr>
                      <w:rFonts w:ascii="仿宋_GB2312" w:hAnsi="仿宋_GB2312" w:cs="仿宋_GB2312" w:eastAsia="仿宋_GB2312"/>
                      <w:sz w:val="19"/>
                    </w:rPr>
                    <w:t>⑹配备的外业采集软件全站仪、GNSS、相对测量三种作业模式下，均需具备以下功能：</w:t>
                  </w:r>
                </w:p>
                <w:p>
                  <w:pPr>
                    <w:pStyle w:val="null3"/>
                    <w:ind w:firstLine="400"/>
                    <w:jc w:val="both"/>
                  </w:pPr>
                  <w:r>
                    <w:rPr>
                      <w:rFonts w:ascii="仿宋_GB2312" w:hAnsi="仿宋_GB2312" w:cs="仿宋_GB2312" w:eastAsia="仿宋_GB2312"/>
                      <w:sz w:val="19"/>
                    </w:rPr>
                    <w:t>①支持惯导小车临时抬离轨道，临时下道只需添加注记或按软件暂停即可，在小车重新上道后，可继续作业，无需重新创建作业项目或重新初始化设备；</w:t>
                  </w:r>
                </w:p>
                <w:p>
                  <w:pPr>
                    <w:pStyle w:val="null3"/>
                    <w:ind w:firstLine="400"/>
                    <w:jc w:val="both"/>
                  </w:pPr>
                  <w:r>
                    <w:rPr>
                      <w:rFonts w:ascii="仿宋_GB2312" w:hAnsi="仿宋_GB2312" w:cs="仿宋_GB2312" w:eastAsia="仿宋_GB2312"/>
                      <w:sz w:val="19"/>
                    </w:rPr>
                    <w:t>②支持现场实时注记；</w:t>
                  </w:r>
                </w:p>
                <w:p>
                  <w:pPr>
                    <w:pStyle w:val="null3"/>
                    <w:ind w:firstLine="400"/>
                    <w:jc w:val="both"/>
                  </w:pPr>
                  <w:r>
                    <w:rPr>
                      <w:rFonts w:ascii="仿宋_GB2312" w:hAnsi="仿宋_GB2312" w:cs="仿宋_GB2312" w:eastAsia="仿宋_GB2312"/>
                      <w:sz w:val="19"/>
                    </w:rPr>
                    <w:t>③支持无线路设计资料作业。</w:t>
                  </w:r>
                </w:p>
                <w:p>
                  <w:pPr>
                    <w:pStyle w:val="null3"/>
                    <w:ind w:firstLine="400"/>
                    <w:jc w:val="both"/>
                  </w:pPr>
                  <w:r>
                    <w:rPr>
                      <w:rFonts w:ascii="仿宋_GB2312" w:hAnsi="仿宋_GB2312" w:cs="仿宋_GB2312" w:eastAsia="仿宋_GB2312"/>
                      <w:sz w:val="19"/>
                    </w:rPr>
                    <w:t>⑺配备的轨道内业数据处理软件满足以下要求：</w:t>
                  </w:r>
                </w:p>
                <w:p>
                  <w:pPr>
                    <w:pStyle w:val="null3"/>
                    <w:ind w:firstLine="400"/>
                    <w:jc w:val="both"/>
                  </w:pPr>
                  <w:r>
                    <w:rPr>
                      <w:rFonts w:ascii="仿宋_GB2312" w:hAnsi="仿宋_GB2312" w:cs="仿宋_GB2312" w:eastAsia="仿宋_GB2312"/>
                      <w:sz w:val="19"/>
                    </w:rPr>
                    <w:t>①支持里程断链处理，通过内业数据处理软件可实现连续里程和断链里程的自动相互转化；</w:t>
                  </w:r>
                </w:p>
                <w:p>
                  <w:pPr>
                    <w:pStyle w:val="null3"/>
                    <w:ind w:firstLine="400"/>
                    <w:jc w:val="both"/>
                  </w:pPr>
                  <w:r>
                    <w:rPr>
                      <w:rFonts w:ascii="仿宋_GB2312" w:hAnsi="仿宋_GB2312" w:cs="仿宋_GB2312" w:eastAsia="仿宋_GB2312"/>
                      <w:sz w:val="19"/>
                    </w:rPr>
                    <w:t>▲②支持GNSS单历元后差分处理，支持GNSS多基准站数据融合处理，通过误差定权实现多个基站与惯导数据进行组合解算；</w:t>
                  </w:r>
                </w:p>
                <w:p>
                  <w:pPr>
                    <w:pStyle w:val="null3"/>
                    <w:ind w:firstLine="400"/>
                    <w:jc w:val="both"/>
                  </w:pPr>
                  <w:r>
                    <w:rPr>
                      <w:rFonts w:ascii="仿宋_GB2312" w:hAnsi="仿宋_GB2312" w:cs="仿宋_GB2312" w:eastAsia="仿宋_GB2312"/>
                      <w:sz w:val="19"/>
                    </w:rPr>
                    <w:t>③ 支持北斗卫星导航系统</w:t>
                  </w:r>
                </w:p>
                <w:p>
                  <w:pPr>
                    <w:pStyle w:val="null3"/>
                    <w:ind w:firstLine="400"/>
                    <w:jc w:val="both"/>
                  </w:pPr>
                  <w:r>
                    <w:rPr>
                      <w:rFonts w:ascii="仿宋_GB2312" w:hAnsi="仿宋_GB2312" w:cs="仿宋_GB2312" w:eastAsia="仿宋_GB2312"/>
                      <w:sz w:val="19"/>
                    </w:rPr>
                    <w:t>④支持里程计+惯导、GNSS+惯导组合导航数据处理；</w:t>
                  </w:r>
                </w:p>
                <w:p>
                  <w:pPr>
                    <w:pStyle w:val="null3"/>
                    <w:ind w:firstLine="400"/>
                    <w:jc w:val="both"/>
                  </w:pPr>
                  <w:r>
                    <w:rPr>
                      <w:rFonts w:ascii="仿宋_GB2312" w:hAnsi="仿宋_GB2312" w:cs="仿宋_GB2312" w:eastAsia="仿宋_GB2312"/>
                      <w:sz w:val="19"/>
                    </w:rPr>
                    <w:t>⑤支持平曲线、坡度（竖曲线）拟合与偏差量计算。</w:t>
                  </w:r>
                </w:p>
                <w:p>
                  <w:pPr>
                    <w:pStyle w:val="null3"/>
                    <w:ind w:firstLine="400"/>
                    <w:jc w:val="both"/>
                  </w:pPr>
                  <w:r>
                    <w:rPr>
                      <w:rFonts w:ascii="仿宋_GB2312" w:hAnsi="仿宋_GB2312" w:cs="仿宋_GB2312" w:eastAsia="仿宋_GB2312"/>
                      <w:sz w:val="19"/>
                    </w:rPr>
                    <w:t>⑻配备的轨道内业数据处理软件可实现导出自定义格式表格，包括线位坐标、偏差量、轨向高低、轨距变化率、扭曲、正矢等。</w:t>
                  </w:r>
                </w:p>
                <w:p>
                  <w:pPr>
                    <w:pStyle w:val="null3"/>
                    <w:ind w:firstLine="400"/>
                    <w:jc w:val="both"/>
                  </w:pPr>
                  <w:r>
                    <w:rPr>
                      <w:rFonts w:ascii="仿宋_GB2312" w:hAnsi="仿宋_GB2312" w:cs="仿宋_GB2312" w:eastAsia="仿宋_GB2312"/>
                      <w:sz w:val="19"/>
                    </w:rPr>
                    <w:t>⑼系统配备的内业数据处理软件，图形化显示外业测量数据，可对无线路参数的轨道进行优化设计，计算得到包括平曲线、竖曲线、超高等新的线路参数，使得轨道几何状态平顺性的评估更加准确。</w:t>
                  </w:r>
                </w:p>
                <w:p>
                  <w:pPr>
                    <w:pStyle w:val="null3"/>
                    <w:ind w:firstLine="400"/>
                    <w:jc w:val="both"/>
                  </w:pPr>
                  <w:r>
                    <w:rPr>
                      <w:rFonts w:ascii="仿宋_GB2312" w:hAnsi="仿宋_GB2312" w:cs="仿宋_GB2312" w:eastAsia="仿宋_GB2312"/>
                      <w:sz w:val="19"/>
                    </w:rPr>
                    <w:t>▲⑽系统配备的内业数据处理软件支持曲线工具进行图形化操作轨枕自动识别与生成、图形化实现航向角、横滚角、俯仰角和轨距修复、图形化实现轨距加宽处理。</w:t>
                  </w:r>
                </w:p>
                <w:p>
                  <w:pPr>
                    <w:pStyle w:val="null3"/>
                    <w:ind w:firstLine="400"/>
                    <w:jc w:val="both"/>
                  </w:pPr>
                  <w:r>
                    <w:rPr>
                      <w:rFonts w:ascii="仿宋_GB2312" w:hAnsi="仿宋_GB2312" w:cs="仿宋_GB2312" w:eastAsia="仿宋_GB2312"/>
                      <w:sz w:val="19"/>
                    </w:rPr>
                    <w:t>▲⑾系统配备的内业数据处理软件惯导组合导航解算采用双向平滑，保证精度。</w:t>
                  </w:r>
                </w:p>
                <w:p>
                  <w:pPr>
                    <w:pStyle w:val="null3"/>
                    <w:ind w:firstLine="400"/>
                    <w:jc w:val="both"/>
                  </w:pPr>
                  <w:r>
                    <w:rPr>
                      <w:rFonts w:ascii="仿宋_GB2312" w:hAnsi="仿宋_GB2312" w:cs="仿宋_GB2312" w:eastAsia="仿宋_GB2312"/>
                      <w:sz w:val="19"/>
                    </w:rPr>
                    <w:t>⑿系统配备的轨道分析软件，全自动智能生成轨道起拨道量，无需人工干预，可局部分段限制轨道调整量上下限，并显示70m弦正矢调整前后变化。</w:t>
                  </w:r>
                </w:p>
                <w:p>
                  <w:pPr>
                    <w:pStyle w:val="null3"/>
                    <w:ind w:firstLine="400"/>
                    <w:jc w:val="both"/>
                  </w:pPr>
                  <w:r>
                    <w:rPr>
                      <w:rFonts w:ascii="仿宋_GB2312" w:hAnsi="仿宋_GB2312" w:cs="仿宋_GB2312" w:eastAsia="仿宋_GB2312"/>
                      <w:sz w:val="19"/>
                    </w:rPr>
                    <w:t>⒀系统配备的轨道分析软件，针对无砟轨道、有砟轨道等不同线路，具备对应调整机制，可根据需要调整数据输出间隔。可计算得到轨道精捣调整量，导出大机标准数据格式*.ver，无缝链接捣固车ALC系统；可提供无砟轨道精调方案，软件可导出无砟轨道精调所需报表。</w:t>
                  </w:r>
                </w:p>
                <w:p>
                  <w:pPr>
                    <w:pStyle w:val="null3"/>
                    <w:ind w:firstLine="400"/>
                    <w:jc w:val="both"/>
                  </w:pPr>
                  <w:r>
                    <w:rPr>
                      <w:rFonts w:ascii="仿宋_GB2312" w:hAnsi="仿宋_GB2312" w:cs="仿宋_GB2312" w:eastAsia="仿宋_GB2312"/>
                      <w:sz w:val="19"/>
                    </w:rPr>
                    <w:t>▲⒁系统具备限界分析、接触网导高及拉出值检测、路肩高差检测、道砟厚度计算、线间距测量、临线轨面高程检测、隧道土方计算等功能，可自动完成检测并输出建筑限界、设备设施限界（如接触网杆、电盒子、扼流变）、导高拉出值、道砟厚度、线间距、临线轨面高程、隧道闭合曲线拟合等成果数据；可根据需要设置断面间隔，输出指定里程处带有限界框及里程信息的断面图，断面点云文件，对应检测成果表。</w:t>
                  </w:r>
                </w:p>
                <w:p>
                  <w:pPr>
                    <w:pStyle w:val="null3"/>
                    <w:ind w:firstLine="400"/>
                    <w:jc w:val="both"/>
                  </w:pPr>
                  <w:r>
                    <w:rPr>
                      <w:rFonts w:ascii="仿宋_GB2312" w:hAnsi="仿宋_GB2312" w:cs="仿宋_GB2312" w:eastAsia="仿宋_GB2312"/>
                      <w:sz w:val="19"/>
                    </w:rPr>
                    <w:t>5.设备清单</w:t>
                  </w:r>
                </w:p>
                <w:p>
                  <w:pPr>
                    <w:pStyle w:val="null3"/>
                    <w:ind w:firstLine="400"/>
                    <w:jc w:val="both"/>
                  </w:pPr>
                  <w:r>
                    <w:rPr>
                      <w:rFonts w:ascii="仿宋_GB2312" w:hAnsi="仿宋_GB2312" w:cs="仿宋_GB2312" w:eastAsia="仿宋_GB2312"/>
                      <w:sz w:val="19"/>
                    </w:rPr>
                    <w:t>每套设备包括：惯导小车主机及配套设备1套，全站仪2台，棱镜8个，木脚架5个。</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在签订合同后的30个工作日内完成供货。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需要将货物运输至陕西铁路工程职业技术学院高新校区进行货物交付。</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最终验收合格后，乙方持《终验合格单》原件和全额发票在甲方处办理百分之百（100%）的合同款支付手续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1、(1)设备外观与包装验收 a外观检查：设备表面应无明显划痕、磕碰、掉漆、变形等缺陷，各部件连接牢固，无松动现象。设备的标识、铭牌清晰完整，标注的信息应与采购合同一致。 b.包装检查：设备的包装应完好无损，符合运输要求。包装内的设备、配件、说明书、合格证等资料应齐全，且与装箱单一致。 (2)数量与规格验收 数量核对：按照采购合同和装箱单，仔细核对设备、配件、工具等的数量，确保无遗漏、无短缺。 规格检查：设备的型号、规格、技术参数等应与采购合同约定的一致。对于轨检小车，要检查其测量精度、检测范围、工作速度等关键参数是否符合要求。 (3)性能测试验收 功能测试：根据设备的使用说明书和技术要求，对设备的各项功能进行逐一测试。例如，轨检小车应能准确测量轨道的几何参数，如轨距、水平、高低、轨向等。 精度验证：通过与标准轨道模型或已知精度的测量设备进行对比，验证轨检小车的测量精度。一般要求轨检小车的测量误差在规定范围内。 稳定性测试：让设备在一定时间内连续运行，观察其性能是否稳定，有无死机、数据丢失、测量偏差过大等异常现象。对于轨检小车，通常要求在连续工作数小时或数十公里的行程内，设备的性能保持稳定。 2、产品到货后，乙方负责安装调试，达到正常运行条件后书面通知甲方验收。 3、安装完成后应提供详细的安装报告，并详细记录各种指示的实测数据。 4、提供完整的操作手册和安装、调试、维修手册；提供制造厂家的检验测试报告或产品出厂检测报告。 5、甲方根据合同要求对产品进行验收、确认产品的产地、规格、型号和数量。验收依据为本合同文本、招标文件和国内相应的标准、规范。 6、验收合格后，填写产品验收单，并向甲方提交产品所包含的所有资料，以便甲方日后管理和维护。 7、验收由甲方负责组织或者邀请有关专家、质检机构等共同进行验收,验收须以合同、招标文件、澄清、及国家相应的标准、规范等为依据。 具体详见合同。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包装运输要求：设备应采用适合长途运输和多次搬运的包装方式:轨检车、探伤小车等包装和运输中使用泡沫、海绵等缓冲材料固定，防止设备在运输过程中发生碰撞、震动而损坏。在运输过程中，要确保设备处于平稳状态，需要采取减震措施，如使用减震垫、减震支架等。避免颠簸、倾斜和剧烈震动。具体内容详见合同。</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（1）质保期重点部位报修：自验收合格之日起，进入质保期（不低于[1] 年期限）。针对轨检小车等设备的核心部件（如轨检小车的高精度传感器等）、关键传动结构及电子控制单元 等重点部位，若在质保期内出现非人为损坏、性能下降或故障，厂家需在 [24小时内] 响应报修请求，并于[48小时内] 派遣专业技术人员携带备件抵达现场，免费提供维修、更换服务。 （2）技术指导服务：在质保期内，厂家需每年至少提供1次专业技术指导。指导内容涵盖设备的 深度维护保养规范（如传感器校准流程）、复杂故障诊断技巧及行业新技术应用讲解等。技术指导形式可采用现场培训（安排工程师驻场教学，时长不少于3天）、远程视频指导（配合设备操作演示）或线上理论授课相结合的方式，确保使用方技术人员全面掌握设备维护要点，提升设备运行稳定性与使用寿命 。 具体内容详见合同。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具体内容详见合同。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1.需执行的国家相关标准、行业标准、地方标准或者其他标准、规范： （1）《高速铁路线路维修规则》（TG/GW 115 - 2023）； （2）《铁路轨道检查仪检定规程》（JJG 1090—2023）； （3）《高速铁路工程测量规范》（TB 10601—2009）。 2.投标总价包括：产品的供应费及所发生的运输费、杂费（含保险）、商检费、搬运费、安装调试费、培训费等，包括从产品供应地点到交货地点所包含的一切费用。投标总价不可变更，不受市场价变化的影响，不受实际数量变化的影响。</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投标人需在项目电子化交易系统中按要求填写《投标函》完成承诺并在资格证明材料中响应同时进行电子签章。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 （1）提供递交投标文件截止之日前两年内任意一个年度经审计的财务报告，应满足以下要求： 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 ②投标人适用《事业单位会计准则》的，财务报告是指上述指定年度整个会计年度财务报表（不要求必须是经审计的），复印件至少须包括资产负债表、收入支出表（或收入费用表）、财政补助收入支出表。 ③投标人适用《政府会计准则》的，财务报告是指上述指定年度整个会计年度财务报表（不要求必须是经审计的），复印件至少须包括资产负债表、收入费用表。 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①资信证明须为递交投标文件截止时间前三个月内由投标人基本账户开户银行出具（须提供基本开户行许可证）。 ②无论开具银行是否标明“复印无效”，投标人提供的复印件在本次投标中予以认可（即不因“复印无效”字样而认定资信证明复印件无效）。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投标人需在项目电子化交易系统中按要求填写《投标函》完成承诺并在资格证明材料中响应同时进行电子签章。</w:t>
            </w:r>
          </w:p>
        </w:tc>
        <w:tc>
          <w:tcPr>
            <w:tcW w:type="dxa" w:w="1661"/>
          </w:tcPr>
          <w:p>
            <w:pPr>
              <w:pStyle w:val="null3"/>
            </w:pPr>
            <w:r>
              <w:rPr>
                <w:rFonts w:ascii="仿宋_GB2312" w:hAnsi="仿宋_GB2312" w:cs="仿宋_GB2312" w:eastAsia="仿宋_GB2312"/>
              </w:rPr>
              <w:t>投标函 资格证明材料.docx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以现场查询截图为准）</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参与投标人为非联合体（提供声明函）。</w:t>
            </w:r>
          </w:p>
        </w:tc>
        <w:tc>
          <w:tcPr>
            <w:tcW w:type="dxa" w:w="1661"/>
          </w:tcPr>
          <w:p>
            <w:pPr>
              <w:pStyle w:val="null3"/>
            </w:pPr>
            <w:r>
              <w:rPr>
                <w:rFonts w:ascii="仿宋_GB2312" w:hAnsi="仿宋_GB2312" w:cs="仿宋_GB2312" w:eastAsia="仿宋_GB2312"/>
              </w:rPr>
              <w:t>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投标保证金支付凭证或担保函.docx 业绩一览表.docx 中小企业声明函 投标方案或技术方案.docx 商务应答表 投标分项报价表.docx 投标函 残疾人福利性单位声明函 节能、环保产品.docx 标的清单 投标文件封面 资格证明材料.docx 产品技术参数表.docx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投标人投标报价没有超出采购预算和最高限价</w:t>
            </w:r>
          </w:p>
        </w:tc>
        <w:tc>
          <w:tcPr>
            <w:tcW w:type="dxa" w:w="1661"/>
          </w:tcPr>
          <w:p>
            <w:pPr>
              <w:pStyle w:val="null3"/>
            </w:pPr>
            <w:r>
              <w:rPr>
                <w:rFonts w:ascii="仿宋_GB2312" w:hAnsi="仿宋_GB2312" w:cs="仿宋_GB2312" w:eastAsia="仿宋_GB2312"/>
              </w:rPr>
              <w:t>开标一览表 投标分项报价表.docx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投标保证金支付凭证或担保函.docx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投标内容不存在漏项或数量与要求不符合招标文件规定情形，不存在采购档次降低或影响采购性能、功能的情形</w:t>
            </w:r>
          </w:p>
        </w:tc>
        <w:tc>
          <w:tcPr>
            <w:tcW w:type="dxa" w:w="1661"/>
          </w:tcPr>
          <w:p>
            <w:pPr>
              <w:pStyle w:val="null3"/>
            </w:pPr>
            <w:r>
              <w:rPr>
                <w:rFonts w:ascii="仿宋_GB2312" w:hAnsi="仿宋_GB2312" w:cs="仿宋_GB2312" w:eastAsia="仿宋_GB2312"/>
              </w:rPr>
              <w:t>开标一览表 投标分项报价表.docx 投标方案或技术方案.docx 商务应答表 标的清单 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商务要求实质性响应</w:t>
            </w:r>
          </w:p>
        </w:tc>
        <w:tc>
          <w:tcPr>
            <w:tcW w:type="dxa" w:w="3322"/>
          </w:tcPr>
          <w:p>
            <w:pPr>
              <w:pStyle w:val="null3"/>
            </w:pPr>
            <w:r>
              <w:rPr>
                <w:rFonts w:ascii="仿宋_GB2312" w:hAnsi="仿宋_GB2312" w:cs="仿宋_GB2312" w:eastAsia="仿宋_GB2312"/>
              </w:rPr>
              <w:t>投标文件的交货期、交货地点、质保期、付款方式、合同等商务内容符合招标文件要求。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实质性参数（即★参数）</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投标方案或技术方案.docx 产品技术参数表.docx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开标一览表 投标保证金支付凭证或担保函.docx 业绩一览表.docx 中小企业声明函 投标方案或技术方案.docx 商务应答表 投标分项报价表.docx 投标函 残疾人福利性单位声明函 节能、环保产品.docx 标的清单 投标文件封面 资格证明材料.docx 产品技术参数表.docx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开标一览表 投标保证金支付凭证或担保函.docx 业绩一览表.docx 中小企业声明函 投标方案或技术方案.docx 商务应答表 投标分项报价表.docx 投标函 残疾人福利性单位声明函 节能、环保产品.docx 标的清单 投标文件封面 资格证明材料.docx 产品技术参数表.docx 陕西省政府采购供应商拒绝政府采购领域商业贿赂承诺书.docx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为“节能产品政府采购品目清单（非强制采购产品）”或“环境标志产品政府采购品目清单”内的，应提供该产品由国家确定的认证机构出具的节能产品认证证书或中国环境标志产品认证证书且处于有效期内，每提供一个计1分，满分1分。强制采购产品不予加分。 注：以加盖投标人公章的证明材料为计分依据。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节能、环保产品.docx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“▲”项产品技术参数每有一项负偏离的扣1分，一般参数每有一项负偏离的扣0.5分，满分38分，扣完为止。 注：须提供证明材料，包括但不限于：产品实物照片、软件界面照片、作业图、制造商出具的产品规格表、产品宣传彩页、技术白皮书、制造商官方网站发布的产品信息、说明书、软件测试报告、产品检测合格证等相关证明材料。参数未提供有效证明文件的其参数评审按负偏离计。参数的技术支持资料需在产品技术参数表中标注页码。</w:t>
            </w:r>
          </w:p>
        </w:tc>
        <w:tc>
          <w:tcPr>
            <w:tcW w:type="dxa" w:w="831"/>
          </w:tcPr>
          <w:p>
            <w:pPr>
              <w:pStyle w:val="null3"/>
              <w:jc w:val="right"/>
            </w:pPr>
            <w:r>
              <w:rPr>
                <w:rFonts w:ascii="仿宋_GB2312" w:hAnsi="仿宋_GB2312" w:cs="仿宋_GB2312" w:eastAsia="仿宋_GB2312"/>
              </w:rPr>
              <w:t>38.0000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节能、环保产品.docx</w:t>
            </w:r>
          </w:p>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投标分项报价表.docx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根据采购内容及要求制定实施方案。包括但不限于①项目实施计划；②配送方案及安装调试方案；③人员配备方案（包括但不限于项目负责人、安装调试人员、配送人员、培训人员、售后服务技术人员等）；④风险管控及应急预案；⑤产品供货渠道（包括但不限于原厂授权、销售协议、代理协议等资料）；⑥质量保证措施；⑦信息安全风险管控及应急预案；⑧产品使用培训方案；⑨售后服务保障内容。上述每项内容无缺陷得2分，满分为18分。方案内容每存在1处缺陷，扣0.5分，扣完为止。 （评审内容中的缺陷是指:内容不完整或缺少关键点、脱离实际、可操作性差、内容描述过于简单、条理不清晰、非专门针对本项目或不适用本项目特性、套用其他项目内容；对同一问题前后表述矛盾；存在逻辑漏洞、科学原理或常识错误；不利于本项目目标的实现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校园文化</w:t>
            </w:r>
          </w:p>
        </w:tc>
        <w:tc>
          <w:tcPr>
            <w:tcW w:type="dxa" w:w="2492"/>
          </w:tcPr>
          <w:p>
            <w:pPr>
              <w:pStyle w:val="null3"/>
            </w:pPr>
            <w:r>
              <w:rPr>
                <w:rFonts w:ascii="仿宋_GB2312" w:hAnsi="仿宋_GB2312" w:cs="仿宋_GB2312" w:eastAsia="仿宋_GB2312"/>
              </w:rPr>
              <w:t>投标人应遵循学校校园文化育人体系，配合学校营造良好的校园育人环境，围绕环境育人、文化育人、活动育人、服务育人等各个方面，提供相应的承诺方案。方案完整全面，承诺完全满足得2分；方案较全面，承诺基本满足得1分；方案和承诺不全面得0.5分。未提供方案和承诺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在所投产品一年质保期的基础上每延长一年质保计0.5分，最高计2分。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投标人提供所投核心产品的类似合同业绩（2022年1月至今，以合同签订时间为准并提供完整的合同复印件加盖公章），每提供一份得1分，满分4分。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满足招标文件要求且投标报价最低的为评标基准价，其价格分为满分。其他投标供应商的价格分统一按照下列公式计算：投标报价得分=（评标基准价/投标报价）×35。 注：本项目为货物类采购项目，根据《政府采购促进中小企业发展管理办法》[2020]46号文件规定，仅当投标人所投产品的制造商均为小微企业或监狱企业或残疾人福利性单位时可享受价格扣除10%，投标人须如实填写《中小企业声明函》或《残疾人福利性单位声明函》或《监狱企业的证明文件》。</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本项目为货物类采购项目，根据《政府采购促进中小企业发展管理办法》[2020]46号文件规定，仅当投标人所投产品的制造商均为小微企业或监狱企业或残疾人福利性单位时可享受价格扣除10%，投标人须如实填写《中小企业声明函》或《残疾人福利性单位声明函》或《监狱企业的证明文件》。</w:t>
            </w:r>
          </w:p>
        </w:tc>
        <w:tc>
          <w:tcPr>
            <w:tcW w:type="dxa" w:w="1661"/>
          </w:tcPr>
          <w:p>
            <w:pPr>
              <w:pStyle w:val="null3"/>
            </w:pPr>
            <w:r>
              <w:rPr>
                <w:rFonts w:ascii="仿宋_GB2312" w:hAnsi="仿宋_GB2312" w:cs="仿宋_GB2312" w:eastAsia="仿宋_GB2312"/>
              </w:rPr>
              <w:t>开标一览表 投标分项报价表.docx 中小企业声明函 残疾人福利性单位声明函 标的清单 产品技术参数表.docx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详见附件：节能、环保产品.docx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详见附件：投标保证金支付凭证或担保函.docx</w:t>
      </w:r>
    </w:p>
    <w:p>
      <w:pPr>
        <w:pStyle w:val="null3"/>
        <w:ind w:firstLine="960"/>
      </w:pPr>
      <w:r>
        <w:rPr>
          <w:rFonts w:ascii="仿宋_GB2312" w:hAnsi="仿宋_GB2312" w:cs="仿宋_GB2312" w:eastAsia="仿宋_GB2312"/>
        </w:rPr>
        <w:t>详见附件：投标方案或技术方案.docx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详见附件：铁路轨道检查系统项目采购合同.docx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