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D1961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highlight w:val="none"/>
        </w:rPr>
        <w:t>分项报价清单</w:t>
      </w:r>
    </w:p>
    <w:bookmarkEnd w:id="0"/>
    <w:p w14:paraId="3686F50C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z w:val="24"/>
          <w:highlight w:val="none"/>
        </w:rPr>
      </w:pPr>
    </w:p>
    <w:p w14:paraId="31E00D01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20F294B9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50D28725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采购包号：{请填写采购包编号}</w:t>
      </w:r>
    </w:p>
    <w:tbl>
      <w:tblPr>
        <w:tblStyle w:val="4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63"/>
        <w:gridCol w:w="1649"/>
        <w:gridCol w:w="1038"/>
        <w:gridCol w:w="1384"/>
        <w:gridCol w:w="910"/>
        <w:gridCol w:w="794"/>
      </w:tblGrid>
      <w:tr w14:paraId="7527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E9911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3EE4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品目名称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FB654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品牌、型号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7A3F">
            <w:pPr>
              <w:jc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数量/单位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02BB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投标单价</w:t>
            </w:r>
          </w:p>
          <w:p w14:paraId="595AFE0B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（元）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30F1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合价（元）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9320F"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备注</w:t>
            </w:r>
          </w:p>
        </w:tc>
      </w:tr>
      <w:tr w14:paraId="2AD4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D153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</w:rPr>
              <w:t>1</w:t>
            </w:r>
          </w:p>
        </w:tc>
        <w:tc>
          <w:tcPr>
            <w:tcW w:w="1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F1B8E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A82E5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干粉灭火器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9E97B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8F9F">
            <w:pPr>
              <w:widowControl/>
              <w:jc w:val="center"/>
              <w:rPr>
                <w:rFonts w:hint="default" w:ascii="宋体" w:hAnsi="宋体" w:cs="宋体" w:eastAsiaTheme="minorEastAsia"/>
                <w:color w:val="0070C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  <w:lang w:val="en-US" w:eastAsia="zh-CN"/>
              </w:rPr>
              <w:t>3800个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37B0D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2FED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E0E1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</w:tr>
      <w:tr w14:paraId="5AE2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A1B03">
            <w:pPr>
              <w:widowControl/>
              <w:jc w:val="center"/>
              <w:rPr>
                <w:rFonts w:hint="eastAsia" w:ascii="宋体" w:hAnsi="宋体" w:cs="宋体" w:eastAsiaTheme="minorEastAsia"/>
                <w:color w:val="0070C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511A8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B455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C5325">
            <w:pPr>
              <w:widowControl/>
              <w:jc w:val="center"/>
              <w:rPr>
                <w:rFonts w:hint="default" w:ascii="宋体" w:hAnsi="宋体" w:cs="宋体" w:eastAsiaTheme="minorEastAsia"/>
                <w:color w:val="0070C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  <w:lang w:val="en-US" w:eastAsia="zh-CN"/>
              </w:rPr>
              <w:t>500个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4EDD8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E1693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0015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</w:tr>
      <w:tr w14:paraId="0C185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5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3D623">
            <w:pPr>
              <w:widowControl/>
              <w:jc w:val="right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5F4CC"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  <w:t xml:space="preserve">                    </w:t>
            </w:r>
          </w:p>
          <w:p w14:paraId="5CD8F8F1"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  <w:t xml:space="preserve">                    </w:t>
            </w:r>
          </w:p>
        </w:tc>
      </w:tr>
    </w:tbl>
    <w:p w14:paraId="782DD853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kern w:val="0"/>
          <w:sz w:val="24"/>
          <w:highlight w:val="none"/>
          <w:shd w:val="clear" w:color="auto" w:fill="FFFFFF"/>
        </w:rPr>
        <w:t>备注：各供应商自主填报投标报价，其投标报价不得超过采购清单中列明的最高限价金额，否则按照无效投标处理，总价应与开标一览表中投标总价一致。</w:t>
      </w:r>
    </w:p>
    <w:p w14:paraId="10083D1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</w:p>
    <w:p w14:paraId="31D80BDB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供应商盖章：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（加盖公章）</w:t>
      </w:r>
    </w:p>
    <w:p w14:paraId="6F4919C9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日</w:t>
      </w:r>
    </w:p>
    <w:p w14:paraId="2CD5DC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4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2025-09-24T02:53:41Z</dcterms:created>
  <dc:creator>Administrator</dc:creator>
  <cp:lastModifiedBy>开瑞</cp:lastModifiedBy>
  <dcterms:modified xsi:type="dcterms:W3CDTF">2025-09-24T02:53:46Z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039CB18E56CC49F8BA9072741589E645_12</vt:lpwstr>
  </property>
</Properties>
</file>