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C0E33">
      <w:pPr>
        <w:rPr>
          <w:rFonts w:hint="eastAsia" w:ascii="Times New Roman" w:hAnsi="Times New Roman" w:eastAsia="宋体" w:cs="Times New Roman"/>
        </w:rPr>
      </w:pPr>
      <w:bookmarkStart w:id="0" w:name="_Toc525029473"/>
      <w:bookmarkStart w:id="1" w:name="_Toc9192"/>
      <w:bookmarkStart w:id="2" w:name="_Toc6727"/>
    </w:p>
    <w:p w14:paraId="080797A7">
      <w:pPr>
        <w:keepNext/>
        <w:widowControl w:val="0"/>
        <w:spacing w:line="360" w:lineRule="auto"/>
        <w:jc w:val="center"/>
        <w:outlineLvl w:val="0"/>
        <w:rPr>
          <w:rFonts w:hint="eastAsia" w:ascii="宋体" w:hAnsi="宋体" w:eastAsia="宋体" w:cs="宋体"/>
          <w:b/>
          <w:kern w:val="2"/>
          <w:sz w:val="44"/>
          <w:szCs w:val="44"/>
          <w:lang w:val="en-US" w:eastAsia="zh-CN" w:bidi="ar-SA"/>
        </w:rPr>
      </w:pPr>
    </w:p>
    <w:p w14:paraId="6CB9AD9F">
      <w:pPr>
        <w:keepNext/>
        <w:widowControl w:val="0"/>
        <w:spacing w:line="360" w:lineRule="auto"/>
        <w:jc w:val="center"/>
        <w:outlineLvl w:val="0"/>
        <w:rPr>
          <w:rFonts w:hint="eastAsia" w:ascii="宋体" w:hAnsi="宋体" w:eastAsia="宋体" w:cs="宋体"/>
          <w:b/>
          <w:kern w:val="2"/>
          <w:sz w:val="44"/>
          <w:lang w:val="en-US" w:eastAsia="zh-CN" w:bidi="ar-SA"/>
        </w:rPr>
      </w:pPr>
      <w:r>
        <w:rPr>
          <w:rFonts w:hint="eastAsia" w:ascii="宋体" w:hAnsi="宋体" w:eastAsia="宋体" w:cs="宋体"/>
          <w:b/>
          <w:kern w:val="2"/>
          <w:sz w:val="44"/>
          <w:szCs w:val="44"/>
          <w:lang w:val="en-US" w:eastAsia="zh-CN" w:bidi="ar-SA"/>
        </w:rPr>
        <w:t>合同条款及格式</w:t>
      </w:r>
      <w:bookmarkEnd w:id="0"/>
      <w:bookmarkEnd w:id="1"/>
      <w:bookmarkEnd w:id="2"/>
    </w:p>
    <w:p w14:paraId="70C85D9A">
      <w:pPr>
        <w:jc w:val="cente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（本合同为合同样稿，最终稿由双方协商后确定）</w:t>
      </w:r>
    </w:p>
    <w:p w14:paraId="6D4B74C5">
      <w:pPr>
        <w:rPr>
          <w:rFonts w:hint="eastAsia" w:ascii="宋体" w:hAnsi="宋体" w:eastAsia="宋体" w:cs="宋体"/>
          <w:kern w:val="0"/>
          <w:szCs w:val="21"/>
        </w:rPr>
      </w:pPr>
    </w:p>
    <w:p w14:paraId="3E31BB30">
      <w:pPr>
        <w:pStyle w:val="6"/>
        <w:spacing w:after="0"/>
        <w:jc w:val="center"/>
        <w:rPr>
          <w:rFonts w:ascii="宋体" w:hAnsi="宋体" w:eastAsia="宋体" w:cs="宋体"/>
          <w:b/>
          <w:bCs/>
          <w:spacing w:val="-20"/>
          <w:kern w:val="44"/>
          <w:sz w:val="48"/>
          <w:szCs w:val="48"/>
        </w:rPr>
      </w:pPr>
    </w:p>
    <w:p w14:paraId="425053B3">
      <w:pPr>
        <w:pStyle w:val="6"/>
        <w:spacing w:after="0"/>
        <w:jc w:val="center"/>
        <w:rPr>
          <w:rFonts w:ascii="宋体" w:hAnsi="宋体" w:eastAsia="宋体" w:cs="宋体"/>
          <w:b/>
          <w:bCs/>
          <w:spacing w:val="-20"/>
          <w:kern w:val="44"/>
          <w:sz w:val="48"/>
          <w:szCs w:val="48"/>
        </w:rPr>
      </w:pPr>
    </w:p>
    <w:p w14:paraId="071FA055">
      <w:pPr>
        <w:pStyle w:val="6"/>
        <w:spacing w:after="0"/>
        <w:jc w:val="center"/>
        <w:rPr>
          <w:rFonts w:hint="eastAsia" w:ascii="宋体" w:hAnsi="宋体" w:eastAsia="宋体" w:cs="宋体"/>
          <w:b/>
          <w:bCs/>
          <w:spacing w:val="-20"/>
          <w:kern w:val="44"/>
          <w:sz w:val="48"/>
          <w:szCs w:val="48"/>
        </w:rPr>
      </w:pPr>
      <w:r>
        <w:rPr>
          <w:rFonts w:hint="eastAsia" w:ascii="宋体" w:hAnsi="宋体" w:eastAsia="宋体" w:cs="宋体"/>
          <w:b/>
          <w:bCs/>
          <w:spacing w:val="-20"/>
          <w:kern w:val="44"/>
          <w:sz w:val="48"/>
          <w:szCs w:val="48"/>
        </w:rPr>
        <w:t>政府采购</w:t>
      </w:r>
      <w:r>
        <w:rPr>
          <w:rFonts w:hint="eastAsia" w:ascii="宋体" w:hAnsi="宋体" w:eastAsia="宋体" w:cs="宋体"/>
          <w:b/>
          <w:bCs/>
          <w:spacing w:val="-20"/>
          <w:kern w:val="44"/>
          <w:sz w:val="48"/>
          <w:szCs w:val="48"/>
          <w:lang w:eastAsia="zh-CN"/>
        </w:rPr>
        <w:t>货物买卖</w:t>
      </w:r>
      <w:r>
        <w:rPr>
          <w:rFonts w:hint="eastAsia" w:ascii="宋体" w:hAnsi="宋体" w:eastAsia="宋体" w:cs="宋体"/>
          <w:b/>
          <w:bCs/>
          <w:spacing w:val="-20"/>
          <w:kern w:val="44"/>
          <w:sz w:val="48"/>
          <w:szCs w:val="48"/>
        </w:rPr>
        <w:t>合同</w:t>
      </w:r>
    </w:p>
    <w:p w14:paraId="44619A0D">
      <w:pPr>
        <w:pStyle w:val="6"/>
        <w:spacing w:after="0"/>
        <w:jc w:val="center"/>
        <w:rPr>
          <w:rFonts w:hint="eastAsia" w:ascii="宋体" w:hAnsi="宋体" w:eastAsia="宋体" w:cs="宋体"/>
          <w:b/>
          <w:bCs/>
          <w:spacing w:val="-20"/>
          <w:kern w:val="44"/>
          <w:sz w:val="48"/>
          <w:szCs w:val="48"/>
          <w:lang w:eastAsia="zh-CN"/>
        </w:rPr>
      </w:pPr>
      <w:r>
        <w:rPr>
          <w:rFonts w:hint="eastAsia" w:ascii="宋体" w:hAnsi="宋体" w:eastAsia="宋体" w:cs="宋体"/>
          <w:b/>
          <w:bCs/>
          <w:spacing w:val="-20"/>
          <w:kern w:val="44"/>
          <w:sz w:val="48"/>
          <w:szCs w:val="48"/>
          <w:lang w:eastAsia="zh-CN"/>
        </w:rPr>
        <w:t>（试行）</w:t>
      </w:r>
    </w:p>
    <w:p w14:paraId="14EE5DBD">
      <w:pPr>
        <w:rPr>
          <w:rFonts w:ascii="宋体" w:hAnsi="宋体" w:eastAsia="宋体" w:cs="宋体"/>
          <w:b/>
          <w:bCs/>
          <w:spacing w:val="-20"/>
          <w:kern w:val="44"/>
          <w:sz w:val="40"/>
          <w:szCs w:val="40"/>
        </w:rPr>
      </w:pPr>
    </w:p>
    <w:p w14:paraId="461068A3">
      <w:pPr>
        <w:rPr>
          <w:rFonts w:ascii="宋体" w:hAnsi="宋体" w:eastAsia="宋体" w:cs="宋体"/>
          <w:b/>
          <w:bCs/>
          <w:spacing w:val="-20"/>
          <w:kern w:val="44"/>
          <w:sz w:val="40"/>
          <w:szCs w:val="40"/>
        </w:rPr>
      </w:pPr>
    </w:p>
    <w:p w14:paraId="606A4338">
      <w:pPr>
        <w:rPr>
          <w:rFonts w:ascii="宋体" w:hAnsi="宋体" w:eastAsia="宋体" w:cs="宋体"/>
          <w:b/>
          <w:bCs/>
          <w:spacing w:val="-20"/>
          <w:kern w:val="44"/>
          <w:sz w:val="40"/>
          <w:szCs w:val="40"/>
        </w:rPr>
      </w:pPr>
    </w:p>
    <w:p w14:paraId="21B9E885">
      <w:pPr>
        <w:spacing w:line="360" w:lineRule="auto"/>
        <w:ind w:left="420" w:leftChars="200"/>
        <w:rPr>
          <w:rFonts w:ascii="Times New Roman" w:hAnsi="Times New Roman" w:eastAsia="宋体" w:cs="Times New Roman"/>
          <w:sz w:val="32"/>
          <w:szCs w:val="32"/>
        </w:rPr>
      </w:pPr>
      <w:r>
        <w:rPr>
          <w:rFonts w:hint="eastAsia" w:ascii="宋体" w:hAnsi="宋体" w:eastAsia="宋体" w:cs="宋体"/>
          <w:kern w:val="0"/>
          <w:sz w:val="32"/>
          <w:szCs w:val="32"/>
        </w:rPr>
        <w:t>项目名称：</w:t>
      </w:r>
      <w:r>
        <w:rPr>
          <w:rFonts w:hint="eastAsia" w:ascii="Times New Roman" w:hAnsi="Times New Roman" w:eastAsia="宋体" w:cs="Times New Roman"/>
          <w:sz w:val="32"/>
          <w:szCs w:val="32"/>
          <w:u w:val="single"/>
        </w:rPr>
        <w:t xml:space="preserve">                             </w:t>
      </w:r>
    </w:p>
    <w:p w14:paraId="1F708DAF">
      <w:pPr>
        <w:spacing w:line="360" w:lineRule="auto"/>
        <w:ind w:left="420" w:left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14:paraId="53308E68">
      <w:pPr>
        <w:spacing w:line="360" w:lineRule="auto"/>
        <w:ind w:left="420" w:leftChars="200"/>
        <w:rPr>
          <w:rFonts w:ascii="Times New Roman" w:hAnsi="Times New Roman" w:eastAsia="宋体" w:cs="Times New Roman"/>
          <w:sz w:val="32"/>
          <w:szCs w:val="32"/>
        </w:rPr>
      </w:pPr>
      <w:r>
        <w:rPr>
          <w:rFonts w:hint="eastAsia" w:ascii="Times New Roman" w:hAnsi="Times New Roman" w:eastAsia="宋体" w:cs="Times New Roman"/>
          <w:sz w:val="32"/>
          <w:szCs w:val="32"/>
        </w:rPr>
        <w:t>甲    方：</w:t>
      </w:r>
      <w:r>
        <w:rPr>
          <w:rFonts w:hint="eastAsia" w:ascii="Times New Roman" w:hAnsi="Times New Roman" w:eastAsia="宋体" w:cs="Times New Roman"/>
          <w:sz w:val="32"/>
          <w:szCs w:val="32"/>
          <w:u w:val="single"/>
        </w:rPr>
        <w:t xml:space="preserve">                             </w:t>
      </w:r>
    </w:p>
    <w:p w14:paraId="18EE3F3D">
      <w:pPr>
        <w:spacing w:line="360" w:lineRule="auto"/>
        <w:ind w:left="420" w:left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14:paraId="02765C4D">
      <w:pPr>
        <w:spacing w:line="360" w:lineRule="auto"/>
        <w:ind w:left="420" w:left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14:paraId="3F31ECEC">
      <w:pPr>
        <w:rPr>
          <w:rFonts w:ascii="Times New Roman" w:hAnsi="Times New Roman" w:eastAsia="宋体" w:cs="Times New Roman"/>
        </w:rPr>
      </w:pPr>
    </w:p>
    <w:p w14:paraId="109A589A">
      <w:pPr>
        <w:rPr>
          <w:rFonts w:ascii="Times New Roman" w:hAnsi="Times New Roman" w:eastAsia="黑体" w:cs="Times New Roman"/>
          <w:sz w:val="44"/>
          <w:szCs w:val="44"/>
        </w:rPr>
      </w:pPr>
      <w:r>
        <w:rPr>
          <w:rFonts w:ascii="Times New Roman" w:hAnsi="Times New Roman" w:eastAsia="黑体" w:cs="Times New Roman"/>
          <w:sz w:val="44"/>
          <w:szCs w:val="44"/>
        </w:rPr>
        <w:br w:type="page"/>
      </w:r>
    </w:p>
    <w:p w14:paraId="766F95BE">
      <w:pPr>
        <w:jc w:val="center"/>
        <w:rPr>
          <w:rFonts w:hint="eastAsia" w:ascii="宋体" w:hAnsi="宋体" w:eastAsia="宋体" w:cs="宋体"/>
          <w:sz w:val="44"/>
          <w:szCs w:val="44"/>
          <w:lang w:eastAsia="zh-CN"/>
        </w:rPr>
      </w:pPr>
      <w:r>
        <w:rPr>
          <w:rFonts w:hint="eastAsia" w:ascii="宋体" w:hAnsi="宋体" w:eastAsia="宋体" w:cs="宋体"/>
          <w:sz w:val="44"/>
          <w:szCs w:val="44"/>
          <w:lang w:eastAsia="zh-CN"/>
        </w:rPr>
        <w:t>使</w:t>
      </w:r>
      <w:r>
        <w:rPr>
          <w:rFonts w:hint="eastAsia" w:ascii="宋体" w:hAnsi="宋体" w:eastAsia="宋体" w:cs="宋体"/>
          <w:sz w:val="44"/>
          <w:szCs w:val="44"/>
          <w:lang w:val="en-US" w:eastAsia="zh-CN"/>
        </w:rPr>
        <w:t xml:space="preserve"> </w:t>
      </w:r>
      <w:r>
        <w:rPr>
          <w:rFonts w:hint="eastAsia" w:ascii="宋体" w:hAnsi="宋体" w:eastAsia="宋体" w:cs="宋体"/>
          <w:sz w:val="44"/>
          <w:szCs w:val="44"/>
          <w:lang w:eastAsia="zh-CN"/>
        </w:rPr>
        <w:t>用</w:t>
      </w:r>
      <w:r>
        <w:rPr>
          <w:rFonts w:hint="eastAsia" w:ascii="宋体" w:hAnsi="宋体" w:eastAsia="宋体" w:cs="宋体"/>
          <w:sz w:val="44"/>
          <w:szCs w:val="44"/>
          <w:lang w:val="en-US" w:eastAsia="zh-CN"/>
        </w:rPr>
        <w:t xml:space="preserve"> </w:t>
      </w:r>
      <w:r>
        <w:rPr>
          <w:rFonts w:hint="eastAsia" w:ascii="宋体" w:hAnsi="宋体" w:eastAsia="宋体" w:cs="宋体"/>
          <w:sz w:val="44"/>
          <w:szCs w:val="44"/>
          <w:lang w:eastAsia="zh-CN"/>
        </w:rPr>
        <w:t>说</w:t>
      </w:r>
      <w:r>
        <w:rPr>
          <w:rFonts w:hint="eastAsia" w:ascii="宋体" w:hAnsi="宋体" w:eastAsia="宋体" w:cs="宋体"/>
          <w:sz w:val="44"/>
          <w:szCs w:val="44"/>
          <w:lang w:val="en-US" w:eastAsia="zh-CN"/>
        </w:rPr>
        <w:t xml:space="preserve"> </w:t>
      </w:r>
      <w:r>
        <w:rPr>
          <w:rFonts w:hint="eastAsia" w:ascii="宋体" w:hAnsi="宋体" w:eastAsia="宋体" w:cs="宋体"/>
          <w:sz w:val="44"/>
          <w:szCs w:val="44"/>
          <w:lang w:eastAsia="zh-CN"/>
        </w:rPr>
        <w:t>明</w:t>
      </w:r>
    </w:p>
    <w:p w14:paraId="32B5A9DC">
      <w:pPr>
        <w:ind w:firstLine="640" w:firstLineChars="200"/>
        <w:rPr>
          <w:rFonts w:hint="eastAsia" w:ascii="宋体" w:hAnsi="宋体" w:eastAsia="宋体" w:cs="宋体"/>
          <w:sz w:val="32"/>
          <w:szCs w:val="32"/>
          <w:lang w:val="en-US" w:eastAsia="zh-CN"/>
        </w:rPr>
      </w:pPr>
    </w:p>
    <w:p w14:paraId="6C08D3EA">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1.本合同标准文本适用于购买现成货物的采购项目，不包括需要供应商定制开发、创新研发的货物采购项目。</w:t>
      </w:r>
    </w:p>
    <w:p w14:paraId="31BF2CBF">
      <w:pPr>
        <w:ind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2.本合同标准文本为政府采购货物买卖合同编制提供参考，可以结合采购项目具体情况，对文本作必要的调整修订后使用。</w:t>
      </w:r>
    </w:p>
    <w:p w14:paraId="30001779">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3.本合同标准文本各条款中，如涉及填写多家供应商、制造商，多种采购标的、分包主要内容等信息的，可根据采购项目具体情况添加信息项。</w:t>
      </w:r>
    </w:p>
    <w:p w14:paraId="54AEAC6F">
      <w:pPr>
        <w:ind w:firstLine="560" w:firstLineChars="200"/>
        <w:jc w:val="both"/>
        <w:rPr>
          <w:rFonts w:hint="eastAsia" w:ascii="宋体" w:hAnsi="宋体" w:eastAsia="宋体" w:cs="宋体"/>
          <w:sz w:val="28"/>
          <w:szCs w:val="28"/>
        </w:rPr>
        <w:sectPr>
          <w:footerReference r:id="rId3" w:type="default"/>
          <w:pgSz w:w="11905" w:h="16838"/>
          <w:pgMar w:top="1440" w:right="1083" w:bottom="1440" w:left="1083"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4208F2B3">
      <w:pPr>
        <w:keepNext/>
        <w:widowControl w:val="0"/>
        <w:adjustRightInd w:val="0"/>
        <w:snapToGrid w:val="0"/>
        <w:spacing w:beforeLines="0" w:line="400" w:lineRule="exact"/>
        <w:jc w:val="center"/>
        <w:outlineLvl w:val="1"/>
        <w:rPr>
          <w:rFonts w:hint="eastAsia" w:ascii="黑体" w:hAnsi="黑体" w:eastAsia="黑体" w:cs="Times New Roman"/>
          <w:kern w:val="2"/>
          <w:sz w:val="28"/>
          <w:szCs w:val="28"/>
          <w:lang w:val="en-US" w:eastAsia="zh-CN" w:bidi="ar-SA"/>
        </w:rPr>
      </w:pPr>
      <w:bookmarkStart w:id="3" w:name="_Toc22209"/>
    </w:p>
    <w:p w14:paraId="5E39F303">
      <w:pPr>
        <w:keepNext/>
        <w:keepLines w:val="0"/>
        <w:pageBreakBefore w:val="0"/>
        <w:widowControl w:val="0"/>
        <w:kinsoku/>
        <w:wordWrap/>
        <w:overflowPunct/>
        <w:topLinePunct w:val="0"/>
        <w:bidi w:val="0"/>
        <w:adjustRightInd w:val="0"/>
        <w:snapToGrid w:val="0"/>
        <w:spacing w:beforeLines="0" w:line="360" w:lineRule="auto"/>
        <w:ind w:left="0"/>
        <w:jc w:val="center"/>
        <w:textAlignment w:val="auto"/>
        <w:outlineLvl w:val="1"/>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第一节 政府采购合同协议书</w:t>
      </w:r>
      <w:bookmarkEnd w:id="3"/>
    </w:p>
    <w:p w14:paraId="45B24BBA">
      <w:pPr>
        <w:keepNext/>
        <w:keepLines w:val="0"/>
        <w:pageBreakBefore w:val="0"/>
        <w:widowControl w:val="0"/>
        <w:kinsoku/>
        <w:wordWrap/>
        <w:overflowPunct/>
        <w:topLinePunct w:val="0"/>
        <w:bidi w:val="0"/>
        <w:adjustRightInd w:val="0"/>
        <w:snapToGrid w:val="0"/>
        <w:spacing w:beforeLines="0" w:line="360" w:lineRule="auto"/>
        <w:ind w:left="0"/>
        <w:jc w:val="center"/>
        <w:textAlignment w:val="auto"/>
        <w:outlineLvl w:val="1"/>
        <w:rPr>
          <w:rFonts w:hint="eastAsia" w:ascii="宋体" w:hAnsi="宋体" w:eastAsia="宋体" w:cs="宋体"/>
          <w:b w:val="0"/>
          <w:bCs w:val="0"/>
          <w:kern w:val="2"/>
          <w:sz w:val="24"/>
          <w:szCs w:val="24"/>
          <w:lang w:val="en-US" w:eastAsia="zh-CN" w:bidi="ar-SA"/>
        </w:rPr>
      </w:pPr>
    </w:p>
    <w:p w14:paraId="42590F77">
      <w:pPr>
        <w:keepLines w:val="0"/>
        <w:pageBreakBefore w:val="0"/>
        <w:kinsoku/>
        <w:wordWrap/>
        <w:overflowPunct/>
        <w:topLinePunct w:val="0"/>
        <w:bidi w:val="0"/>
        <w:adjustRightInd w:val="0"/>
        <w:snapToGrid w:val="0"/>
        <w:spacing w:before="0" w:beforeLines="0" w:line="360" w:lineRule="auto"/>
        <w:ind w:left="0" w:hanging="4560" w:hangingChars="1900"/>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p w14:paraId="5D6C2A81">
      <w:pPr>
        <w:keepLines w:val="0"/>
        <w:pageBreakBefore w:val="0"/>
        <w:kinsoku/>
        <w:wordWrap/>
        <w:overflowPunct/>
        <w:topLinePunct w:val="0"/>
        <w:bidi w:val="0"/>
        <w:adjustRightInd w:val="0"/>
        <w:snapToGrid w:val="0"/>
        <w:spacing w:before="0" w:beforeLines="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14:paraId="73AB19BD">
      <w:pPr>
        <w:keepLines w:val="0"/>
        <w:pageBreakBefore w:val="0"/>
        <w:kinsoku/>
        <w:wordWrap/>
        <w:overflowPunct/>
        <w:topLinePunct w:val="0"/>
        <w:bidi w:val="0"/>
        <w:adjustRightInd w:val="0"/>
        <w:snapToGrid w:val="0"/>
        <w:spacing w:before="0" w:beforeLines="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14:paraId="39C051FF">
      <w:pPr>
        <w:keepLines w:val="0"/>
        <w:pageBreakBefore w:val="0"/>
        <w:kinsoku/>
        <w:wordWrap/>
        <w:overflowPunct/>
        <w:topLinePunct w:val="0"/>
        <w:bidi w:val="0"/>
        <w:adjustRightInd w:val="0"/>
        <w:snapToGrid w:val="0"/>
        <w:spacing w:before="0" w:beforeLines="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14:paraId="13C9E40F">
      <w:pPr>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p>
    <w:p w14:paraId="286C078E">
      <w:pPr>
        <w:pStyle w:val="7"/>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14:paraId="7D685A9E">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14:paraId="493530B7">
      <w:pPr>
        <w:pStyle w:val="7"/>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14:paraId="487FC28E">
      <w:pPr>
        <w:pStyle w:val="7"/>
        <w:keepLines w:val="0"/>
        <w:pageBreakBefore w:val="0"/>
        <w:numPr>
          <w:ilvl w:val="0"/>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14:paraId="5419C8CB">
      <w:pPr>
        <w:pStyle w:val="7"/>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4F09A56">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14:paraId="0601DC47">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6792C294">
      <w:pPr>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14:paraId="1EA82810">
      <w:pPr>
        <w:keepLines w:val="0"/>
        <w:pageBreakBefore w:val="0"/>
        <w:kinsoku/>
        <w:wordWrap/>
        <w:overflowPunct/>
        <w:topLinePunct w:val="0"/>
        <w:bidi w:val="0"/>
        <w:adjustRightInd w:val="0"/>
        <w:snapToGrid w:val="0"/>
        <w:spacing w:before="0" w:beforeLines="0" w:line="360" w:lineRule="auto"/>
        <w:ind w:left="0"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14:paraId="1972413B">
      <w:pPr>
        <w:keepLines w:val="0"/>
        <w:pageBreakBefore w:val="0"/>
        <w:numPr>
          <w:ilvl w:val="0"/>
          <w:numId w:val="0"/>
        </w:numPr>
        <w:kinsoku/>
        <w:wordWrap/>
        <w:overflowPunct/>
        <w:topLinePunct w:val="0"/>
        <w:bidi w:val="0"/>
        <w:adjustRightInd w:val="0"/>
        <w:snapToGrid w:val="0"/>
        <w:spacing w:before="0" w:beforeLines="0" w:line="360" w:lineRule="auto"/>
        <w:ind w:left="0"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14:paraId="389430B5">
      <w:pPr>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14:paraId="51FBDE4E">
      <w:pPr>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CFAC501">
      <w:pPr>
        <w:pStyle w:val="14"/>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2D4D32C4">
      <w:pPr>
        <w:pStyle w:val="14"/>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14:paraId="51083E09">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A9F5C23">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14:paraId="526179D9">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14:paraId="71C6ADBB">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14:paraId="6DEAF4DE">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14:paraId="786FDBF4">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14:paraId="76615B01">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14:paraId="20BF644F">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14:paraId="04E9842F">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14:paraId="6FAF3099">
      <w:pPr>
        <w:keepLines w:val="0"/>
        <w:pageBreakBefore w:val="0"/>
        <w:numPr>
          <w:ilvl w:val="0"/>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color="auto" w:fill="auto"/>
          <w:lang w:eastAsia="zh-CN"/>
        </w:rPr>
        <w:t>购</w:t>
      </w:r>
      <w:r>
        <w:rPr>
          <w:rFonts w:hint="eastAsia" w:ascii="宋体" w:hAnsi="宋体" w:eastAsia="宋体" w:cs="宋体"/>
          <w:w w:val="100"/>
          <w:sz w:val="24"/>
          <w:szCs w:val="24"/>
          <w:shd w:val="clear" w:color="auto" w:fill="auto"/>
        </w:rPr>
        <w:t>合同</w:t>
      </w:r>
      <w:r>
        <w:rPr>
          <w:rFonts w:hint="eastAsia" w:ascii="宋体" w:hAnsi="宋体" w:eastAsia="宋体" w:cs="宋体"/>
          <w:w w:val="100"/>
          <w:sz w:val="24"/>
          <w:szCs w:val="24"/>
          <w:shd w:val="clear" w:color="auto" w:fill="auto"/>
          <w:lang w:eastAsia="zh-CN"/>
        </w:rPr>
        <w:t>（中小企业预留合同）</w:t>
      </w:r>
      <w:r>
        <w:rPr>
          <w:rFonts w:hint="eastAsia" w:ascii="宋体" w:hAnsi="宋体" w:eastAsia="宋体" w:cs="宋体"/>
          <w:sz w:val="24"/>
          <w:szCs w:val="24"/>
          <w:shd w:val="clear" w:color="auto" w:fill="auto"/>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5CB0E32E">
      <w:pPr>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0933310B">
      <w:pPr>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312E9D51">
      <w:pPr>
        <w:keepLines w:val="0"/>
        <w:pageBreakBefore w:val="0"/>
        <w:numPr>
          <w:ilvl w:val="0"/>
          <w:numId w:val="0"/>
        </w:numPr>
        <w:kinsoku/>
        <w:wordWrap/>
        <w:overflowPunct/>
        <w:topLinePunct w:val="0"/>
        <w:bidi w:val="0"/>
        <w:snapToGrid w:val="0"/>
        <w:spacing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35876326">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2E273803">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A2D254F">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14:paraId="30F6FB7B">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75C2DEDA">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14:paraId="737CDBA0">
      <w:pPr>
        <w:keepLines w:val="0"/>
        <w:pageBreakBefore w:val="0"/>
        <w:kinsoku/>
        <w:wordWrap/>
        <w:overflowPunct/>
        <w:topLinePunct w:val="0"/>
        <w:bidi w:val="0"/>
        <w:adjustRightInd w:val="0"/>
        <w:snapToGrid w:val="0"/>
        <w:spacing w:beforeLines="0" w:line="360" w:lineRule="auto"/>
        <w:ind w:left="0"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14:paraId="3AECD609">
      <w:pPr>
        <w:keepLines w:val="0"/>
        <w:pageBreakBefore w:val="0"/>
        <w:kinsoku/>
        <w:wordWrap/>
        <w:overflowPunct/>
        <w:topLinePunct w:val="0"/>
        <w:bidi w:val="0"/>
        <w:adjustRightInd w:val="0"/>
        <w:snapToGrid w:val="0"/>
        <w:spacing w:beforeLines="0" w:line="360" w:lineRule="auto"/>
        <w:ind w:left="0"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14:paraId="5FA577DB">
      <w:pPr>
        <w:keepLines w:val="0"/>
        <w:pageBreakBefore w:val="0"/>
        <w:numPr>
          <w:ilvl w:val="0"/>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6984E0FB">
      <w:pPr>
        <w:pStyle w:val="14"/>
        <w:keepLines w:val="0"/>
        <w:pageBreakBefore w:val="0"/>
        <w:tabs>
          <w:tab w:val="left" w:pos="1340"/>
        </w:tabs>
        <w:kinsoku/>
        <w:wordWrap/>
        <w:overflowPunct/>
        <w:topLinePunct w:val="0"/>
        <w:bidi w:val="0"/>
        <w:spacing w:beforeLines="0" w:line="360" w:lineRule="auto"/>
        <w:ind w:left="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31FCF8F2">
      <w:pPr>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14:paraId="39962E5F">
      <w:pPr>
        <w:keepLines w:val="0"/>
        <w:pageBreakBefore w:val="0"/>
        <w:numPr>
          <w:ilvl w:val="0"/>
          <w:numId w:val="0"/>
        </w:numPr>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14:paraId="056D0B20">
      <w:pPr>
        <w:keepLines w:val="0"/>
        <w:pageBreakBefore w:val="0"/>
        <w:numPr>
          <w:ilvl w:val="0"/>
          <w:numId w:val="0"/>
        </w:numPr>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14:paraId="4A332223">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14:paraId="5B169ACE">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14:paraId="18F5143A">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7B2EB29E">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617F5961">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16AAAB30">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14:paraId="4B772810">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14:paraId="266C1B9D">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11263173">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14:paraId="4D5E7AEC">
      <w:pPr>
        <w:pStyle w:val="14"/>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14:paraId="252DF0AC">
      <w:pPr>
        <w:pStyle w:val="14"/>
        <w:keepLines w:val="0"/>
        <w:pageBreakBefore w:val="0"/>
        <w:kinsoku/>
        <w:wordWrap/>
        <w:overflowPunct/>
        <w:topLinePunct w:val="0"/>
        <w:bidi w:val="0"/>
        <w:spacing w:beforeLines="0" w:line="360" w:lineRule="auto"/>
        <w:ind w:left="0"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14:paraId="1E7B0839">
      <w:pPr>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14:paraId="519C4093">
      <w:pPr>
        <w:pStyle w:val="14"/>
        <w:keepLines w:val="0"/>
        <w:pageBreakBefore w:val="0"/>
        <w:kinsoku/>
        <w:wordWrap/>
        <w:overflowPunct/>
        <w:topLinePunct w:val="0"/>
        <w:bidi w:val="0"/>
        <w:spacing w:beforeLines="0" w:line="360" w:lineRule="auto"/>
        <w:ind w:left="0"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14:paraId="79D6BE86">
      <w:pPr>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14:paraId="27DA014C">
      <w:pPr>
        <w:keepLines w:val="0"/>
        <w:pageBreakBefore w:val="0"/>
        <w:numPr>
          <w:ilvl w:val="0"/>
          <w:numId w:val="0"/>
        </w:numPr>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14:paraId="29783EDF">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14:paraId="328D828C">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02BB7C0">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4B78CDF">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14:paraId="14D5081C">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FAD15D0">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14:paraId="469CF6AE">
      <w:pPr>
        <w:keepLines w:val="0"/>
        <w:pageBreakBefore w:val="0"/>
        <w:numPr>
          <w:ilvl w:val="0"/>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14:paraId="2DAEADB9">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14:paraId="24769650">
      <w:pPr>
        <w:pStyle w:val="15"/>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14:paraId="50031DCA">
      <w:pPr>
        <w:keepLines w:val="0"/>
        <w:pageBreakBefore w:val="0"/>
        <w:kinsoku/>
        <w:wordWrap/>
        <w:overflowPunct/>
        <w:topLinePunct w:val="0"/>
        <w:bidi w:val="0"/>
        <w:adjustRightInd w:val="0"/>
        <w:snapToGrid w:val="0"/>
        <w:spacing w:before="0" w:beforeLines="0" w:line="360" w:lineRule="auto"/>
        <w:ind w:left="0"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14:paraId="3FF1EC18">
      <w:pPr>
        <w:keepLines w:val="0"/>
        <w:pageBreakBefore w:val="0"/>
        <w:kinsoku/>
        <w:wordWrap/>
        <w:overflowPunct/>
        <w:topLinePunct w:val="0"/>
        <w:bidi w:val="0"/>
        <w:snapToGrid w:val="0"/>
        <w:spacing w:beforeLines="0" w:line="360" w:lineRule="auto"/>
        <w:ind w:left="0"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14:paraId="11F56E6A">
      <w:pPr>
        <w:keepLines w:val="0"/>
        <w:pageBreakBefore w:val="0"/>
        <w:kinsoku/>
        <w:wordWrap/>
        <w:overflowPunct/>
        <w:topLinePunct w:val="0"/>
        <w:bidi w:val="0"/>
        <w:adjustRightInd w:val="0"/>
        <w:snapToGrid w:val="0"/>
        <w:spacing w:before="0" w:beforeLines="0" w:line="360" w:lineRule="auto"/>
        <w:ind w:left="0"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14:paraId="7FD0F366">
      <w:pPr>
        <w:keepLines w:val="0"/>
        <w:pageBreakBefore w:val="0"/>
        <w:kinsoku/>
        <w:wordWrap/>
        <w:overflowPunct/>
        <w:topLinePunct w:val="0"/>
        <w:bidi w:val="0"/>
        <w:adjustRightInd w:val="0"/>
        <w:snapToGrid w:val="0"/>
        <w:spacing w:before="0" w:beforeLines="0" w:line="360" w:lineRule="auto"/>
        <w:ind w:left="0"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14:paraId="094E8C70">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14:paraId="6785F38D">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7401DBF">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14:paraId="0C329D18">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14:paraId="21B05D9B">
      <w:pPr>
        <w:pStyle w:val="14"/>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14:paraId="752A8626">
      <w:pPr>
        <w:pStyle w:val="14"/>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14:paraId="4EF4BB7C">
      <w:pPr>
        <w:keepLines w:val="0"/>
        <w:pageBreakBefore w:val="0"/>
        <w:kinsoku/>
        <w:wordWrap/>
        <w:overflowPunct/>
        <w:topLinePunct w:val="0"/>
        <w:bidi w:val="0"/>
        <w:snapToGrid w:val="0"/>
        <w:spacing w:beforeLines="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2F08636D">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74E0D463">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                                                </w:t>
      </w:r>
    </w:p>
    <w:p w14:paraId="03F6FABC">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14:paraId="27F6E161">
      <w:pPr>
        <w:keepLines w:val="0"/>
        <w:pageBreakBefore w:val="0"/>
        <w:numPr>
          <w:ilvl w:val="0"/>
          <w:numId w:val="3"/>
        </w:numPr>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14:paraId="2B4E355C">
      <w:pPr>
        <w:keepLines w:val="0"/>
        <w:pageBreakBefore w:val="0"/>
        <w:numPr>
          <w:ilvl w:val="0"/>
          <w:numId w:val="0"/>
        </w:numPr>
        <w:kinsoku/>
        <w:wordWrap/>
        <w:overflowPunct/>
        <w:topLinePunct w:val="0"/>
        <w:bidi w:val="0"/>
        <w:adjustRightInd w:val="0"/>
        <w:snapToGrid w:val="0"/>
        <w:spacing w:before="0" w:beforeLines="0" w:line="360" w:lineRule="auto"/>
        <w:ind w:left="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14:paraId="3E5ED72B">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5684A5A4">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2FC1B6C1">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3B3A6B6F">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12273E6B">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209D2332">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14:paraId="4F522A74">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53D8CE75">
      <w:pPr>
        <w:keepLines w:val="0"/>
        <w:pageBreakBefore w:val="0"/>
        <w:kinsoku/>
        <w:wordWrap/>
        <w:overflowPunct/>
        <w:topLinePunct w:val="0"/>
        <w:bidi w:val="0"/>
        <w:adjustRightInd w:val="0"/>
        <w:snapToGrid w:val="0"/>
        <w:spacing w:before="0" w:beforeLines="0" w:line="360" w:lineRule="auto"/>
        <w:ind w:left="0"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14:paraId="53FC176E">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14:paraId="5C190C46">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14:paraId="234BFD12">
      <w:pPr>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14:paraId="40F71DBA">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14:paraId="678C2361">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14:paraId="7DFFCA4F">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14:paraId="7161AD20">
      <w:pPr>
        <w:pStyle w:val="14"/>
        <w:keepLines w:val="0"/>
        <w:pageBreakBefore w:val="0"/>
        <w:kinsoku/>
        <w:wordWrap/>
        <w:overflowPunct/>
        <w:topLinePunct w:val="0"/>
        <w:bidi w:val="0"/>
        <w:spacing w:beforeLines="0" w:line="360" w:lineRule="auto"/>
        <w:ind w:left="0"/>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2B0FF6C4">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14:paraId="178C2B73">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14:paraId="3E481F26">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14:paraId="426DF055">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7EF92931">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14:paraId="44A797A7">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14:paraId="5C29EA1D">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5E9D849C">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14:paraId="51B70235">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14:paraId="67C6E026">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14:paraId="72007751">
      <w:pPr>
        <w:pStyle w:val="14"/>
        <w:keepLines w:val="0"/>
        <w:pageBreakBefore w:val="0"/>
        <w:kinsoku/>
        <w:wordWrap/>
        <w:overflowPunct/>
        <w:topLinePunct w:val="0"/>
        <w:bidi w:val="0"/>
        <w:spacing w:beforeLines="0" w:line="360" w:lineRule="auto"/>
        <w:ind w:left="0"/>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1D7B02D7">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14:paraId="30C5E8F1">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14:paraId="1BC3FD00">
      <w:pPr>
        <w:keepLines w:val="0"/>
        <w:pageBreakBefore w:val="0"/>
        <w:numPr>
          <w:ilvl w:val="0"/>
          <w:numId w:val="1"/>
        </w:numPr>
        <w:kinsoku/>
        <w:wordWrap/>
        <w:overflowPunct/>
        <w:topLinePunct w:val="0"/>
        <w:bidi w:val="0"/>
        <w:adjustRightInd w:val="0"/>
        <w:snapToGrid w:val="0"/>
        <w:spacing w:before="0" w:beforeLines="0"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14:paraId="37378A20">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14:paraId="23BF886C">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9F4C8D6">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37D39D8F">
      <w:pPr>
        <w:keepLines w:val="0"/>
        <w:pageBreakBefore w:val="0"/>
        <w:kinsoku/>
        <w:wordWrap/>
        <w:overflowPunct/>
        <w:topLinePunct w:val="0"/>
        <w:bidi w:val="0"/>
        <w:adjustRightInd w:val="0"/>
        <w:snapToGrid w:val="0"/>
        <w:spacing w:before="0" w:beforeLines="0"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14:paraId="2393F3EC">
      <w:pPr>
        <w:pStyle w:val="15"/>
        <w:spacing w:beforeLines="0" w:line="400" w:lineRule="exact"/>
        <w:rPr>
          <w:rFonts w:hint="eastAsia" w:ascii="宋体" w:hAnsi="宋体" w:eastAsia="宋体" w:cs="宋体"/>
          <w:sz w:val="24"/>
          <w:szCs w:val="24"/>
        </w:rPr>
      </w:pPr>
    </w:p>
    <w:p w14:paraId="0F3B6084">
      <w:pPr>
        <w:keepNext/>
        <w:widowControl w:val="0"/>
        <w:spacing w:beforeLines="0" w:line="400" w:lineRule="exact"/>
        <w:jc w:val="both"/>
        <w:outlineLvl w:val="1"/>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kern w:val="2"/>
          <w:sz w:val="24"/>
          <w:szCs w:val="24"/>
          <w:lang w:val="en" w:eastAsia="zh-CN" w:bidi="ar-SA"/>
        </w:rPr>
        <w:t xml:space="preserve">   </w:t>
      </w:r>
    </w:p>
    <w:p w14:paraId="71522FEB">
      <w:pPr>
        <w:rPr>
          <w:rFonts w:hint="eastAsia" w:ascii="宋体" w:hAnsi="宋体" w:eastAsia="宋体" w:cs="宋体"/>
          <w:sz w:val="24"/>
          <w:szCs w:val="24"/>
        </w:rPr>
      </w:pPr>
      <w:r>
        <w:rPr>
          <w:rFonts w:hint="eastAsia" w:ascii="宋体" w:hAnsi="宋体" w:eastAsia="宋体" w:cs="宋体"/>
          <w:sz w:val="24"/>
          <w:szCs w:val="24"/>
        </w:rPr>
        <w:br w:type="page"/>
      </w:r>
    </w:p>
    <w:p w14:paraId="6994D94C">
      <w:pPr>
        <w:pStyle w:val="15"/>
        <w:rPr>
          <w:rFonts w:hint="eastAsia" w:ascii="宋体" w:hAnsi="宋体" w:eastAsia="宋体" w:cs="宋体"/>
          <w:sz w:val="24"/>
          <w:szCs w:val="24"/>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83"/>
        <w:gridCol w:w="2657"/>
        <w:gridCol w:w="2180"/>
        <w:gridCol w:w="2331"/>
      </w:tblGrid>
      <w:tr w14:paraId="7899BF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5AE1E5D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noWrap w:val="0"/>
            <w:vAlign w:val="center"/>
          </w:tcPr>
          <w:p w14:paraId="36546E1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14:paraId="4C99DB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628C7D1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6E72BE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353AED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noWrap w:val="0"/>
            <w:vAlign w:val="center"/>
          </w:tcPr>
          <w:p w14:paraId="26CEB6F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224C77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7664BF4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14:paraId="77316439">
            <w:pPr>
              <w:keepNext w:val="0"/>
              <w:keepLines w:val="0"/>
              <w:pageBreakBefore w:val="0"/>
              <w:widowControl w:val="0"/>
              <w:kinsoku/>
              <w:wordWrap/>
              <w:overflowPunct/>
              <w:topLinePunct w:val="0"/>
              <w:autoSpaceDE/>
              <w:autoSpaceDN/>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2E29E59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noWrap w:val="0"/>
            <w:vAlign w:val="center"/>
          </w:tcPr>
          <w:p w14:paraId="31EBB3A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14:paraId="48AD1D4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14:paraId="127EF11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r>
      <w:tr w14:paraId="7939D96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04B5244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768A5A8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C9DE8C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7D415DD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4184F1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D1C48B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F7948E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3343AE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14:paraId="5669C04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7CE69D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82BAFF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CAC516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B51E5C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noWrap w:val="0"/>
            <w:vAlign w:val="center"/>
          </w:tcPr>
          <w:p w14:paraId="5F22843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2222AF3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2FA2DB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643337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17BA1E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noWrap w:val="0"/>
            <w:vAlign w:val="center"/>
          </w:tcPr>
          <w:p w14:paraId="139883C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570453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287DC8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7D9780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F391BE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55E4F1A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21FAAE7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370C89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364565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700441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noWrap w:val="0"/>
            <w:vAlign w:val="center"/>
          </w:tcPr>
          <w:p w14:paraId="117C7BE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46A809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292177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6C1305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49DD0E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noWrap w:val="0"/>
            <w:vAlign w:val="center"/>
          </w:tcPr>
          <w:p w14:paraId="38F84A6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1408DB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CAD05D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B6B943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7773EC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14:paraId="1482D20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1A16B1D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C3EB45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E4BC14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313290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noWrap w:val="0"/>
            <w:vAlign w:val="center"/>
          </w:tcPr>
          <w:p w14:paraId="7D1CEBF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5545FB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FEA307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67D5FF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69C1AF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noWrap w:val="0"/>
            <w:vAlign w:val="center"/>
          </w:tcPr>
          <w:p w14:paraId="03D8799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2B8730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9FFAF7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6AE7A1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AEE277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noWrap w:val="0"/>
            <w:vAlign w:val="center"/>
          </w:tcPr>
          <w:p w14:paraId="327A456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pacing w:val="20"/>
                <w:sz w:val="24"/>
                <w:szCs w:val="24"/>
              </w:rPr>
            </w:pPr>
          </w:p>
        </w:tc>
      </w:tr>
      <w:tr w14:paraId="01B809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453DAE6F">
            <w:pPr>
              <w:pStyle w:val="7"/>
              <w:keepNext w:val="0"/>
              <w:keepLines w:val="0"/>
              <w:pageBreakBefore w:val="0"/>
              <w:widowControl w:val="0"/>
              <w:kinsoku/>
              <w:wordWrap/>
              <w:overflowPunct/>
              <w:topLinePunct w:val="0"/>
              <w:autoSpaceDE/>
              <w:autoSpaceDN/>
              <w:bidi w:val="0"/>
              <w:adjustRightInd w:val="0"/>
              <w:snapToGrid w:val="0"/>
              <w:spacing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14:paraId="528D7481">
      <w:pPr>
        <w:keepNext/>
        <w:keepLines w:val="0"/>
        <w:pageBreakBefore w:val="0"/>
        <w:widowControl w:val="0"/>
        <w:kinsoku/>
        <w:wordWrap/>
        <w:overflowPunct/>
        <w:topLinePunct w:val="0"/>
        <w:bidi w:val="0"/>
        <w:adjustRightInd w:val="0"/>
        <w:snapToGrid w:val="0"/>
        <w:spacing w:line="360" w:lineRule="auto"/>
        <w:jc w:val="center"/>
        <w:textAlignment w:val="auto"/>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u w:val="single"/>
          <w:lang w:val="en-US" w:eastAsia="zh-CN" w:bidi="ar-SA"/>
        </w:rPr>
        <w:br w:type="page"/>
      </w:r>
      <w:bookmarkStart w:id="4" w:name="_Toc27624"/>
      <w:r>
        <w:rPr>
          <w:rFonts w:hint="eastAsia" w:ascii="宋体" w:hAnsi="宋体" w:eastAsia="宋体" w:cs="宋体"/>
          <w:b w:val="0"/>
          <w:bCs w:val="0"/>
          <w:kern w:val="2"/>
          <w:sz w:val="24"/>
          <w:szCs w:val="24"/>
          <w:lang w:val="en-US" w:eastAsia="zh-CN" w:bidi="ar-SA"/>
        </w:rPr>
        <w:t>第二节 政府采购合同通用条款</w:t>
      </w:r>
      <w:bookmarkEnd w:id="4"/>
    </w:p>
    <w:p w14:paraId="2BF4B743">
      <w:pPr>
        <w:keepLines w:val="0"/>
        <w:pageBreakBefore w:val="0"/>
        <w:tabs>
          <w:tab w:val="left" w:pos="8820"/>
          <w:tab w:val="left" w:pos="9345"/>
          <w:tab w:val="left" w:pos="9765"/>
        </w:tabs>
        <w:kinsoku/>
        <w:wordWrap/>
        <w:overflowPunct/>
        <w:topLinePunct w:val="0"/>
        <w:bidi w:val="0"/>
        <w:adjustRightInd w:val="0"/>
        <w:snapToGrid w:val="0"/>
        <w:spacing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14:paraId="1CC1941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7DD2FC2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05F75DCE">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2DE55249">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sz w:val="24"/>
          <w:szCs w:val="24"/>
        </w:rPr>
        <w:t>依法参与合同缔结或履行，享有权利、承担义务的合同当事人</w:t>
      </w:r>
      <w:r>
        <w:rPr>
          <w:rFonts w:hint="eastAsia" w:ascii="宋体" w:hAnsi="宋体" w:eastAsia="宋体" w:cs="宋体"/>
          <w:color w:val="auto"/>
          <w:sz w:val="24"/>
          <w:szCs w:val="24"/>
          <w:highlight w:val="none"/>
        </w:rPr>
        <w:t>。</w:t>
      </w:r>
    </w:p>
    <w:p w14:paraId="09E96F1F">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1F83BCF5">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sz w:val="24"/>
          <w:szCs w:val="24"/>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2D257C2E">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6B6F9981">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sz w:val="24"/>
          <w:szCs w:val="24"/>
          <w:highlight w:val="none"/>
        </w:rPr>
        <w:t>包括软件）及相关的其备品备件、工具、手册及</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技术资料和材料</w:t>
      </w:r>
      <w:r>
        <w:rPr>
          <w:rFonts w:hint="eastAsia" w:ascii="宋体" w:hAnsi="宋体" w:eastAsia="宋体" w:cs="宋体"/>
          <w:color w:val="000000"/>
          <w:sz w:val="24"/>
          <w:szCs w:val="24"/>
          <w:highlight w:val="none"/>
          <w:lang w:eastAsia="zh-CN"/>
        </w:rPr>
        <w:t>等</w:t>
      </w:r>
      <w:r>
        <w:rPr>
          <w:rFonts w:hint="eastAsia" w:ascii="宋体" w:hAnsi="宋体" w:eastAsia="宋体" w:cs="宋体"/>
          <w:color w:val="000000"/>
          <w:sz w:val="24"/>
          <w:szCs w:val="24"/>
          <w:highlight w:val="none"/>
        </w:rPr>
        <w:t>。</w:t>
      </w:r>
    </w:p>
    <w:p w14:paraId="2AB7B60E">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yellow"/>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sz w:val="24"/>
          <w:szCs w:val="24"/>
          <w:highlight w:val="none"/>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rPr>
        <w:t>技术、管理和</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服务，包括但不限于：管理和质量保证、运输、保险、检验、现场准备、安装、集成、调试、培训、维修、</w:t>
      </w:r>
      <w:r>
        <w:rPr>
          <w:rFonts w:hint="eastAsia" w:ascii="宋体" w:hAnsi="宋体" w:eastAsia="宋体" w:cs="宋体"/>
          <w:color w:val="000000"/>
          <w:sz w:val="24"/>
          <w:szCs w:val="24"/>
          <w:highlight w:val="none"/>
          <w:lang w:eastAsia="zh-CN"/>
        </w:rPr>
        <w:t>废弃处置、</w:t>
      </w:r>
      <w:r>
        <w:rPr>
          <w:rFonts w:hint="eastAsia" w:ascii="宋体" w:hAnsi="宋体" w:eastAsia="宋体" w:cs="宋体"/>
          <w:color w:val="000000"/>
          <w:sz w:val="24"/>
          <w:szCs w:val="24"/>
          <w:highlight w:val="none"/>
        </w:rPr>
        <w:t>技术支持等以及合同中规定乙方应承担的</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义务。</w:t>
      </w:r>
    </w:p>
    <w:p w14:paraId="68A1F353">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yellow"/>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）“分包”系指中标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供应商按采购文件、投标（响应）文件的规定，根据分包意向协议，将中标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项目中的部分履约内容，分给具有相应资质条件的供应商履行合同的行为。</w:t>
      </w:r>
    </w:p>
    <w:p w14:paraId="5BB9641C">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6E6293FC">
      <w:pPr>
        <w:keepLines w:val="0"/>
        <w:pageBreakBefore w:val="0"/>
        <w:tabs>
          <w:tab w:val="left" w:pos="570"/>
          <w:tab w:val="left" w:pos="9240"/>
          <w:tab w:val="left" w:pos="9555"/>
        </w:tabs>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2CB247AE">
      <w:pPr>
        <w:keepLines w:val="0"/>
        <w:pageBreakBefore w:val="0"/>
        <w:numPr>
          <w:ilvl w:val="0"/>
          <w:numId w:val="4"/>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合同标的及金额</w:t>
      </w:r>
    </w:p>
    <w:p w14:paraId="35C62B17">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合同标的及金额应与中标（成交）结果一致。乙方为履行本合同而发生的所有费用均应包含在合同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49BCDA1F">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000000"/>
          <w:sz w:val="24"/>
          <w:szCs w:val="24"/>
          <w:highlight w:val="none"/>
        </w:rPr>
        <w:t>履行合同的时间、地点和方式</w:t>
      </w:r>
    </w:p>
    <w:p w14:paraId="2AA8A65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14:paraId="18BB351D">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甲方的权利和义务</w:t>
      </w:r>
    </w:p>
    <w:p w14:paraId="4F89C87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254C4A54">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5321B016">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3C6C6C88">
      <w:pPr>
        <w:keepLines w:val="0"/>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381A9B26">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6C897A9E">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3B37A34D">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乙方的权利和义务</w:t>
      </w:r>
    </w:p>
    <w:p w14:paraId="572E465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2EE29A1F">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4DB50C7C">
      <w:pPr>
        <w:pStyle w:val="6"/>
        <w:keepLines w:val="0"/>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.3乙方有权根据合同约定向甲方收取</w:t>
      </w:r>
      <w:r>
        <w:rPr>
          <w:rFonts w:hint="eastAsia" w:ascii="宋体" w:hAnsi="宋体" w:eastAsia="宋体" w:cs="宋体"/>
          <w:color w:val="000000"/>
          <w:sz w:val="24"/>
          <w:szCs w:val="24"/>
          <w:highlight w:val="none"/>
          <w:lang w:eastAsia="zh-CN"/>
        </w:rPr>
        <w:t>合同价款</w:t>
      </w:r>
      <w:r>
        <w:rPr>
          <w:rFonts w:hint="eastAsia" w:ascii="宋体" w:hAnsi="宋体" w:eastAsia="宋体" w:cs="宋体"/>
          <w:color w:val="000000"/>
          <w:sz w:val="24"/>
          <w:szCs w:val="24"/>
          <w:highlight w:val="none"/>
        </w:rPr>
        <w:t>。</w:t>
      </w:r>
    </w:p>
    <w:p w14:paraId="4BD62483">
      <w:pPr>
        <w:pStyle w:val="6"/>
        <w:keepLines w:val="0"/>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.4国家法律法规规定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sz w:val="24"/>
          <w:szCs w:val="24"/>
          <w:highlight w:val="none"/>
        </w:rPr>
        <w:t>由乙方承担的其他义务和责任。</w:t>
      </w:r>
    </w:p>
    <w:p w14:paraId="26C496DF">
      <w:pPr>
        <w:keepLines w:val="0"/>
        <w:pageBreakBefore w:val="0"/>
        <w:numPr>
          <w:ilvl w:val="0"/>
          <w:numId w:val="5"/>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51846D0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5CF79AF9">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4075CE4D">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3C23D146">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48636D25">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51E64A1C">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1C9AD53A">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3C6EF1F5">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14:paraId="0C286EB6">
      <w:pPr>
        <w:pStyle w:val="14"/>
        <w:keepLines w:val="0"/>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7913F320">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458F047D">
      <w:pPr>
        <w:pStyle w:val="8"/>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2C8E568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465F66BE">
      <w:pPr>
        <w:pStyle w:val="8"/>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2378E8AB">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2C427A97">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0E86CC2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44CAB6C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2BA66E3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486AED6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4A98B8A5">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24F0BD74">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0AF57D77">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55B4FC1A">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3B7FE725">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rPr>
        <w:t>乙方保证在交付的货物上不存在抵押权等担保物权。</w:t>
      </w:r>
    </w:p>
    <w:p w14:paraId="194381C9">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43AD78B3">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知识产权保护</w:t>
      </w:r>
    </w:p>
    <w:p w14:paraId="7A2D5A17">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5"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5"/>
      <w:r>
        <w:rPr>
          <w:rFonts w:hint="eastAsia" w:ascii="宋体" w:hAnsi="宋体" w:eastAsia="宋体" w:cs="宋体"/>
          <w:color w:val="auto"/>
          <w:sz w:val="24"/>
          <w:szCs w:val="24"/>
          <w:highlight w:val="none"/>
        </w:rPr>
        <w:t>。</w:t>
      </w:r>
    </w:p>
    <w:p w14:paraId="63088FD1">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65E6A3F0">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14:paraId="4EE0D7AD">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5D342E52">
      <w:pPr>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40B7AEEB">
      <w:pPr>
        <w:keepNext/>
        <w:keepLines w:val="0"/>
        <w:pageBreakBefore w:val="0"/>
        <w:widowControl w:val="0"/>
        <w:kinsoku/>
        <w:wordWrap/>
        <w:overflowPunct/>
        <w:topLinePunct w:val="0"/>
        <w:bidi w:val="0"/>
        <w:spacing w:line="360" w:lineRule="auto"/>
        <w:ind w:firstLine="480" w:firstLineChars="200"/>
        <w:jc w:val="both"/>
        <w:textAlignment w:val="auto"/>
        <w:outlineLvl w:val="1"/>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12.2 对于满足合同约定支付条件的，甲方</w:t>
      </w:r>
      <w:r>
        <w:rPr>
          <w:rFonts w:hint="eastAsia" w:ascii="宋体" w:hAnsi="宋体" w:eastAsia="宋体" w:cs="宋体"/>
          <w:b w:val="0"/>
          <w:bCs w:val="0"/>
          <w:i w:val="0"/>
          <w:iCs w:val="0"/>
          <w:caps w:val="0"/>
          <w:color w:val="auto"/>
          <w:spacing w:val="0"/>
          <w:kern w:val="2"/>
          <w:sz w:val="24"/>
          <w:szCs w:val="24"/>
          <w:highlight w:val="none"/>
          <w:shd w:val="clear" w:color="auto" w:fill="auto"/>
          <w:vertAlign w:val="baseline"/>
          <w:lang w:val="en-US" w:eastAsia="zh-CN" w:bidi="ar-SA"/>
        </w:rPr>
        <w:t>原则上应当自收到发票后10个工作日内</w:t>
      </w:r>
      <w:r>
        <w:rPr>
          <w:rFonts w:hint="eastAsia" w:ascii="宋体" w:hAnsi="宋体" w:eastAsia="宋体" w:cs="宋体"/>
          <w:b w:val="0"/>
          <w:bCs w:val="0"/>
          <w:color w:val="auto"/>
          <w:kern w:val="2"/>
          <w:sz w:val="24"/>
          <w:szCs w:val="24"/>
          <w:highlight w:val="none"/>
          <w:lang w:val="en-US" w:eastAsia="zh-CN" w:bidi="ar-SA"/>
        </w:rPr>
        <w:t>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】中约定。</w:t>
      </w:r>
    </w:p>
    <w:p w14:paraId="04622664">
      <w:pPr>
        <w:pStyle w:val="6"/>
        <w:keepLines w:val="0"/>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06A5BECA">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14:paraId="38C82D5B">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1B97024C">
      <w:pPr>
        <w:keepLines w:val="0"/>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6EA4887E">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5F30A676">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75CDCEBF">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1A79E2C6">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4BF30F2B">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5FDBC39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14:paraId="15AEF075">
      <w:pPr>
        <w:pStyle w:val="14"/>
        <w:keepLines w:val="0"/>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30F482D1">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087F01BA">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2448044A">
      <w:pPr>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563A3A0F">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44F8C497">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1B36A14E">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1ACB5B14">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225A680B">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260DCAD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22DC2DA4">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3953F392">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4B156832">
      <w:pPr>
        <w:keepLines w:val="0"/>
        <w:pageBreakBefore w:val="0"/>
        <w:numPr>
          <w:ilvl w:val="0"/>
          <w:numId w:val="6"/>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18A978DA">
      <w:pPr>
        <w:keepLines w:val="0"/>
        <w:pageBreakBefore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1C6B79AE">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710ED161">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14493E8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1B7343E6">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4E1B3847">
      <w:pPr>
        <w:pStyle w:val="14"/>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14:paraId="284F430E">
      <w:pPr>
        <w:keepLines w:val="0"/>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1C384DE0">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3B2ADA49">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7A9D53D1">
      <w:pPr>
        <w:keepLines w:val="0"/>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14:paraId="66E6C0A1">
      <w:pPr>
        <w:pStyle w:val="14"/>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3C8608B0">
      <w:pPr>
        <w:pStyle w:val="14"/>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14:paraId="2EE32E39">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220547B5">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6BBC43D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24348641">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1D505D28">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47C51A8C">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1E3EF32B">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5675009F">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2BE16DFB">
      <w:pPr>
        <w:pStyle w:val="14"/>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14:paraId="393C8C0F">
      <w:pPr>
        <w:pStyle w:val="14"/>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791B0B5A">
      <w:pPr>
        <w:pStyle w:val="14"/>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14:paraId="0F7A6FCE">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7AD44785">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14:paraId="23918A43">
      <w:pPr>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7D76A47B">
      <w:pPr>
        <w:pStyle w:val="6"/>
        <w:keepLines w:val="0"/>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EB403CE">
      <w:pPr>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1A66D1EA">
      <w:pPr>
        <w:pStyle w:val="14"/>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14:paraId="1436C53A">
      <w:pPr>
        <w:pStyle w:val="14"/>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14:paraId="0B6FF2E0">
      <w:pPr>
        <w:keepLines w:val="0"/>
        <w:pageBreakBefore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6938CBD8">
      <w:pPr>
        <w:pStyle w:val="14"/>
        <w:keepLines w:val="0"/>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14:paraId="1C0FCA03">
      <w:pPr>
        <w:pStyle w:val="14"/>
        <w:keepLines w:val="0"/>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14:paraId="29EC5006">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6D41462A">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4E13DD8A">
      <w:pPr>
        <w:keepLines w:val="0"/>
        <w:pageBreakBefore w:val="0"/>
        <w:numPr>
          <w:ilvl w:val="0"/>
          <w:numId w:val="7"/>
        </w:numPr>
        <w:kinsoku/>
        <w:wordWrap/>
        <w:overflowPunct/>
        <w:topLinePunct w:val="0"/>
        <w:bidi w:val="0"/>
        <w:adjustRightInd w:val="0"/>
        <w:snapToGrid w:val="0"/>
        <w:spacing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32B889A8">
      <w:pPr>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5526C95A">
      <w:pPr>
        <w:keepLines w:val="0"/>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6" w:name="_Toc20313"/>
    </w:p>
    <w:p w14:paraId="72C82DF9">
      <w:pPr>
        <w:keepNext/>
        <w:widowControl w:val="0"/>
        <w:adjustRightInd w:val="0"/>
        <w:snapToGrid w:val="0"/>
        <w:spacing w:line="720" w:lineRule="exact"/>
        <w:jc w:val="center"/>
        <w:outlineLvl w:val="1"/>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第三节 政府采购合同专用条款</w:t>
      </w:r>
      <w:bookmarkEnd w:id="6"/>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76C52F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F845123">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E7E50D2">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noWrap w:val="0"/>
            <w:vAlign w:val="center"/>
          </w:tcPr>
          <w:p w14:paraId="65A735F2">
            <w:pPr>
              <w:adjustRightInd w:val="0"/>
              <w:snapToGrid w:val="0"/>
              <w:jc w:val="left"/>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noWrap w:val="0"/>
            <w:vAlign w:val="center"/>
          </w:tcPr>
          <w:p w14:paraId="44C36C19">
            <w:pPr>
              <w:adjustRightInd w:val="0"/>
              <w:snapToGrid w:val="0"/>
              <w:jc w:val="left"/>
              <w:rPr>
                <w:rFonts w:hint="eastAsia" w:ascii="宋体" w:hAnsi="宋体" w:eastAsia="宋体" w:cs="宋体"/>
                <w:sz w:val="24"/>
                <w:szCs w:val="24"/>
              </w:rPr>
            </w:pPr>
          </w:p>
        </w:tc>
      </w:tr>
      <w:tr w14:paraId="7484DA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5E53E29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836C61E">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noWrap w:val="0"/>
            <w:vAlign w:val="center"/>
          </w:tcPr>
          <w:p w14:paraId="65BAA7BE">
            <w:pPr>
              <w:adjustRightInd w:val="0"/>
              <w:snapToGrid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noWrap w:val="0"/>
            <w:vAlign w:val="center"/>
          </w:tcPr>
          <w:p w14:paraId="658D91C2">
            <w:pPr>
              <w:adjustRightInd w:val="0"/>
              <w:snapToGrid w:val="0"/>
              <w:jc w:val="left"/>
              <w:rPr>
                <w:rFonts w:hint="eastAsia" w:ascii="宋体" w:hAnsi="宋体" w:eastAsia="宋体" w:cs="宋体"/>
                <w:kern w:val="2"/>
                <w:sz w:val="24"/>
                <w:szCs w:val="24"/>
                <w:lang w:val="en-US" w:eastAsia="zh-CN" w:bidi="ar-SA"/>
              </w:rPr>
            </w:pPr>
          </w:p>
        </w:tc>
      </w:tr>
      <w:tr w14:paraId="6C5132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21EF69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7971ADA4">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noWrap w:val="0"/>
            <w:vAlign w:val="center"/>
          </w:tcPr>
          <w:p w14:paraId="4FA3D067">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noWrap w:val="0"/>
            <w:vAlign w:val="center"/>
          </w:tcPr>
          <w:p w14:paraId="7FA4D880">
            <w:pPr>
              <w:adjustRightInd w:val="0"/>
              <w:snapToGrid w:val="0"/>
              <w:jc w:val="left"/>
              <w:rPr>
                <w:rFonts w:hint="eastAsia" w:ascii="宋体" w:hAnsi="宋体" w:eastAsia="宋体" w:cs="宋体"/>
                <w:kern w:val="2"/>
                <w:sz w:val="24"/>
                <w:szCs w:val="24"/>
                <w:lang w:val="en-US" w:eastAsia="zh-CN" w:bidi="ar-SA"/>
              </w:rPr>
            </w:pPr>
          </w:p>
        </w:tc>
      </w:tr>
      <w:tr w14:paraId="21DCB5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CE44A8B">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18F009E3">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noWrap w:val="0"/>
            <w:vAlign w:val="center"/>
          </w:tcPr>
          <w:p w14:paraId="16D16A0A">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noWrap w:val="0"/>
            <w:vAlign w:val="center"/>
          </w:tcPr>
          <w:p w14:paraId="52B62C09">
            <w:pPr>
              <w:adjustRightInd w:val="0"/>
              <w:snapToGrid w:val="0"/>
              <w:jc w:val="left"/>
              <w:rPr>
                <w:rFonts w:hint="eastAsia" w:ascii="宋体" w:hAnsi="宋体" w:eastAsia="宋体" w:cs="宋体"/>
                <w:kern w:val="2"/>
                <w:sz w:val="24"/>
                <w:szCs w:val="24"/>
                <w:lang w:val="en-US" w:eastAsia="zh-CN" w:bidi="ar-SA"/>
              </w:rPr>
            </w:pPr>
          </w:p>
        </w:tc>
      </w:tr>
      <w:tr w14:paraId="40AE55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5294E52">
            <w:pPr>
              <w:adjustRightInd w:val="0"/>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1914A0A2">
            <w:pPr>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noWrap w:val="0"/>
            <w:vAlign w:val="center"/>
          </w:tcPr>
          <w:p w14:paraId="6454446A">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noWrap w:val="0"/>
            <w:vAlign w:val="center"/>
          </w:tcPr>
          <w:p w14:paraId="7DF81336">
            <w:pPr>
              <w:adjustRightInd w:val="0"/>
              <w:snapToGrid w:val="0"/>
              <w:jc w:val="left"/>
              <w:rPr>
                <w:rFonts w:hint="eastAsia" w:ascii="宋体" w:hAnsi="宋体" w:eastAsia="宋体" w:cs="宋体"/>
                <w:kern w:val="2"/>
                <w:sz w:val="24"/>
                <w:szCs w:val="24"/>
                <w:lang w:val="en-US" w:eastAsia="zh-CN" w:bidi="ar-SA"/>
              </w:rPr>
            </w:pPr>
          </w:p>
        </w:tc>
      </w:tr>
      <w:tr w14:paraId="6C9E5C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4A48120">
            <w:pPr>
              <w:adjustRightInd w:val="0"/>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578669F7">
            <w:pPr>
              <w:snapToGrid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noWrap w:val="0"/>
            <w:vAlign w:val="center"/>
          </w:tcPr>
          <w:p w14:paraId="6D1CFACC">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noWrap w:val="0"/>
            <w:vAlign w:val="center"/>
          </w:tcPr>
          <w:p w14:paraId="7B2CCF0F">
            <w:pPr>
              <w:adjustRightInd w:val="0"/>
              <w:snapToGrid w:val="0"/>
              <w:jc w:val="left"/>
              <w:rPr>
                <w:rFonts w:hint="eastAsia" w:ascii="宋体" w:hAnsi="宋体" w:eastAsia="宋体" w:cs="宋体"/>
                <w:kern w:val="2"/>
                <w:sz w:val="24"/>
                <w:szCs w:val="24"/>
                <w:lang w:val="en-US" w:eastAsia="zh-CN" w:bidi="ar-SA"/>
              </w:rPr>
            </w:pPr>
          </w:p>
        </w:tc>
      </w:tr>
      <w:tr w14:paraId="75B854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0BA3768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5483E48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noWrap w:val="0"/>
            <w:vAlign w:val="center"/>
          </w:tcPr>
          <w:p w14:paraId="3950E583">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noWrap w:val="0"/>
            <w:vAlign w:val="center"/>
          </w:tcPr>
          <w:p w14:paraId="7DA12318">
            <w:pPr>
              <w:rPr>
                <w:rFonts w:hint="eastAsia" w:ascii="宋体" w:hAnsi="宋体" w:eastAsia="宋体" w:cs="宋体"/>
                <w:sz w:val="24"/>
                <w:szCs w:val="24"/>
              </w:rPr>
            </w:pPr>
          </w:p>
        </w:tc>
      </w:tr>
      <w:tr w14:paraId="46F5A4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0B1055A2">
            <w:pPr>
              <w:adjustRightInd w:val="0"/>
              <w:snapToGrid w:val="0"/>
              <w:jc w:val="center"/>
              <w:rPr>
                <w:rFonts w:hint="eastAsia" w:ascii="宋体" w:hAnsi="宋体" w:eastAsia="宋体" w:cs="宋体"/>
                <w:sz w:val="24"/>
                <w:szCs w:val="24"/>
              </w:rPr>
            </w:pPr>
          </w:p>
        </w:tc>
        <w:tc>
          <w:tcPr>
            <w:tcW w:w="1742" w:type="dxa"/>
            <w:noWrap w:val="0"/>
            <w:vAlign w:val="center"/>
          </w:tcPr>
          <w:p w14:paraId="420F1802">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noWrap w:val="0"/>
            <w:vAlign w:val="center"/>
          </w:tcPr>
          <w:p w14:paraId="7BECFFF4">
            <w:pPr>
              <w:rPr>
                <w:rFonts w:hint="eastAsia" w:ascii="宋体" w:hAnsi="宋体" w:eastAsia="宋体" w:cs="宋体"/>
                <w:sz w:val="24"/>
                <w:szCs w:val="24"/>
              </w:rPr>
            </w:pPr>
          </w:p>
        </w:tc>
      </w:tr>
      <w:tr w14:paraId="371645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7A6235C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5B7BC97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noWrap w:val="0"/>
            <w:vAlign w:val="center"/>
          </w:tcPr>
          <w:p w14:paraId="71251B35">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noWrap w:val="0"/>
            <w:vAlign w:val="center"/>
          </w:tcPr>
          <w:p w14:paraId="7344E901">
            <w:pPr>
              <w:rPr>
                <w:rFonts w:hint="eastAsia" w:ascii="宋体" w:hAnsi="宋体" w:eastAsia="宋体" w:cs="宋体"/>
                <w:sz w:val="24"/>
                <w:szCs w:val="24"/>
              </w:rPr>
            </w:pPr>
          </w:p>
        </w:tc>
      </w:tr>
      <w:tr w14:paraId="0B5E11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728E7696">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2D8B693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noWrap w:val="0"/>
            <w:vAlign w:val="center"/>
          </w:tcPr>
          <w:p w14:paraId="1B44DD10">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noWrap w:val="0"/>
            <w:vAlign w:val="center"/>
          </w:tcPr>
          <w:p w14:paraId="48B9281B">
            <w:pPr>
              <w:rPr>
                <w:rFonts w:hint="eastAsia" w:ascii="宋体" w:hAnsi="宋体" w:eastAsia="宋体" w:cs="宋体"/>
                <w:sz w:val="24"/>
                <w:szCs w:val="24"/>
              </w:rPr>
            </w:pPr>
          </w:p>
        </w:tc>
      </w:tr>
      <w:tr w14:paraId="5635EE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010C50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56DBE6F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noWrap w:val="0"/>
            <w:vAlign w:val="center"/>
          </w:tcPr>
          <w:p w14:paraId="0BA750CA">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noWrap w:val="0"/>
            <w:vAlign w:val="center"/>
          </w:tcPr>
          <w:p w14:paraId="2739CC13">
            <w:pPr>
              <w:autoSpaceDE w:val="0"/>
              <w:autoSpaceDN w:val="0"/>
              <w:adjustRightInd w:val="0"/>
              <w:snapToGrid w:val="0"/>
              <w:ind w:firstLine="480" w:firstLineChars="200"/>
              <w:jc w:val="left"/>
              <w:rPr>
                <w:rFonts w:hint="eastAsia" w:ascii="宋体" w:hAnsi="宋体" w:eastAsia="宋体" w:cs="宋体"/>
                <w:sz w:val="24"/>
                <w:szCs w:val="24"/>
              </w:rPr>
            </w:pPr>
          </w:p>
        </w:tc>
      </w:tr>
      <w:tr w14:paraId="35CB49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5ADB478">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AFD0C7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noWrap w:val="0"/>
            <w:vAlign w:val="center"/>
          </w:tcPr>
          <w:p w14:paraId="1D3DC323">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14:paraId="48E38A1D">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noWrap w:val="0"/>
            <w:vAlign w:val="center"/>
          </w:tcPr>
          <w:p w14:paraId="5B6CE323">
            <w:pPr>
              <w:adjustRightInd w:val="0"/>
              <w:snapToGrid w:val="0"/>
              <w:jc w:val="left"/>
              <w:rPr>
                <w:rFonts w:hint="eastAsia" w:ascii="宋体" w:hAnsi="宋体" w:eastAsia="宋体" w:cs="宋体"/>
                <w:sz w:val="24"/>
                <w:szCs w:val="24"/>
              </w:rPr>
            </w:pPr>
          </w:p>
        </w:tc>
      </w:tr>
      <w:tr w14:paraId="621C45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15A4277">
            <w:pPr>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14:paraId="3794415C">
            <w:pPr>
              <w:pStyle w:val="14"/>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noWrap w:val="0"/>
            <w:vAlign w:val="center"/>
          </w:tcPr>
          <w:p w14:paraId="3D636733">
            <w:pPr>
              <w:adjustRightInd w:val="0"/>
              <w:snapToGrid w:val="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noWrap w:val="0"/>
            <w:vAlign w:val="center"/>
          </w:tcPr>
          <w:p w14:paraId="2FE6DAF4">
            <w:pPr>
              <w:adjustRightInd w:val="0"/>
              <w:snapToGrid w:val="0"/>
              <w:jc w:val="left"/>
              <w:rPr>
                <w:rFonts w:hint="eastAsia" w:ascii="宋体" w:hAnsi="宋体" w:eastAsia="宋体" w:cs="宋体"/>
                <w:sz w:val="24"/>
                <w:szCs w:val="24"/>
              </w:rPr>
            </w:pPr>
          </w:p>
        </w:tc>
      </w:tr>
      <w:tr w14:paraId="384F32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1C89416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8170B93">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noWrap w:val="0"/>
            <w:vAlign w:val="center"/>
          </w:tcPr>
          <w:p w14:paraId="027D868E">
            <w:pPr>
              <w:adjustRightInd w:val="0"/>
              <w:snapToGrid w:val="0"/>
              <w:jc w:val="left"/>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noWrap w:val="0"/>
            <w:vAlign w:val="center"/>
          </w:tcPr>
          <w:p w14:paraId="1B756207">
            <w:pPr>
              <w:adjustRightInd w:val="0"/>
              <w:snapToGrid w:val="0"/>
              <w:jc w:val="left"/>
              <w:rPr>
                <w:rFonts w:hint="eastAsia" w:ascii="宋体" w:hAnsi="宋体" w:eastAsia="宋体" w:cs="宋体"/>
                <w:sz w:val="24"/>
                <w:szCs w:val="24"/>
              </w:rPr>
            </w:pPr>
          </w:p>
        </w:tc>
      </w:tr>
      <w:tr w14:paraId="69EABE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770A642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6B74D78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noWrap w:val="0"/>
            <w:vAlign w:val="center"/>
          </w:tcPr>
          <w:p w14:paraId="35EC35CB">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noWrap w:val="0"/>
            <w:vAlign w:val="center"/>
          </w:tcPr>
          <w:p w14:paraId="7579ED5A">
            <w:pPr>
              <w:adjustRightInd w:val="0"/>
              <w:snapToGrid w:val="0"/>
              <w:jc w:val="left"/>
              <w:rPr>
                <w:rFonts w:hint="eastAsia" w:ascii="宋体" w:hAnsi="宋体" w:eastAsia="宋体" w:cs="宋体"/>
                <w:sz w:val="24"/>
                <w:szCs w:val="24"/>
              </w:rPr>
            </w:pPr>
          </w:p>
        </w:tc>
      </w:tr>
      <w:tr w14:paraId="67E805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D8ABF18">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6B5F36D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noWrap w:val="0"/>
            <w:vAlign w:val="center"/>
          </w:tcPr>
          <w:p w14:paraId="428F3087">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noWrap w:val="0"/>
            <w:vAlign w:val="center"/>
          </w:tcPr>
          <w:p w14:paraId="4B2A9C0A">
            <w:pPr>
              <w:adjustRightInd w:val="0"/>
              <w:snapToGrid w:val="0"/>
              <w:jc w:val="left"/>
              <w:rPr>
                <w:rFonts w:hint="eastAsia" w:ascii="宋体" w:hAnsi="宋体" w:eastAsia="宋体" w:cs="宋体"/>
                <w:sz w:val="24"/>
                <w:szCs w:val="24"/>
              </w:rPr>
            </w:pPr>
          </w:p>
        </w:tc>
      </w:tr>
      <w:tr w14:paraId="57D53A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0996CBAC">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56869AE">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noWrap w:val="0"/>
            <w:vAlign w:val="center"/>
          </w:tcPr>
          <w:p w14:paraId="7F54DF84">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noWrap w:val="0"/>
            <w:vAlign w:val="center"/>
          </w:tcPr>
          <w:p w14:paraId="6785DD9E">
            <w:pPr>
              <w:adjustRightInd w:val="0"/>
              <w:snapToGrid w:val="0"/>
              <w:jc w:val="left"/>
              <w:rPr>
                <w:rFonts w:hint="eastAsia" w:ascii="宋体" w:hAnsi="宋体" w:eastAsia="宋体" w:cs="宋体"/>
                <w:sz w:val="24"/>
                <w:szCs w:val="24"/>
              </w:rPr>
            </w:pPr>
          </w:p>
        </w:tc>
      </w:tr>
      <w:tr w14:paraId="32252D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320DCA2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5FD4A26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noWrap w:val="0"/>
            <w:vAlign w:val="center"/>
          </w:tcPr>
          <w:p w14:paraId="68B7528A">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noWrap w:val="0"/>
            <w:vAlign w:val="center"/>
          </w:tcPr>
          <w:p w14:paraId="62498578">
            <w:pPr>
              <w:adjustRightInd w:val="0"/>
              <w:snapToGrid w:val="0"/>
              <w:jc w:val="left"/>
              <w:rPr>
                <w:rFonts w:hint="eastAsia" w:ascii="宋体" w:hAnsi="宋体" w:eastAsia="宋体" w:cs="宋体"/>
                <w:sz w:val="24"/>
                <w:szCs w:val="24"/>
              </w:rPr>
            </w:pPr>
          </w:p>
        </w:tc>
      </w:tr>
      <w:tr w14:paraId="1EEF7E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0182F1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39BB40AC">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noWrap w:val="0"/>
            <w:vAlign w:val="center"/>
          </w:tcPr>
          <w:p w14:paraId="59889DAD">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noWrap w:val="0"/>
            <w:vAlign w:val="center"/>
          </w:tcPr>
          <w:p w14:paraId="69EE3682">
            <w:pPr>
              <w:adjustRightInd w:val="0"/>
              <w:snapToGrid w:val="0"/>
              <w:jc w:val="left"/>
              <w:rPr>
                <w:rFonts w:hint="eastAsia" w:ascii="宋体" w:hAnsi="宋体" w:eastAsia="宋体" w:cs="宋体"/>
                <w:sz w:val="24"/>
                <w:szCs w:val="24"/>
              </w:rPr>
            </w:pPr>
          </w:p>
        </w:tc>
      </w:tr>
      <w:tr w14:paraId="0841A7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6DE30A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98A2341">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noWrap w:val="0"/>
            <w:vAlign w:val="center"/>
          </w:tcPr>
          <w:p w14:paraId="38102F5F">
            <w:pPr>
              <w:adjustRightInd w:val="0"/>
              <w:snapToGrid w:val="0"/>
              <w:jc w:val="left"/>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noWrap w:val="0"/>
            <w:vAlign w:val="center"/>
          </w:tcPr>
          <w:p w14:paraId="73D6E1EE">
            <w:pPr>
              <w:adjustRightInd w:val="0"/>
              <w:snapToGrid w:val="0"/>
              <w:jc w:val="left"/>
              <w:rPr>
                <w:rFonts w:hint="eastAsia" w:ascii="宋体" w:hAnsi="宋体" w:eastAsia="宋体" w:cs="宋体"/>
                <w:sz w:val="24"/>
                <w:szCs w:val="24"/>
              </w:rPr>
            </w:pPr>
          </w:p>
        </w:tc>
      </w:tr>
      <w:tr w14:paraId="216973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3A7625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6B3980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noWrap w:val="0"/>
            <w:vAlign w:val="center"/>
          </w:tcPr>
          <w:p w14:paraId="56617E89">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noWrap w:val="0"/>
            <w:vAlign w:val="center"/>
          </w:tcPr>
          <w:p w14:paraId="5D93BC84">
            <w:pPr>
              <w:adjustRightInd w:val="0"/>
              <w:snapToGrid w:val="0"/>
              <w:jc w:val="left"/>
              <w:rPr>
                <w:rFonts w:hint="eastAsia" w:ascii="宋体" w:hAnsi="宋体" w:eastAsia="宋体" w:cs="宋体"/>
                <w:sz w:val="24"/>
                <w:szCs w:val="24"/>
                <w:u w:val="single"/>
              </w:rPr>
            </w:pPr>
          </w:p>
        </w:tc>
      </w:tr>
      <w:tr w14:paraId="34E179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3BEE087">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080D8AF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noWrap w:val="0"/>
            <w:vAlign w:val="center"/>
          </w:tcPr>
          <w:p w14:paraId="7E3E3E6B">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noWrap w:val="0"/>
            <w:vAlign w:val="center"/>
          </w:tcPr>
          <w:p w14:paraId="05F9941B">
            <w:pPr>
              <w:adjustRightInd w:val="0"/>
              <w:snapToGrid w:val="0"/>
              <w:jc w:val="left"/>
              <w:rPr>
                <w:rFonts w:hint="eastAsia" w:ascii="宋体" w:hAnsi="宋体" w:eastAsia="宋体" w:cs="宋体"/>
                <w:sz w:val="24"/>
                <w:szCs w:val="24"/>
                <w:u w:val="single"/>
              </w:rPr>
            </w:pPr>
          </w:p>
        </w:tc>
      </w:tr>
      <w:tr w14:paraId="34BD3C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28FE2721">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17E51B8B">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63233167">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noWrap w:val="0"/>
            <w:vAlign w:val="center"/>
          </w:tcPr>
          <w:p w14:paraId="2001F2C0">
            <w:pPr>
              <w:adjustRightInd w:val="0"/>
              <w:snapToGrid w:val="0"/>
              <w:jc w:val="left"/>
              <w:rPr>
                <w:rFonts w:hint="eastAsia" w:ascii="宋体" w:hAnsi="宋体" w:eastAsia="宋体" w:cs="宋体"/>
                <w:sz w:val="24"/>
                <w:szCs w:val="24"/>
                <w:u w:val="single"/>
              </w:rPr>
            </w:pPr>
          </w:p>
        </w:tc>
      </w:tr>
      <w:tr w14:paraId="0773CF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1AC4EE5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519F2C2E">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23177224">
            <w:pPr>
              <w:adjustRightInd w:val="0"/>
              <w:snapToGrid w:val="0"/>
              <w:jc w:val="left"/>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4937764E">
            <w:pPr>
              <w:autoSpaceDE w:val="0"/>
              <w:autoSpaceDN w:val="0"/>
              <w:adjustRightInd w:val="0"/>
              <w:snapToGrid w:val="0"/>
              <w:spacing w:line="400" w:lineRule="exact"/>
              <w:jc w:val="left"/>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14:paraId="6C8C2B91">
            <w:pPr>
              <w:autoSpaceDE w:val="0"/>
              <w:autoSpaceDN w:val="0"/>
              <w:adjustRightInd w:val="0"/>
              <w:snapToGrid w:val="0"/>
              <w:spacing w:line="400" w:lineRule="exact"/>
              <w:jc w:val="left"/>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14:paraId="45E260ED">
            <w:pPr>
              <w:adjustRightInd w:val="0"/>
              <w:snapToGrid w:val="0"/>
              <w:ind w:firstLine="0" w:firstLineChars="0"/>
              <w:jc w:val="left"/>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14:paraId="27645E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518102FC">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第二节</w:t>
            </w:r>
          </w:p>
          <w:p w14:paraId="46D1A3DA">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noWrap w:val="0"/>
            <w:vAlign w:val="center"/>
          </w:tcPr>
          <w:p w14:paraId="482A1B9F">
            <w:pPr>
              <w:adjustRightInd w:val="0"/>
              <w:snapToGrid w:val="0"/>
              <w:jc w:val="left"/>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noWrap w:val="0"/>
            <w:vAlign w:val="center"/>
          </w:tcPr>
          <w:p w14:paraId="60A2317F">
            <w:pPr>
              <w:adjustRightInd w:val="0"/>
              <w:snapToGrid w:val="0"/>
              <w:jc w:val="left"/>
              <w:rPr>
                <w:rFonts w:hint="eastAsia" w:ascii="宋体" w:hAnsi="宋体" w:eastAsia="宋体" w:cs="宋体"/>
                <w:sz w:val="24"/>
                <w:szCs w:val="24"/>
                <w:lang w:val="en-US" w:eastAsia="zh-CN"/>
              </w:rPr>
            </w:pPr>
          </w:p>
        </w:tc>
      </w:tr>
    </w:tbl>
    <w:p w14:paraId="7D8BEE8C">
      <w:pPr>
        <w:adjustRightInd w:val="0"/>
        <w:snapToGrid w:val="0"/>
        <w:spacing w:line="360" w:lineRule="auto"/>
        <w:rPr>
          <w:rFonts w:hint="eastAsia" w:ascii="宋体" w:hAnsi="宋体" w:eastAsia="宋体" w:cs="宋体"/>
          <w:sz w:val="44"/>
          <w:szCs w:val="44"/>
        </w:rPr>
      </w:pPr>
    </w:p>
    <w:p w14:paraId="5B175C75">
      <w:bookmarkStart w:id="7" w:name="_GoBack"/>
      <w:bookmarkEnd w:id="7"/>
    </w:p>
    <w:sectPr>
      <w:headerReference r:id="rId4" w:type="default"/>
      <w:footerReference r:id="rId5" w:type="default"/>
      <w:pgSz w:w="11905" w:h="16838"/>
      <w:pgMar w:top="1440" w:right="1083" w:bottom="1440" w:left="1083" w:header="851" w:footer="992" w:gutter="567"/>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D9C7A">
    <w:pPr>
      <w:pStyle w:val="9"/>
      <w:rPr>
        <w:rFonts w:ascii="Times New Roman" w:hAnsi="Times New Roman" w:eastAsia="宋体" w:cs="Times New Roman"/>
      </w:rPr>
    </w:pPr>
    <w:r>
      <w:rPr>
        <w:rFonts w:ascii="Times New Roman" w:hAnsi="Times New Roman"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posOffset>2580005</wp:posOffset>
              </wp:positionH>
              <wp:positionV relativeFrom="paragraph">
                <wp:posOffset>-73660</wp:posOffset>
              </wp:positionV>
              <wp:extent cx="282575" cy="2051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82575" cy="205105"/>
                      </a:xfrm>
                      <a:prstGeom prst="rect">
                        <a:avLst/>
                      </a:prstGeom>
                      <a:noFill/>
                      <a:ln>
                        <a:noFill/>
                      </a:ln>
                    </wps:spPr>
                    <wps:txbx>
                      <w:txbxContent>
                        <w:p w14:paraId="46F91A13">
                          <w:pPr>
                            <w:pStyle w:val="9"/>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2</w:t>
                          </w:r>
                          <w:r>
                            <w:rPr>
                              <w:rFonts w:ascii="Times New Roman" w:hAnsi="Times New Roman" w:eastAsia="宋体" w:cs="Times New Roman"/>
                            </w:rPr>
                            <w:fldChar w:fldCharType="end"/>
                          </w:r>
                        </w:p>
                      </w:txbxContent>
                    </wps:txbx>
                    <wps:bodyPr lIns="0" tIns="0" rIns="0" bIns="0" upright="0"/>
                  </wps:wsp>
                </a:graphicData>
              </a:graphic>
            </wp:anchor>
          </w:drawing>
        </mc:Choice>
        <mc:Fallback>
          <w:pict>
            <v:shape id="_x0000_s1026" o:spid="_x0000_s1026" o:spt="202" type="#_x0000_t202" style="position:absolute;left:0pt;margin-left:203.15pt;margin-top:-5.8pt;height:16.15pt;width:22.25pt;mso-position-horizontal-relative:margin;z-index:251659264;mso-width-relative:page;mso-height-relative:page;" filled="f" stroked="f" coordsize="21600,21600" o:gfxdata="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3b+P7ZAAAACgEAAA8AAAAAAAAAAQAgAAAAIgAAAGRycy9kb3ducmV2LnhtbFBLAQIU&#10;ABQAAAAIAIdO4kBm0X9euQEAAHEDAAAOAAAAAAAAAAEAIAAAACgBAABkcnMvZTJvRG9jLnhtbFBL&#10;BQYAAAAABgAGAFkBAABTBQAAAAA=&#10;">
              <v:path/>
              <v:fill on="f" focussize="0,0"/>
              <v:stroke on="f"/>
              <v:imagedata o:title=""/>
              <o:lock v:ext="edit" aspectratio="f"/>
              <v:textbox inset="0mm,0mm,0mm,0mm">
                <w:txbxContent>
                  <w:p w14:paraId="46F91A13">
                    <w:pPr>
                      <w:pStyle w:val="9"/>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2</w:t>
                    </w:r>
                    <w:r>
                      <w:rPr>
                        <w:rFonts w:ascii="Times New Roman" w:hAnsi="Times New Roman" w:eastAsia="宋体" w:cs="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8DB0F">
    <w:pPr>
      <w:pStyle w:val="9"/>
      <w:ind w:right="720"/>
      <w:rPr>
        <w:rFonts w:hint="eastAsia" w:ascii="Times New Roman" w:hAnsi="Times New Roman" w:eastAsia="宋体" w:cs="Times New Roman"/>
      </w:rPr>
    </w:pPr>
    <w:r>
      <w:rPr>
        <w:rFonts w:ascii="Times New Roman" w:hAnsi="Times New Roman" w:eastAsia="宋体" w:cs="Times New Roman"/>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1AD323">
                          <w:pPr>
                            <w:pStyle w:val="9"/>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1</w:t>
                          </w:r>
                          <w:r>
                            <w:rPr>
                              <w:rFonts w:ascii="Times New Roman" w:hAnsi="Times New Roman" w:eastAsia="宋体" w:cs="Times New Roma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741AD323">
                    <w:pPr>
                      <w:pStyle w:val="9"/>
                      <w:rPr>
                        <w:rFonts w:ascii="Times New Roman" w:hAnsi="Times New Roman" w:eastAsia="宋体" w:cs="Times New Roman"/>
                      </w:rP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1</w:t>
                    </w:r>
                    <w:r>
                      <w:rPr>
                        <w:rFonts w:ascii="Times New Roman" w:hAnsi="Times New Roman" w:eastAsia="宋体" w:cs="Times New Roma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3167C">
    <w:pPr>
      <w:pStyle w:val="10"/>
      <w:pBdr>
        <w:bottom w:val="none" w:color="auto" w:sz="0" w:space="0"/>
      </w:pBdr>
      <w:rPr>
        <w:rFonts w:ascii="Times New Roman" w:hAnsi="Times New Roman" w:eastAsia="宋体"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D0E0B"/>
    <w:rsid w:val="075413FE"/>
    <w:rsid w:val="08FC4479"/>
    <w:rsid w:val="0E82789D"/>
    <w:rsid w:val="18875984"/>
    <w:rsid w:val="3C393343"/>
    <w:rsid w:val="52D63EE5"/>
    <w:rsid w:val="5E8F4EAE"/>
    <w:rsid w:val="6A4C6CF8"/>
    <w:rsid w:val="7C0C1E7C"/>
    <w:rsid w:val="7CCF4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3"/>
    <w:qFormat/>
    <w:uiPriority w:val="0"/>
    <w:pPr>
      <w:keepNext/>
      <w:keepLines/>
      <w:spacing w:before="220" w:beforeLines="0" w:after="240" w:afterLines="0" w:line="480" w:lineRule="auto"/>
      <w:outlineLvl w:val="0"/>
    </w:pPr>
    <w:rPr>
      <w:rFonts w:ascii="Times New Roman" w:hAnsi="Times New Roman" w:eastAsia="楷体" w:cs="Times New Roman"/>
      <w:b/>
      <w:bCs/>
      <w:kern w:val="44"/>
      <w:sz w:val="36"/>
      <w:szCs w:val="44"/>
    </w:rPr>
  </w:style>
  <w:style w:type="paragraph" w:styleId="3">
    <w:name w:val="heading 2"/>
    <w:basedOn w:val="1"/>
    <w:next w:val="1"/>
    <w:semiHidden/>
    <w:unhideWhenUsed/>
    <w:qFormat/>
    <w:uiPriority w:val="0"/>
    <w:pPr>
      <w:keepNext/>
      <w:keepLines/>
      <w:spacing w:before="260" w:after="260" w:line="360" w:lineRule="auto"/>
      <w:jc w:val="center"/>
      <w:outlineLvl w:val="1"/>
    </w:pPr>
    <w:rPr>
      <w:rFonts w:ascii="Arial" w:hAnsi="Arial" w:eastAsia="新宋体"/>
      <w:b/>
      <w:sz w:val="28"/>
      <w:szCs w:val="20"/>
    </w:rPr>
  </w:style>
  <w:style w:type="paragraph" w:styleId="4">
    <w:name w:val="heading 3"/>
    <w:basedOn w:val="1"/>
    <w:next w:val="5"/>
    <w:semiHidden/>
    <w:unhideWhenUsed/>
    <w:qFormat/>
    <w:uiPriority w:val="0"/>
    <w:pPr>
      <w:keepNext/>
      <w:keepLines/>
      <w:spacing w:before="260" w:after="260" w:line="240" w:lineRule="auto"/>
      <w:jc w:val="left"/>
      <w:outlineLvl w:val="2"/>
    </w:pPr>
    <w:rPr>
      <w:rFonts w:ascii="Times New Roman" w:hAnsi="Times New Roman" w:eastAsia="新宋体"/>
      <w:b/>
      <w:sz w:val="28"/>
      <w:szCs w:val="20"/>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Normal Indent"/>
    <w:basedOn w:val="1"/>
    <w:uiPriority w:val="0"/>
    <w:pPr>
      <w:ind w:firstLine="420" w:firstLineChars="200"/>
    </w:pPr>
  </w:style>
  <w:style w:type="paragraph" w:styleId="6">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styleId="7">
    <w:name w:val="Body Text Indent"/>
    <w:uiPriority w:val="0"/>
    <w:pPr>
      <w:widowControl w:val="0"/>
      <w:spacing w:line="640" w:lineRule="exact"/>
      <w:ind w:firstLine="585"/>
      <w:jc w:val="both"/>
    </w:pPr>
    <w:rPr>
      <w:rFonts w:ascii="楷体_GB2312" w:hAnsi="Times New Roman" w:eastAsia="楷体_GB2312" w:cs="Times New Roman"/>
      <w:kern w:val="2"/>
      <w:sz w:val="32"/>
      <w:lang w:val="en-US" w:eastAsia="zh-CN" w:bidi="ar-SA"/>
    </w:rPr>
  </w:style>
  <w:style w:type="paragraph" w:styleId="8">
    <w:name w:val="Plain Text"/>
    <w:uiPriority w:val="0"/>
    <w:pPr>
      <w:widowControl w:val="0"/>
      <w:jc w:val="both"/>
    </w:pPr>
    <w:rPr>
      <w:rFonts w:ascii="宋体" w:hAnsi="Courier New" w:eastAsia="宋体" w:cs="Times New Roman"/>
      <w:kern w:val="2"/>
      <w:sz w:val="21"/>
      <w:lang w:val="en-US" w:eastAsia="zh-CN" w:bidi="ar-SA"/>
    </w:rPr>
  </w:style>
  <w:style w:type="paragraph" w:styleId="9">
    <w:name w:val="footer"/>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styleId="10">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lang w:val="en-US" w:eastAsia="zh-CN" w:bidi="ar-SA"/>
    </w:rPr>
  </w:style>
  <w:style w:type="character" w:customStyle="1" w:styleId="13">
    <w:name w:val="标题 1 Char"/>
    <w:link w:val="2"/>
    <w:qFormat/>
    <w:uiPriority w:val="0"/>
    <w:rPr>
      <w:rFonts w:ascii="Times New Roman" w:hAnsi="Times New Roman" w:eastAsia="楷体" w:cs="Times New Roman"/>
      <w:b/>
      <w:bCs/>
      <w:kern w:val="44"/>
      <w:sz w:val="36"/>
      <w:szCs w:val="44"/>
    </w:rPr>
  </w:style>
  <w:style w:type="paragraph" w:customStyle="1" w:styleId="1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5">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2022-06-22T00:15:00Z</dcterms:created>
  <dc:creator>Intel</dc:creator>
  <cp:lastModifiedBy>我是大脸猫，别问我为啥</cp:lastModifiedBy>
  <dcterms:modified xsi:type="dcterms:W3CDTF">2025-08-22T08:35:12Z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EF08DB7B05074EEFBDEB007B5F21A708</vt:lpwstr>
  </property>
  <property fmtid="{D5CDD505-2E9C-101B-9397-08002B2CF9AE}" pid="4" name="KSOTemplateDocerSaveRecord">
    <vt:lpwstr>eyJoZGlkIjoiZTU1ZDI0Njk4MWQ2OWRhYTdmZjI4YzFkZTlkZmY3YWYiLCJ1c2VySWQiOiIyODQ1MjEzNDgifQ==</vt:lpwstr>
  </property>
</Properties>
</file>