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版本号：YD-2025024（2）20250924001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陕西长青国家级自然保护区2025年中央财政林业草原生态保护恢复资金国家级自然保护区项目（监测设备）(二次)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YD-2025024（2）</w:t>
      </w:r>
      <w:r>
        <w:br/>
      </w:r>
      <w:r>
        <w:br/>
      </w:r>
      <w:r>
        <w:br/>
      </w:r>
    </w:p>
    <w:p>
      <w:pPr>
        <w:pStyle w:val="null3"/>
        <w:jc w:val="center"/>
        <w:outlineLvl w:val="2"/>
      </w:pPr>
      <w:r>
        <w:rPr>
          <w:rFonts w:ascii="仿宋_GB2312" w:hAnsi="仿宋_GB2312" w:cs="仿宋_GB2312" w:eastAsia="仿宋_GB2312"/>
          <w:sz w:val="28"/>
          <w:b/>
        </w:rPr>
        <w:t>陕西长青国家级自然保护区管理局</w:t>
      </w:r>
    </w:p>
    <w:p>
      <w:pPr>
        <w:pStyle w:val="null3"/>
        <w:jc w:val="center"/>
        <w:outlineLvl w:val="2"/>
      </w:pPr>
      <w:r>
        <w:rPr>
          <w:rFonts w:ascii="仿宋_GB2312" w:hAnsi="仿宋_GB2312" w:cs="仿宋_GB2312" w:eastAsia="仿宋_GB2312"/>
          <w:sz w:val="28"/>
          <w:b/>
        </w:rPr>
        <w:t>一鼎项目管理有限公司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一鼎项目管理有限公司</w:t>
      </w:r>
      <w:r>
        <w:rPr>
          <w:rFonts w:ascii="仿宋_GB2312" w:hAnsi="仿宋_GB2312" w:cs="仿宋_GB2312" w:eastAsia="仿宋_GB2312"/>
        </w:rPr>
        <w:t>（以下简称“代理机构”）受</w:t>
      </w:r>
      <w:r>
        <w:rPr>
          <w:rFonts w:ascii="仿宋_GB2312" w:hAnsi="仿宋_GB2312" w:cs="仿宋_GB2312" w:eastAsia="仿宋_GB2312"/>
        </w:rPr>
        <w:t>陕西长青国家级自然保护区管理局</w:t>
      </w:r>
      <w:r>
        <w:rPr>
          <w:rFonts w:ascii="仿宋_GB2312" w:hAnsi="仿宋_GB2312" w:cs="仿宋_GB2312" w:eastAsia="仿宋_GB2312"/>
        </w:rPr>
        <w:t>委托，拟对</w:t>
      </w:r>
      <w:r>
        <w:rPr>
          <w:rFonts w:ascii="仿宋_GB2312" w:hAnsi="仿宋_GB2312" w:cs="仿宋_GB2312" w:eastAsia="仿宋_GB2312"/>
        </w:rPr>
        <w:t>陕西长青国家级自然保护区2025年中央财政林业草原生态保护恢复资金国家级自然保护区项目（监测设备）(二次)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YD-2025024（2）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陕西长青国家级自然保护区2025年中央财政林业草原生态保护恢复资金国家级自然保护区项目（监测设备）(二次)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根据实际需要，拟采购环境监测仪器及综合分析装置1批并提供相应服务，包括气象监测设备6套、植物茎流监测系统3套、无人机2架、物候监测设备36台、声纹监测设备36台.红外监测相机150台等。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1、统一信用代码的营业执照：投标人为具有独立承担民事责任能力的法人或其他组织或自然人，并出具营业执照（事业法人证）或证明文件或自然人的身份证明；</w:t>
      </w:r>
    </w:p>
    <w:p>
      <w:pPr>
        <w:pStyle w:val="null3"/>
      </w:pPr>
      <w:r>
        <w:rPr>
          <w:rFonts w:ascii="仿宋_GB2312" w:hAnsi="仿宋_GB2312" w:cs="仿宋_GB2312" w:eastAsia="仿宋_GB2312"/>
        </w:rPr>
        <w:t>2、法定代表人或负责人授权委托书：法定代表人或单位负责人授权书及被授权人身份证（法定代表人或单位负责人直接参加投标除外，但须出示法定代表人或单位负责人身份证及营业执照复印件）；</w:t>
      </w:r>
    </w:p>
    <w:p>
      <w:pPr>
        <w:pStyle w:val="null3"/>
      </w:pPr>
      <w:r>
        <w:rPr>
          <w:rFonts w:ascii="仿宋_GB2312" w:hAnsi="仿宋_GB2312" w:cs="仿宋_GB2312" w:eastAsia="仿宋_GB2312"/>
        </w:rPr>
        <w:t>3、供应商资格承诺：投标人应具备健全的财务会计制度、履行合同所需的设备和专业技术能力、依法缴纳税收和社会保障资金，以及参加本项目采购活动前3年内经营活动无重大违法记录；供应商未被列入“信用中国”网站(https://www.creditchina.gov.cn)“失信被执行人”“重大税收违法案件当事人名单”中，也未列入“中国政府采购网”(https://www.ccgp.gov.cn)的“政府采购严重违法失信行为记录名单”；拟参与本项目的供应商应按照汉中市财政局《关于全面推行政府采购供应商基本资格条件承诺制的通知》(汉财办采管(2024)20号)文件要求，提供满足相应条件的资格承诺函；</w:t>
      </w:r>
    </w:p>
    <w:p>
      <w:pPr>
        <w:pStyle w:val="null3"/>
      </w:pPr>
      <w:r>
        <w:rPr>
          <w:rFonts w:ascii="仿宋_GB2312" w:hAnsi="仿宋_GB2312" w:cs="仿宋_GB2312" w:eastAsia="仿宋_GB2312"/>
        </w:rPr>
        <w:t>4、控股管理关系：控股管理关系：单位负责人为同一人或者存在直接控股、管理关系的供应商，不得参加同一合同项下的政府采购活动。</w:t>
      </w:r>
    </w:p>
    <w:p>
      <w:pPr>
        <w:pStyle w:val="null3"/>
      </w:pPr>
      <w:r>
        <w:rPr>
          <w:rFonts w:ascii="仿宋_GB2312" w:hAnsi="仿宋_GB2312" w:cs="仿宋_GB2312" w:eastAsia="仿宋_GB2312"/>
        </w:rPr>
        <w:t>5、非联合体不分包投标声明：本项目不接受联合体响应，不允许分包。供应商提供《非联合体不分包投标声明》，视为独立响应，不分包。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陕西长青国家级自然保护区管理局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汉中市汉台区东一环路176号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0916-2593618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一鼎项目管理有限公司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汉中市汉台区石马路睿居品阁酒店17楼06室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0916-2610065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采购包1：1,844,000.00元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开户名称：一鼎项目管理有限公司汉中分公司</w:t>
            </w:r>
          </w:p>
          <w:p>
            <w:pPr>
              <w:pStyle w:val="null3"/>
            </w:pPr>
            <w:r>
              <w:rPr>
                <w:rFonts w:ascii="仿宋_GB2312" w:hAnsi="仿宋_GB2312" w:cs="仿宋_GB2312" w:eastAsia="仿宋_GB2312"/>
              </w:rPr>
              <w:t>开户银行：长安银行股份有限公司汉中莲湖东路支行</w:t>
            </w:r>
          </w:p>
          <w:p>
            <w:pPr>
              <w:pStyle w:val="null3"/>
            </w:pPr>
            <w:r>
              <w:rPr>
                <w:rFonts w:ascii="仿宋_GB2312" w:hAnsi="仿宋_GB2312" w:cs="仿宋_GB2312" w:eastAsia="仿宋_GB2312"/>
              </w:rPr>
              <w:t>银行账号：8060 6080 1421 0061 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代理服务费收费标准：采购代理机构参照《国家发展改革委关于进一步放开建设项目专业服务价格的通知》（发改价格〔2015〕299号）文收费标准规定下浮10%向中标供应商收取代理服务费。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陕西长青国家级自然保护区管理局</w:t>
      </w:r>
      <w:r>
        <w:rPr>
          <w:rFonts w:ascii="仿宋_GB2312" w:hAnsi="仿宋_GB2312" w:cs="仿宋_GB2312" w:eastAsia="仿宋_GB2312"/>
        </w:rPr>
        <w:t>和</w:t>
      </w:r>
      <w:r>
        <w:rPr>
          <w:rFonts w:ascii="仿宋_GB2312" w:hAnsi="仿宋_GB2312" w:cs="仿宋_GB2312" w:eastAsia="仿宋_GB2312"/>
        </w:rPr>
        <w:t>一鼎项目管理有限公司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陕西长青国家级自然保护区管理局</w:t>
      </w:r>
      <w:r>
        <w:rPr>
          <w:rFonts w:ascii="仿宋_GB2312" w:hAnsi="仿宋_GB2312" w:cs="仿宋_GB2312" w:eastAsia="仿宋_GB2312"/>
        </w:rPr>
        <w:t>负责解释。除上述招标文件内容，其他内容由</w:t>
      </w:r>
      <w:r>
        <w:rPr>
          <w:rFonts w:ascii="仿宋_GB2312" w:hAnsi="仿宋_GB2312" w:cs="仿宋_GB2312" w:eastAsia="仿宋_GB2312"/>
        </w:rPr>
        <w:t>一鼎项目管理有限公司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陕西长青国家级自然保护区管理局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一鼎项目管理有限公司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按信息化建设相关标准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一鼎项目管理有限公司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一鼎项目管理有限公司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一鼎项目管理有限公司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联系人：王先生</w:t>
      </w:r>
    </w:p>
    <w:p>
      <w:pPr>
        <w:pStyle w:val="null3"/>
      </w:pPr>
      <w:r>
        <w:rPr>
          <w:rFonts w:ascii="仿宋_GB2312" w:hAnsi="仿宋_GB2312" w:cs="仿宋_GB2312" w:eastAsia="仿宋_GB2312"/>
        </w:rPr>
        <w:t>联系电话： 0916-2610065</w:t>
      </w:r>
    </w:p>
    <w:p>
      <w:pPr>
        <w:pStyle w:val="null3"/>
      </w:pPr>
      <w:r>
        <w:rPr>
          <w:rFonts w:ascii="仿宋_GB2312" w:hAnsi="仿宋_GB2312" w:cs="仿宋_GB2312" w:eastAsia="仿宋_GB2312"/>
        </w:rPr>
        <w:t>地址：汉中市汉台区石马路睿居品阁酒店17楼06室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根据实际需要，拟采购环境监测仪器及综合分析装置1批并提供相应服务，包括气象监测设备6套、植物径流监测系统3套、无人机2架、物候监测设备36台、声纹监测设备36台.红外监测相机150台等。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1,844,000.00</w:t>
      </w:r>
    </w:p>
    <w:p>
      <w:pPr>
        <w:pStyle w:val="null3"/>
      </w:pPr>
      <w:r>
        <w:rPr>
          <w:rFonts w:ascii="仿宋_GB2312" w:hAnsi="仿宋_GB2312" w:cs="仿宋_GB2312" w:eastAsia="仿宋_GB2312"/>
        </w:rPr>
        <w:t>采购包最高限价（元）: 1,844,000.00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陕西长青国家级自然保护区2025年林业草原生态保护恢复资金国家级自然保护区项目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1,844,000.00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标的名称：陕西长青国家级自然保护区2025年林业草原生态保护恢复资金国家级自然保护区项目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after="165"/>
            </w:pPr>
            <w:r>
              <w:rPr>
                <w:rFonts w:ascii="仿宋_GB2312" w:hAnsi="仿宋_GB2312" w:cs="仿宋_GB2312" w:eastAsia="仿宋_GB2312"/>
                <w:sz w:val="24"/>
              </w:rPr>
              <w:t xml:space="preserve"> </w:t>
            </w:r>
          </w:p>
          <w:tbl>
            <w:tblPr>
              <w:tblBorders>
                <w:top w:val="none" w:color="000000" w:sz="4"/>
                <w:left w:val="none" w:color="000000" w:sz="4"/>
                <w:bottom w:val="none" w:color="000000" w:sz="4"/>
                <w:right w:val="none" w:color="000000" w:sz="4"/>
                <w:insideH w:val="none"/>
                <w:insideV w:val="none"/>
              </w:tblBorders>
            </w:tblPr>
            <w:tblGrid>
              <w:gridCol w:w="184"/>
              <w:gridCol w:w="253"/>
              <w:gridCol w:w="184"/>
              <w:gridCol w:w="1387"/>
            </w:tblGrid>
            <w:tr>
              <w:tc>
                <w:tcPr>
                  <w:tcW w:type="dxa" w:w="437"/>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气象监测设备</w:t>
                  </w:r>
                </w:p>
                <w:p>
                  <w:pPr>
                    <w:pStyle w:val="null3"/>
                    <w:jc w:val="center"/>
                  </w:pPr>
                  <w:r>
                    <w:rPr>
                      <w:rFonts w:ascii="仿宋_GB2312" w:hAnsi="仿宋_GB2312" w:cs="仿宋_GB2312" w:eastAsia="仿宋_GB2312"/>
                      <w:sz w:val="21"/>
                      <w:b/>
                    </w:rPr>
                    <w:t>（</w:t>
                  </w:r>
                  <w:r>
                    <w:rPr>
                      <w:rFonts w:ascii="仿宋_GB2312" w:hAnsi="仿宋_GB2312" w:cs="仿宋_GB2312" w:eastAsia="仿宋_GB2312"/>
                      <w:sz w:val="21"/>
                      <w:b/>
                    </w:rPr>
                    <w:t>核心产品</w:t>
                  </w:r>
                  <w:r>
                    <w:rPr>
                      <w:rFonts w:ascii="仿宋_GB2312" w:hAnsi="仿宋_GB2312" w:cs="仿宋_GB2312" w:eastAsia="仿宋_GB2312"/>
                      <w:sz w:val="21"/>
                      <w:b/>
                    </w:rPr>
                    <w:t>）</w:t>
                  </w:r>
                </w:p>
              </w:tc>
              <w:tc>
                <w:tcPr>
                  <w:tcW w:type="dxa" w:w="1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6套</w:t>
                  </w:r>
                </w:p>
              </w:tc>
              <w:tc>
                <w:tcPr>
                  <w:tcW w:type="dxa" w:w="1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包括：传感器、采集器、辅件等</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传感器</w:t>
                  </w:r>
                </w:p>
              </w:tc>
              <w:tc>
                <w:tcPr>
                  <w:tcW w:type="dxa" w:w="1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6台</w:t>
                  </w:r>
                </w:p>
              </w:tc>
              <w:tc>
                <w:tcPr>
                  <w:tcW w:type="dxa" w:w="1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温湿度传感器：温度测量范围-50～+80℃；分辨率0.1℃；准确度±0.1℃；湿度测量范围：0～100%；分辨率0.001；准确度±2%(≤80%时)，±5%(&gt;80%时)。</w:t>
                  </w:r>
                </w:p>
                <w:p>
                  <w:pPr>
                    <w:pStyle w:val="null3"/>
                    <w:jc w:val="left"/>
                  </w:pPr>
                  <w:r>
                    <w:rPr>
                      <w:rFonts w:ascii="仿宋_GB2312" w:hAnsi="仿宋_GB2312" w:cs="仿宋_GB2312" w:eastAsia="仿宋_GB2312"/>
                      <w:sz w:val="21"/>
                    </w:rPr>
                    <w:t>数字风向传感器：测量范围0～360°；分辨率3°；准确度：±3°；</w:t>
                  </w:r>
                </w:p>
                <w:p>
                  <w:pPr>
                    <w:pStyle w:val="null3"/>
                    <w:jc w:val="left"/>
                  </w:pPr>
                  <w:r>
                    <w:rPr>
                      <w:rFonts w:ascii="仿宋_GB2312" w:hAnsi="仿宋_GB2312" w:cs="仿宋_GB2312" w:eastAsia="仿宋_GB2312"/>
                      <w:sz w:val="21"/>
                    </w:rPr>
                    <w:t>数字风速传感器：测量范围0～70m/s；分辨率0.1m/s；准确度±(0.3+0.03V)m/s；</w:t>
                  </w:r>
                </w:p>
                <w:p>
                  <w:pPr>
                    <w:pStyle w:val="null3"/>
                    <w:jc w:val="left"/>
                  </w:pPr>
                  <w:r>
                    <w:rPr>
                      <w:rFonts w:ascii="仿宋_GB2312" w:hAnsi="仿宋_GB2312" w:cs="仿宋_GB2312" w:eastAsia="仿宋_GB2312"/>
                      <w:sz w:val="21"/>
                    </w:rPr>
                    <w:t>大气压力传感器：测量范围550～1060hPa；分辨率0.1hPa；准确度±0.3hPa；</w:t>
                  </w:r>
                </w:p>
                <w:p>
                  <w:pPr>
                    <w:pStyle w:val="null3"/>
                    <w:jc w:val="left"/>
                  </w:pPr>
                  <w:r>
                    <w:rPr>
                      <w:rFonts w:ascii="仿宋_GB2312" w:hAnsi="仿宋_GB2312" w:cs="仿宋_GB2312" w:eastAsia="仿宋_GB2312"/>
                      <w:sz w:val="21"/>
                    </w:rPr>
                    <w:t>雨量传感器：测量范围0-999.9 mm；分辨率0.1mm；准确度±0.4mm(≤10mm时)，±4%（&gt;10mm时）；</w:t>
                  </w:r>
                </w:p>
                <w:p>
                  <w:pPr>
                    <w:pStyle w:val="null3"/>
                    <w:jc w:val="left"/>
                  </w:pPr>
                  <w:r>
                    <w:rPr>
                      <w:rFonts w:ascii="仿宋_GB2312" w:hAnsi="仿宋_GB2312" w:cs="仿宋_GB2312" w:eastAsia="仿宋_GB2312"/>
                      <w:sz w:val="21"/>
                    </w:rPr>
                    <w:t>长波辐射表传感器：测量范围0～2000W/m∧2；分辨率0.1W/m∧2；准确度≤±5％。</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采集器</w:t>
                  </w:r>
                </w:p>
              </w:tc>
              <w:tc>
                <w:tcPr>
                  <w:tcW w:type="dxa" w:w="1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6台</w:t>
                  </w:r>
                </w:p>
              </w:tc>
              <w:tc>
                <w:tcPr>
                  <w:tcW w:type="dxa" w:w="1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高性能微处理器为主控CPU，大容量数据存储器；</w:t>
                  </w:r>
                </w:p>
                <w:p>
                  <w:pPr>
                    <w:pStyle w:val="null3"/>
                    <w:jc w:val="left"/>
                  </w:pPr>
                  <w:r>
                    <w:rPr>
                      <w:rFonts w:ascii="仿宋_GB2312" w:hAnsi="仿宋_GB2312" w:cs="仿宋_GB2312" w:eastAsia="仿宋_GB2312"/>
                      <w:sz w:val="21"/>
                    </w:rPr>
                    <w:t>便携式防振结构，大屏幕汉字图形液晶显示屏，轻触薄膜按键；</w:t>
                  </w:r>
                </w:p>
                <w:p>
                  <w:pPr>
                    <w:pStyle w:val="null3"/>
                    <w:jc w:val="left"/>
                  </w:pPr>
                  <w:r>
                    <w:rPr>
                      <w:rFonts w:ascii="仿宋_GB2312" w:hAnsi="仿宋_GB2312" w:cs="仿宋_GB2312" w:eastAsia="仿宋_GB2312"/>
                      <w:sz w:val="21"/>
                    </w:rPr>
                    <w:t>具有停电保护功能，当交流电停电后，由充电电池供电，可维持72小时以上；</w:t>
                  </w:r>
                </w:p>
                <w:p>
                  <w:pPr>
                    <w:pStyle w:val="null3"/>
                    <w:jc w:val="left"/>
                  </w:pPr>
                  <w:r>
                    <w:rPr>
                      <w:rFonts w:ascii="仿宋_GB2312" w:hAnsi="仿宋_GB2312" w:cs="仿宋_GB2312" w:eastAsia="仿宋_GB2312"/>
                      <w:sz w:val="21"/>
                    </w:rPr>
                    <w:t>三防设计，IP65级，具有防雷击、抗干扰等措施；</w:t>
                  </w:r>
                </w:p>
                <w:p>
                  <w:pPr>
                    <w:pStyle w:val="null3"/>
                    <w:jc w:val="left"/>
                  </w:pPr>
                  <w:r>
                    <w:rPr>
                      <w:rFonts w:ascii="仿宋_GB2312" w:hAnsi="仿宋_GB2312" w:cs="仿宋_GB2312" w:eastAsia="仿宋_GB2312"/>
                      <w:sz w:val="21"/>
                    </w:rPr>
                    <w:t>工作环境：温度-50～80℃，湿度100％，抗风等级：≤75m/s。</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2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辅件</w:t>
                  </w:r>
                </w:p>
              </w:tc>
              <w:tc>
                <w:tcPr>
                  <w:tcW w:type="dxa" w:w="1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6台</w:t>
                  </w:r>
                </w:p>
              </w:tc>
              <w:tc>
                <w:tcPr>
                  <w:tcW w:type="dxa" w:w="1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配合各类型辐射传感器的合理准确安装而专门设计的安装定位支架。</w:t>
                  </w:r>
                </w:p>
                <w:p>
                  <w:pPr>
                    <w:pStyle w:val="null3"/>
                    <w:jc w:val="left"/>
                  </w:pPr>
                  <w:r>
                    <w:rPr>
                      <w:rFonts w:ascii="仿宋_GB2312" w:hAnsi="仿宋_GB2312" w:cs="仿宋_GB2312" w:eastAsia="仿宋_GB2312"/>
                      <w:sz w:val="21"/>
                    </w:rPr>
                    <w:t>无污染，无三废、属典型的环保产品。</w:t>
                  </w:r>
                </w:p>
                <w:p>
                  <w:pPr>
                    <w:pStyle w:val="null3"/>
                    <w:jc w:val="left"/>
                  </w:pPr>
                  <w:r>
                    <w:rPr>
                      <w:rFonts w:ascii="仿宋_GB2312" w:hAnsi="仿宋_GB2312" w:cs="仿宋_GB2312" w:eastAsia="仿宋_GB2312"/>
                      <w:sz w:val="21"/>
                    </w:rPr>
                    <w:t>坚固耐久，耐腐蚀、潮湿，使用寿命长。支架设计合理，制造加工精良，其造型美观、结构坚固、大方耐用，产品质量高。</w:t>
                  </w:r>
                </w:p>
                <w:p>
                  <w:pPr>
                    <w:pStyle w:val="null3"/>
                    <w:jc w:val="left"/>
                  </w:pPr>
                  <w:r>
                    <w:rPr>
                      <w:rFonts w:ascii="仿宋_GB2312" w:hAnsi="仿宋_GB2312" w:cs="仿宋_GB2312" w:eastAsia="仿宋_GB2312"/>
                      <w:sz w:val="21"/>
                    </w:rPr>
                    <w:t>数据通讯及传感器电缆：DTU：支持卫星通讯。电缆：4*0.25规格线缆。带波纹保护管。</w:t>
                  </w:r>
                </w:p>
              </w:tc>
            </w:tr>
          </w:tbl>
          <w:p>
            <w:pPr>
              <w:pStyle w:val="null3"/>
              <w:spacing w:after="165"/>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42"/>
              <w:gridCol w:w="1571"/>
            </w:tblGrid>
            <w:tr>
              <w:tc>
                <w:tcPr>
                  <w:tcW w:type="dxa" w:w="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植物茎流监测系统</w:t>
                  </w:r>
                </w:p>
              </w:tc>
              <w:tc>
                <w:tcPr>
                  <w:tcW w:type="dxa" w:w="15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3套</w:t>
                  </w:r>
                </w:p>
              </w:tc>
            </w:tr>
            <w:tr>
              <w:tc>
                <w:tcPr>
                  <w:tcW w:type="dxa" w:w="201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一、功能：</w:t>
                  </w:r>
                </w:p>
                <w:p>
                  <w:pPr>
                    <w:pStyle w:val="null3"/>
                    <w:jc w:val="left"/>
                  </w:pPr>
                  <w:r>
                    <w:rPr>
                      <w:rFonts w:ascii="仿宋_GB2312" w:hAnsi="仿宋_GB2312" w:cs="仿宋_GB2312" w:eastAsia="仿宋_GB2312"/>
                      <w:sz w:val="21"/>
                    </w:rPr>
                    <w:t xml:space="preserve">    采用热扩散原理，用于长期监测乔木类植物茎干对水分的利用状况。</w:t>
                  </w:r>
                </w:p>
                <w:p>
                  <w:pPr>
                    <w:pStyle w:val="null3"/>
                    <w:jc w:val="left"/>
                  </w:pPr>
                  <w:r>
                    <w:rPr>
                      <w:rFonts w:ascii="仿宋_GB2312" w:hAnsi="仿宋_GB2312" w:cs="仿宋_GB2312" w:eastAsia="仿宋_GB2312"/>
                      <w:sz w:val="21"/>
                    </w:rPr>
                    <w:t>二、技术参数：</w:t>
                  </w:r>
                </w:p>
                <w:p>
                  <w:pPr>
                    <w:pStyle w:val="null3"/>
                    <w:jc w:val="left"/>
                  </w:pPr>
                  <w:r>
                    <w:rPr>
                      <w:rFonts w:ascii="仿宋_GB2312" w:hAnsi="仿宋_GB2312" w:cs="仿宋_GB2312" w:eastAsia="仿宋_GB2312"/>
                      <w:sz w:val="21"/>
                    </w:rPr>
                    <w:t>1. 主机</w:t>
                  </w:r>
                </w:p>
                <w:p>
                  <w:pPr>
                    <w:pStyle w:val="null3"/>
                    <w:ind w:firstLine="200"/>
                    <w:jc w:val="left"/>
                  </w:pPr>
                  <w:r>
                    <w:rPr>
                      <w:rFonts w:ascii="仿宋_GB2312" w:hAnsi="仿宋_GB2312" w:cs="仿宋_GB2312" w:eastAsia="仿宋_GB2312"/>
                      <w:sz w:val="21"/>
                    </w:rPr>
                    <w:t>1.1通道数量：≥16路单端</w:t>
                  </w:r>
                </w:p>
                <w:p>
                  <w:pPr>
                    <w:pStyle w:val="null3"/>
                    <w:ind w:firstLine="200"/>
                    <w:jc w:val="left"/>
                  </w:pPr>
                  <w:r>
                    <w:rPr>
                      <w:rFonts w:ascii="仿宋_GB2312" w:hAnsi="仿宋_GB2312" w:cs="仿宋_GB2312" w:eastAsia="仿宋_GB2312"/>
                      <w:sz w:val="21"/>
                    </w:rPr>
                    <w:t>1.2 A/D 转换：≥24 位</w:t>
                  </w:r>
                </w:p>
                <w:p>
                  <w:pPr>
                    <w:pStyle w:val="null3"/>
                    <w:ind w:firstLine="200"/>
                    <w:jc w:val="left"/>
                  </w:pPr>
                  <w:r>
                    <w:rPr>
                      <w:rFonts w:ascii="仿宋_GB2312" w:hAnsi="仿宋_GB2312" w:cs="仿宋_GB2312" w:eastAsia="仿宋_GB2312"/>
                      <w:sz w:val="21"/>
                    </w:rPr>
                    <w:t>1.3内存容量：≥8G</w:t>
                  </w:r>
                </w:p>
                <w:p>
                  <w:pPr>
                    <w:pStyle w:val="null3"/>
                    <w:ind w:firstLine="200"/>
                    <w:jc w:val="left"/>
                  </w:pPr>
                  <w:r>
                    <w:rPr>
                      <w:rFonts w:ascii="仿宋_GB2312" w:hAnsi="仿宋_GB2312" w:cs="仿宋_GB2312" w:eastAsia="仿宋_GB2312"/>
                      <w:sz w:val="21"/>
                    </w:rPr>
                    <w:t>1.4精度：±0.03℃</w:t>
                  </w:r>
                </w:p>
                <w:p>
                  <w:pPr>
                    <w:pStyle w:val="null3"/>
                    <w:ind w:firstLine="200"/>
                    <w:jc w:val="left"/>
                  </w:pPr>
                  <w:r>
                    <w:rPr>
                      <w:rFonts w:ascii="仿宋_GB2312" w:hAnsi="仿宋_GB2312" w:cs="仿宋_GB2312" w:eastAsia="仿宋_GB2312"/>
                      <w:sz w:val="21"/>
                    </w:rPr>
                    <w:t>1.5电压调节范围：0-10V</w:t>
                  </w:r>
                </w:p>
                <w:p>
                  <w:pPr>
                    <w:pStyle w:val="null3"/>
                    <w:ind w:firstLine="200"/>
                    <w:jc w:val="left"/>
                  </w:pPr>
                  <w:r>
                    <w:rPr>
                      <w:rFonts w:ascii="仿宋_GB2312" w:hAnsi="仿宋_GB2312" w:cs="仿宋_GB2312" w:eastAsia="仿宋_GB2312"/>
                      <w:sz w:val="21"/>
                    </w:rPr>
                    <w:t>1.6电压调节器：带显示屏</w:t>
                  </w:r>
                </w:p>
                <w:p>
                  <w:pPr>
                    <w:pStyle w:val="null3"/>
                    <w:ind w:firstLine="200"/>
                    <w:jc w:val="left"/>
                  </w:pPr>
                  <w:r>
                    <w:rPr>
                      <w:rFonts w:ascii="仿宋_GB2312" w:hAnsi="仿宋_GB2312" w:cs="仿宋_GB2312" w:eastAsia="仿宋_GB2312"/>
                      <w:sz w:val="21"/>
                    </w:rPr>
                    <w:t>1.7接口防水等级：不低于IP68</w:t>
                  </w:r>
                </w:p>
                <w:p>
                  <w:pPr>
                    <w:pStyle w:val="null3"/>
                    <w:jc w:val="left"/>
                  </w:pPr>
                  <w:r>
                    <w:rPr>
                      <w:rFonts w:ascii="仿宋_GB2312" w:hAnsi="仿宋_GB2312" w:cs="仿宋_GB2312" w:eastAsia="仿宋_GB2312"/>
                      <w:sz w:val="21"/>
                    </w:rPr>
                    <w:t>2. 插针式茎流传感器</w:t>
                  </w:r>
                </w:p>
                <w:p>
                  <w:pPr>
                    <w:pStyle w:val="null3"/>
                    <w:ind w:firstLine="200"/>
                    <w:jc w:val="left"/>
                  </w:pPr>
                  <w:r>
                    <w:rPr>
                      <w:rFonts w:ascii="仿宋_GB2312" w:hAnsi="仿宋_GB2312" w:cs="仿宋_GB2312" w:eastAsia="仿宋_GB2312"/>
                      <w:sz w:val="21"/>
                    </w:rPr>
                    <w:t>▲2.1探针长度：22-28 mm</w:t>
                  </w:r>
                </w:p>
                <w:p>
                  <w:pPr>
                    <w:pStyle w:val="null3"/>
                    <w:ind w:firstLine="200"/>
                    <w:jc w:val="left"/>
                  </w:pPr>
                  <w:r>
                    <w:rPr>
                      <w:rFonts w:ascii="仿宋_GB2312" w:hAnsi="仿宋_GB2312" w:cs="仿宋_GB2312" w:eastAsia="仿宋_GB2312"/>
                      <w:sz w:val="21"/>
                    </w:rPr>
                    <w:t>2.2探针直径：≤1.6 mm</w:t>
                  </w:r>
                </w:p>
                <w:p>
                  <w:pPr>
                    <w:pStyle w:val="null3"/>
                    <w:ind w:firstLine="200"/>
                    <w:jc w:val="left"/>
                  </w:pPr>
                  <w:r>
                    <w:rPr>
                      <w:rFonts w:ascii="仿宋_GB2312" w:hAnsi="仿宋_GB2312" w:cs="仿宋_GB2312" w:eastAsia="仿宋_GB2312"/>
                      <w:sz w:val="21"/>
                    </w:rPr>
                    <w:t>2.3加热电阻：60 Ω</w:t>
                  </w:r>
                </w:p>
                <w:p>
                  <w:pPr>
                    <w:pStyle w:val="null3"/>
                    <w:ind w:firstLine="200"/>
                    <w:jc w:val="left"/>
                  </w:pPr>
                  <w:r>
                    <w:rPr>
                      <w:rFonts w:ascii="仿宋_GB2312" w:hAnsi="仿宋_GB2312" w:cs="仿宋_GB2312" w:eastAsia="仿宋_GB2312"/>
                      <w:sz w:val="21"/>
                    </w:rPr>
                    <w:t>2.4加热电压：≤3 V</w:t>
                  </w:r>
                </w:p>
                <w:p>
                  <w:pPr>
                    <w:pStyle w:val="null3"/>
                    <w:ind w:firstLine="200"/>
                    <w:jc w:val="left"/>
                  </w:pPr>
                  <w:r>
                    <w:rPr>
                      <w:rFonts w:ascii="仿宋_GB2312" w:hAnsi="仿宋_GB2312" w:cs="仿宋_GB2312" w:eastAsia="仿宋_GB2312"/>
                      <w:sz w:val="21"/>
                    </w:rPr>
                    <w:t>2.5输出电压：40 μV/℃</w:t>
                  </w:r>
                </w:p>
                <w:p>
                  <w:pPr>
                    <w:pStyle w:val="null3"/>
                    <w:ind w:firstLine="200"/>
                    <w:jc w:val="left"/>
                  </w:pPr>
                  <w:r>
                    <w:rPr>
                      <w:rFonts w:ascii="仿宋_GB2312" w:hAnsi="仿宋_GB2312" w:cs="仿宋_GB2312" w:eastAsia="仿宋_GB2312"/>
                      <w:sz w:val="21"/>
                    </w:rPr>
                    <w:t>2.6探针结构：双探针固定于PVC外壳内，外壳为弧面，以保证跟树干贴合更紧密，并带有快拆板设计</w:t>
                  </w:r>
                </w:p>
                <w:p>
                  <w:pPr>
                    <w:pStyle w:val="null3"/>
                    <w:jc w:val="left"/>
                  </w:pPr>
                  <w:r>
                    <w:rPr>
                      <w:rFonts w:ascii="仿宋_GB2312" w:hAnsi="仿宋_GB2312" w:cs="仿宋_GB2312" w:eastAsia="仿宋_GB2312"/>
                      <w:sz w:val="21"/>
                    </w:rPr>
                    <w:t>3.数据查看平台</w:t>
                  </w:r>
                </w:p>
                <w:p>
                  <w:pPr>
                    <w:pStyle w:val="null3"/>
                    <w:ind w:firstLine="400"/>
                    <w:jc w:val="left"/>
                  </w:pPr>
                  <w:r>
                    <w:rPr>
                      <w:rFonts w:ascii="仿宋_GB2312" w:hAnsi="仿宋_GB2312" w:cs="仿宋_GB2312" w:eastAsia="仿宋_GB2312"/>
                      <w:sz w:val="21"/>
                    </w:rPr>
                    <w:t>可远程查看实时数据、实时曲线；对历史数据进行下载（包括原始数据和统计数据）；图像数据查看与下载；数据变量设置；可进行数据分析，生成折线图或柱状图；报警设置，包括数据中断报警和阈值报警；中文软件界面。</w:t>
                  </w:r>
                </w:p>
                <w:p>
                  <w:pPr>
                    <w:pStyle w:val="null3"/>
                    <w:jc w:val="left"/>
                  </w:pPr>
                  <w:r>
                    <w:rPr>
                      <w:rFonts w:ascii="仿宋_GB2312" w:hAnsi="仿宋_GB2312" w:cs="仿宋_GB2312" w:eastAsia="仿宋_GB2312"/>
                      <w:sz w:val="21"/>
                    </w:rPr>
                    <w:t>三、配置清单：3套</w:t>
                  </w:r>
                </w:p>
                <w:p>
                  <w:pPr>
                    <w:pStyle w:val="null3"/>
                    <w:jc w:val="left"/>
                  </w:pPr>
                  <w:r>
                    <w:rPr>
                      <w:rFonts w:ascii="仿宋_GB2312" w:hAnsi="仿宋_GB2312" w:cs="仿宋_GB2312" w:eastAsia="仿宋_GB2312"/>
                      <w:sz w:val="21"/>
                    </w:rPr>
                    <w:t>每套包含：</w:t>
                  </w:r>
                </w:p>
                <w:p>
                  <w:pPr>
                    <w:pStyle w:val="null3"/>
                    <w:jc w:val="left"/>
                  </w:pPr>
                  <w:r>
                    <w:rPr>
                      <w:rFonts w:ascii="仿宋_GB2312" w:hAnsi="仿宋_GB2312" w:cs="仿宋_GB2312" w:eastAsia="仿宋_GB2312"/>
                      <w:sz w:val="21"/>
                    </w:rPr>
                    <w:t>1.主机：1套</w:t>
                  </w:r>
                </w:p>
                <w:p>
                  <w:pPr>
                    <w:pStyle w:val="null3"/>
                    <w:jc w:val="left"/>
                  </w:pPr>
                  <w:r>
                    <w:rPr>
                      <w:rFonts w:ascii="仿宋_GB2312" w:hAnsi="仿宋_GB2312" w:cs="仿宋_GB2312" w:eastAsia="仿宋_GB2312"/>
                      <w:sz w:val="21"/>
                    </w:rPr>
                    <w:t>2.插针式茎流传感器：10个</w:t>
                  </w:r>
                </w:p>
                <w:p>
                  <w:pPr>
                    <w:pStyle w:val="null3"/>
                    <w:jc w:val="left"/>
                  </w:pPr>
                  <w:r>
                    <w:rPr>
                      <w:rFonts w:ascii="仿宋_GB2312" w:hAnsi="仿宋_GB2312" w:cs="仿宋_GB2312" w:eastAsia="仿宋_GB2312"/>
                      <w:sz w:val="21"/>
                    </w:rPr>
                    <w:t>3.8米线缆：10条</w:t>
                  </w:r>
                </w:p>
                <w:p>
                  <w:pPr>
                    <w:pStyle w:val="null3"/>
                    <w:jc w:val="left"/>
                  </w:pPr>
                  <w:r>
                    <w:rPr>
                      <w:rFonts w:ascii="仿宋_GB2312" w:hAnsi="仿宋_GB2312" w:cs="仿宋_GB2312" w:eastAsia="仿宋_GB2312"/>
                      <w:sz w:val="21"/>
                    </w:rPr>
                    <w:t>4.80Ah蓄电池：1块</w:t>
                  </w:r>
                </w:p>
                <w:p>
                  <w:pPr>
                    <w:pStyle w:val="null3"/>
                    <w:jc w:val="left"/>
                  </w:pPr>
                  <w:r>
                    <w:rPr>
                      <w:rFonts w:ascii="仿宋_GB2312" w:hAnsi="仿宋_GB2312" w:cs="仿宋_GB2312" w:eastAsia="仿宋_GB2312"/>
                      <w:sz w:val="21"/>
                    </w:rPr>
                    <w:t>5.100W太阳能板：1块</w:t>
                  </w:r>
                </w:p>
                <w:p>
                  <w:pPr>
                    <w:pStyle w:val="null3"/>
                    <w:jc w:val="left"/>
                  </w:pPr>
                  <w:r>
                    <w:rPr>
                      <w:rFonts w:ascii="仿宋_GB2312" w:hAnsi="仿宋_GB2312" w:cs="仿宋_GB2312" w:eastAsia="仿宋_GB2312"/>
                      <w:sz w:val="21"/>
                    </w:rPr>
                    <w:t>6.三脚架：1个</w:t>
                  </w:r>
                </w:p>
                <w:p>
                  <w:pPr>
                    <w:pStyle w:val="null3"/>
                    <w:jc w:val="left"/>
                  </w:pPr>
                  <w:r>
                    <w:rPr>
                      <w:rFonts w:ascii="仿宋_GB2312" w:hAnsi="仿宋_GB2312" w:cs="仿宋_GB2312" w:eastAsia="仿宋_GB2312"/>
                      <w:sz w:val="21"/>
                    </w:rPr>
                    <w:t>7.无线传输模块：1个</w:t>
                  </w:r>
                </w:p>
                <w:p>
                  <w:pPr>
                    <w:pStyle w:val="null3"/>
                    <w:jc w:val="left"/>
                  </w:pPr>
                  <w:r>
                    <w:rPr>
                      <w:rFonts w:ascii="仿宋_GB2312" w:hAnsi="仿宋_GB2312" w:cs="仿宋_GB2312" w:eastAsia="仿宋_GB2312"/>
                      <w:sz w:val="21"/>
                    </w:rPr>
                    <w:t>8.数据管理平台：免费使用</w:t>
                  </w:r>
                </w:p>
                <w:p>
                  <w:pPr>
                    <w:pStyle w:val="null3"/>
                    <w:jc w:val="left"/>
                  </w:pPr>
                  <w:r>
                    <w:rPr>
                      <w:rFonts w:ascii="仿宋_GB2312" w:hAnsi="仿宋_GB2312" w:cs="仿宋_GB2312" w:eastAsia="仿宋_GB2312"/>
                      <w:sz w:val="21"/>
                    </w:rPr>
                    <w:t>9.数据传输服务：免费三年</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spacing w:after="165"/>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2013"/>
            </w:tblGrid>
            <w:tr>
              <w:tc>
                <w:tcPr>
                  <w:tcW w:type="dxa" w:w="20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无人机2架</w:t>
                  </w:r>
                </w:p>
              </w:tc>
            </w:tr>
            <w:tr>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1、可折叠，展开(不带桨):长≥345毫米，宽≥280毫米，高≥105毫米</w:t>
                  </w:r>
                </w:p>
                <w:p>
                  <w:pPr>
                    <w:pStyle w:val="null3"/>
                    <w:jc w:val="both"/>
                  </w:pPr>
                  <w:r>
                    <w:rPr>
                      <w:rFonts w:ascii="仿宋_GB2312" w:hAnsi="仿宋_GB2312" w:cs="仿宋_GB2312" w:eastAsia="仿宋_GB2312"/>
                      <w:sz w:val="21"/>
                    </w:rPr>
                    <w:t>2、上升速度≥8米/秒，下降速度≥6米/秒</w:t>
                  </w:r>
                </w:p>
                <w:p>
                  <w:pPr>
                    <w:pStyle w:val="null3"/>
                    <w:jc w:val="both"/>
                  </w:pPr>
                  <w:r>
                    <w:rPr>
                      <w:rFonts w:ascii="仿宋_GB2312" w:hAnsi="仿宋_GB2312" w:cs="仿宋_GB2312" w:eastAsia="仿宋_GB2312"/>
                      <w:sz w:val="21"/>
                    </w:rPr>
                    <w:t>水平飞行速度≥21米/秒</w:t>
                  </w:r>
                </w:p>
                <w:p>
                  <w:pPr>
                    <w:pStyle w:val="null3"/>
                    <w:jc w:val="both"/>
                  </w:pPr>
                  <w:r>
                    <w:rPr>
                      <w:rFonts w:ascii="仿宋_GB2312" w:hAnsi="仿宋_GB2312" w:cs="仿宋_GB2312" w:eastAsia="仿宋_GB2312"/>
                      <w:sz w:val="21"/>
                    </w:rPr>
                    <w:t>续航最低里程≥30公里，抗风速度≥12 米/秒</w:t>
                  </w:r>
                </w:p>
                <w:p>
                  <w:pPr>
                    <w:pStyle w:val="null3"/>
                    <w:jc w:val="both"/>
                  </w:pPr>
                  <w:r>
                    <w:rPr>
                      <w:rFonts w:ascii="仿宋_GB2312" w:hAnsi="仿宋_GB2312" w:cs="仿宋_GB2312" w:eastAsia="仿宋_GB2312"/>
                      <w:sz w:val="21"/>
                    </w:rPr>
                    <w:t>3、影像传感器相机：4/3 CMOS，有效像素不低于2000万</w:t>
                  </w:r>
                </w:p>
                <w:p>
                  <w:pPr>
                    <w:pStyle w:val="null3"/>
                    <w:jc w:val="both"/>
                  </w:pPr>
                  <w:r>
                    <w:rPr>
                      <w:rFonts w:ascii="仿宋_GB2312" w:hAnsi="仿宋_GB2312" w:cs="仿宋_GB2312" w:eastAsia="仿宋_GB2312"/>
                      <w:sz w:val="21"/>
                    </w:rPr>
                    <w:t>长焦相机：1/2 英寸 CMOS，有效像素不低于1200万</w:t>
                  </w:r>
                </w:p>
                <w:p>
                  <w:pPr>
                    <w:pStyle w:val="null3"/>
                    <w:jc w:val="both"/>
                  </w:pPr>
                  <w:r>
                    <w:rPr>
                      <w:rFonts w:ascii="仿宋_GB2312" w:hAnsi="仿宋_GB2312" w:cs="仿宋_GB2312" w:eastAsia="仿宋_GB2312"/>
                      <w:sz w:val="21"/>
                    </w:rPr>
                    <w:t>4、云台三轴机械云台（俯仰、横滚、偏航）</w:t>
                  </w:r>
                </w:p>
                <w:p>
                  <w:pPr>
                    <w:pStyle w:val="null3"/>
                    <w:jc w:val="both"/>
                  </w:pPr>
                  <w:r>
                    <w:rPr>
                      <w:rFonts w:ascii="仿宋_GB2312" w:hAnsi="仿宋_GB2312" w:cs="仿宋_GB2312" w:eastAsia="仿宋_GB2312"/>
                      <w:sz w:val="21"/>
                    </w:rPr>
                    <w:t>感知系统类型全向双目视觉系统，辅以机身底部红外传感器；实时图传质量</w:t>
                  </w:r>
                </w:p>
                <w:p>
                  <w:pPr>
                    <w:pStyle w:val="null3"/>
                    <w:jc w:val="both"/>
                  </w:pPr>
                  <w:r>
                    <w:rPr>
                      <w:rFonts w:ascii="仿宋_GB2312" w:hAnsi="仿宋_GB2312" w:cs="仿宋_GB2312" w:eastAsia="仿宋_GB2312"/>
                      <w:sz w:val="21"/>
                    </w:rPr>
                    <w:t>5、遥控器：1080p/30fps，1080p/60fps</w:t>
                  </w:r>
                </w:p>
                <w:p>
                  <w:pPr>
                    <w:pStyle w:val="null3"/>
                    <w:jc w:val="both"/>
                  </w:pPr>
                  <w:r>
                    <w:rPr>
                      <w:rFonts w:ascii="仿宋_GB2312" w:hAnsi="仿宋_GB2312" w:cs="仿宋_GB2312" w:eastAsia="仿宋_GB2312"/>
                      <w:sz w:val="21"/>
                    </w:rPr>
                    <w:t>工作频段2.400 GHz至2.4835 GHz  5.725 GHz 至5.850 GHz</w:t>
                  </w:r>
                </w:p>
                <w:p>
                  <w:pPr>
                    <w:pStyle w:val="null3"/>
                    <w:jc w:val="both"/>
                  </w:pPr>
                  <w:r>
                    <w:rPr>
                      <w:rFonts w:ascii="仿宋_GB2312" w:hAnsi="仿宋_GB2312" w:cs="仿宋_GB2312" w:eastAsia="仿宋_GB2312"/>
                      <w:sz w:val="21"/>
                    </w:rPr>
                    <w:t>6、带RTK，3组电池</w:t>
                  </w:r>
                </w:p>
                <w:p>
                  <w:pPr>
                    <w:pStyle w:val="null3"/>
                    <w:jc w:val="left"/>
                  </w:pPr>
                  <w:r>
                    <w:rPr>
                      <w:rFonts w:ascii="仿宋_GB2312" w:hAnsi="仿宋_GB2312" w:cs="仿宋_GB2312" w:eastAsia="仿宋_GB2312"/>
                      <w:sz w:val="21"/>
                    </w:rPr>
                    <w:t>7、包含软件系统2套：支持同时开启多个任务，多任务排队重建，可将生成的多个二维模型进行叠加，可做到实时加载，支持一个任务同时输出二维和三维成果，可根据像控点刺点结果，生成详细的质量报告，支持POS数据导入，可自定义POS精度，支持在线或离线登录，支持软狗加密或在线加密，无需硬件狗</w:t>
                  </w:r>
                </w:p>
                <w:p>
                  <w:pPr>
                    <w:pStyle w:val="null3"/>
                    <w:jc w:val="both"/>
                  </w:pPr>
                  <w:r>
                    <w:rPr>
                      <w:rFonts w:ascii="仿宋_GB2312" w:hAnsi="仿宋_GB2312" w:cs="仿宋_GB2312" w:eastAsia="仿宋_GB2312"/>
                      <w:sz w:val="21"/>
                    </w:rPr>
                    <w:t>8、提供保障额度内不限次数免费维修，20万三责险，及一次飞丢机会。</w:t>
                  </w:r>
                </w:p>
                <w:p>
                  <w:pPr>
                    <w:pStyle w:val="null3"/>
                    <w:jc w:val="both"/>
                  </w:pPr>
                  <w:r>
                    <w:rPr>
                      <w:rFonts w:ascii="仿宋_GB2312" w:hAnsi="仿宋_GB2312" w:cs="仿宋_GB2312" w:eastAsia="仿宋_GB2312"/>
                      <w:sz w:val="21"/>
                    </w:rPr>
                    <w:t>9、按照采购人要求对采购人使用人员进行培训操作并掌握相应技能。</w:t>
                  </w:r>
                </w:p>
              </w:tc>
            </w:tr>
          </w:tbl>
          <w:p>
            <w:pPr>
              <w:pStyle w:val="null3"/>
              <w:spacing w:after="165"/>
            </w:pP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spacing w:after="165"/>
            </w:pPr>
            <w:r>
              <w:rPr>
                <w:rFonts w:ascii="仿宋_GB2312" w:hAnsi="仿宋_GB2312" w:cs="仿宋_GB2312" w:eastAsia="仿宋_GB2312"/>
                <w:sz w:val="24"/>
              </w:rPr>
              <w:t xml:space="preserve">  </w:t>
            </w:r>
          </w:p>
          <w:tbl>
            <w:tblPr>
              <w:tblBorders>
                <w:top w:val="none" w:color="000000" w:sz="4"/>
                <w:left w:val="none" w:color="000000" w:sz="4"/>
                <w:bottom w:val="none" w:color="000000" w:sz="4"/>
                <w:right w:val="none" w:color="000000" w:sz="4"/>
                <w:insideH w:val="none"/>
                <w:insideV w:val="none"/>
              </w:tblBorders>
            </w:tblPr>
            <w:tblGrid>
              <w:gridCol w:w="2013"/>
            </w:tblGrid>
            <w:tr>
              <w:tc>
                <w:tcPr>
                  <w:tcW w:type="dxa" w:w="20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物候监测设备36台</w:t>
                  </w:r>
                </w:p>
              </w:tc>
            </w:tr>
            <w:tr>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1、工作模式：定时采集，可设置≥3种工作计划。传感器：温度传感器、湿度传感器。</w:t>
                  </w:r>
                </w:p>
                <w:p>
                  <w:pPr>
                    <w:pStyle w:val="null3"/>
                    <w:jc w:val="left"/>
                  </w:pPr>
                  <w:r>
                    <w:rPr>
                      <w:rFonts w:ascii="仿宋_GB2312" w:hAnsi="仿宋_GB2312" w:cs="仿宋_GB2312" w:eastAsia="仿宋_GB2312"/>
                      <w:sz w:val="21"/>
                    </w:rPr>
                    <w:t>▲2、图片像素：不低于800万CMOS （3840 * 2160 ），JPG格式，RGB图像。</w:t>
                  </w:r>
                </w:p>
                <w:p>
                  <w:pPr>
                    <w:pStyle w:val="null3"/>
                    <w:jc w:val="left"/>
                  </w:pPr>
                  <w:r>
                    <w:rPr>
                      <w:rFonts w:ascii="仿宋_GB2312" w:hAnsi="仿宋_GB2312" w:cs="仿宋_GB2312" w:eastAsia="仿宋_GB2312"/>
                      <w:sz w:val="21"/>
                    </w:rPr>
                    <w:t>3、图像传感器： 物理像素不低于800万；</w:t>
                  </w:r>
                </w:p>
                <w:p>
                  <w:pPr>
                    <w:pStyle w:val="null3"/>
                    <w:jc w:val="left"/>
                  </w:pPr>
                  <w:r>
                    <w:rPr>
                      <w:rFonts w:ascii="仿宋_GB2312" w:hAnsi="仿宋_GB2312" w:cs="仿宋_GB2312" w:eastAsia="仿宋_GB2312"/>
                      <w:sz w:val="21"/>
                    </w:rPr>
                    <w:t>4、图片分辨率：不低于8M(3840*2160)；</w:t>
                  </w:r>
                </w:p>
                <w:p>
                  <w:pPr>
                    <w:pStyle w:val="null3"/>
                    <w:jc w:val="left"/>
                  </w:pPr>
                  <w:r>
                    <w:rPr>
                      <w:rFonts w:ascii="仿宋_GB2312" w:hAnsi="仿宋_GB2312" w:cs="仿宋_GB2312" w:eastAsia="仿宋_GB2312"/>
                      <w:sz w:val="21"/>
                    </w:rPr>
                    <w:t>5、视频分辨率：不低于 3840*2160@30fps；</w:t>
                  </w:r>
                </w:p>
                <w:p>
                  <w:pPr>
                    <w:pStyle w:val="null3"/>
                    <w:jc w:val="left"/>
                  </w:pPr>
                  <w:r>
                    <w:rPr>
                      <w:rFonts w:ascii="仿宋_GB2312" w:hAnsi="仿宋_GB2312" w:cs="仿宋_GB2312" w:eastAsia="仿宋_GB2312"/>
                      <w:sz w:val="21"/>
                    </w:rPr>
                    <w:t>6、镜头规格：FOV≥90°；</w:t>
                  </w:r>
                </w:p>
                <w:p>
                  <w:pPr>
                    <w:pStyle w:val="null3"/>
                    <w:jc w:val="left"/>
                  </w:pPr>
                  <w:r>
                    <w:rPr>
                      <w:rFonts w:ascii="仿宋_GB2312" w:hAnsi="仿宋_GB2312" w:cs="仿宋_GB2312" w:eastAsia="仿宋_GB2312"/>
                      <w:sz w:val="21"/>
                    </w:rPr>
                    <w:t>7、显示屏：≥2英寸，彩色，前置显示屏，安装设备时可直观地调整安装角度；</w:t>
                  </w:r>
                </w:p>
                <w:p>
                  <w:pPr>
                    <w:pStyle w:val="null3"/>
                    <w:jc w:val="left"/>
                  </w:pPr>
                  <w:r>
                    <w:rPr>
                      <w:rFonts w:ascii="仿宋_GB2312" w:hAnsi="仿宋_GB2312" w:cs="仿宋_GB2312" w:eastAsia="仿宋_GB2312"/>
                      <w:sz w:val="21"/>
                    </w:rPr>
                    <w:t>8、存储卡容量：SD卡，最大支持512GB；</w:t>
                  </w:r>
                </w:p>
                <w:p>
                  <w:pPr>
                    <w:pStyle w:val="null3"/>
                    <w:jc w:val="left"/>
                  </w:pPr>
                  <w:r>
                    <w:rPr>
                      <w:rFonts w:ascii="仿宋_GB2312" w:hAnsi="仿宋_GB2312" w:cs="仿宋_GB2312" w:eastAsia="仿宋_GB2312"/>
                      <w:sz w:val="21"/>
                    </w:rPr>
                    <w:t>9、拍摄计划：可设置≥3个不同时间段的拍摄计划，在不同的拍摄计划中可设置拍摄频率；</w:t>
                  </w:r>
                </w:p>
                <w:p>
                  <w:pPr>
                    <w:pStyle w:val="null3"/>
                    <w:jc w:val="left"/>
                  </w:pPr>
                  <w:r>
                    <w:rPr>
                      <w:rFonts w:ascii="仿宋_GB2312" w:hAnsi="仿宋_GB2312" w:cs="仿宋_GB2312" w:eastAsia="仿宋_GB2312"/>
                      <w:sz w:val="21"/>
                    </w:rPr>
                    <w:t>▲10、蓝牙+WIFI：内置蓝牙wifi模块，通过app可设置和修改相机的参数、下载相机的数据；</w:t>
                  </w:r>
                </w:p>
                <w:p>
                  <w:pPr>
                    <w:pStyle w:val="null3"/>
                    <w:jc w:val="left"/>
                  </w:pPr>
                  <w:r>
                    <w:rPr>
                      <w:rFonts w:ascii="仿宋_GB2312" w:hAnsi="仿宋_GB2312" w:cs="仿宋_GB2312" w:eastAsia="仿宋_GB2312"/>
                      <w:sz w:val="21"/>
                    </w:rPr>
                    <w:t>▲11、内置感应器：湿度传感器，温度传感器，且湿度和温度的信息须显示在照片水印处；</w:t>
                  </w:r>
                </w:p>
                <w:p>
                  <w:pPr>
                    <w:pStyle w:val="null3"/>
                    <w:jc w:val="left"/>
                  </w:pPr>
                  <w:r>
                    <w:rPr>
                      <w:rFonts w:ascii="仿宋_GB2312" w:hAnsi="仿宋_GB2312" w:cs="仿宋_GB2312" w:eastAsia="仿宋_GB2312"/>
                      <w:sz w:val="21"/>
                    </w:rPr>
                    <w:t>12、电源：≤8节AA碱性电池供电，同时可支持外接太阳能充电（须Type C接口）；</w:t>
                  </w:r>
                </w:p>
                <w:p>
                  <w:pPr>
                    <w:pStyle w:val="null3"/>
                    <w:jc w:val="left"/>
                  </w:pPr>
                  <w:r>
                    <w:rPr>
                      <w:rFonts w:ascii="仿宋_GB2312" w:hAnsi="仿宋_GB2312" w:cs="仿宋_GB2312" w:eastAsia="仿宋_GB2312"/>
                      <w:sz w:val="21"/>
                    </w:rPr>
                    <w:t>13、系统升级：支持远程升级包功能，可本地升级设备的软件系统，不需要寄回原厂。</w:t>
                  </w:r>
                </w:p>
              </w:tc>
            </w:tr>
          </w:tbl>
          <w:p>
            <w:pPr>
              <w:pStyle w:val="null3"/>
              <w:spacing w:after="165"/>
            </w:pP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13"/>
            </w:tblGrid>
            <w:tr>
              <w:tc>
                <w:tcPr>
                  <w:tcW w:type="dxa" w:w="20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声纹监测设备36台</w:t>
                  </w:r>
                </w:p>
              </w:tc>
            </w:tr>
            <w:tr>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1、录制格式：16位PCM编码，wav文件格式或压缩mp3格式。</w:t>
                  </w:r>
                </w:p>
                <w:p>
                  <w:pPr>
                    <w:pStyle w:val="null3"/>
                    <w:jc w:val="left"/>
                  </w:pPr>
                  <w:r>
                    <w:rPr>
                      <w:rFonts w:ascii="仿宋_GB2312" w:hAnsi="仿宋_GB2312" w:cs="仿宋_GB2312" w:eastAsia="仿宋_GB2312"/>
                      <w:sz w:val="21"/>
                    </w:rPr>
                    <w:t>▲2、传感器 ：温度传感器、湿度传感器 内置GPS或北斗，自动获取时间日期、经度，纬度，海拔。</w:t>
                  </w:r>
                </w:p>
                <w:p>
                  <w:pPr>
                    <w:pStyle w:val="null3"/>
                    <w:jc w:val="left"/>
                  </w:pPr>
                  <w:r>
                    <w:rPr>
                      <w:rFonts w:ascii="仿宋_GB2312" w:hAnsi="仿宋_GB2312" w:cs="仿宋_GB2312" w:eastAsia="仿宋_GB2312"/>
                      <w:sz w:val="21"/>
                    </w:rPr>
                    <w:t>3、采样率：至少包含8000Hz、16000Hz、24000Hz、32000Hz、48000Hz；</w:t>
                  </w:r>
                </w:p>
                <w:p>
                  <w:pPr>
                    <w:pStyle w:val="null3"/>
                    <w:jc w:val="left"/>
                  </w:pPr>
                  <w:r>
                    <w:rPr>
                      <w:rFonts w:ascii="仿宋_GB2312" w:hAnsi="仿宋_GB2312" w:cs="仿宋_GB2312" w:eastAsia="仿宋_GB2312"/>
                      <w:sz w:val="21"/>
                    </w:rPr>
                    <w:t>▲4、麦克风数量：≥2个，且配置防风罩；</w:t>
                  </w:r>
                </w:p>
                <w:p>
                  <w:pPr>
                    <w:pStyle w:val="null3"/>
                    <w:jc w:val="left"/>
                  </w:pPr>
                  <w:r>
                    <w:rPr>
                      <w:rFonts w:ascii="仿宋_GB2312" w:hAnsi="仿宋_GB2312" w:cs="仿宋_GB2312" w:eastAsia="仿宋_GB2312"/>
                      <w:sz w:val="21"/>
                    </w:rPr>
                    <w:t>5、麦克风类型：驻极体电容麦克风，全向型；</w:t>
                  </w:r>
                </w:p>
                <w:p>
                  <w:pPr>
                    <w:pStyle w:val="null3"/>
                    <w:jc w:val="left"/>
                  </w:pPr>
                  <w:r>
                    <w:rPr>
                      <w:rFonts w:ascii="仿宋_GB2312" w:hAnsi="仿宋_GB2312" w:cs="仿宋_GB2312" w:eastAsia="仿宋_GB2312"/>
                      <w:sz w:val="21"/>
                    </w:rPr>
                    <w:t>6、麦克风灵敏度：≥ -32 ±3 dB  (0 dB=1V/Pa@1kHz)；</w:t>
                  </w:r>
                </w:p>
                <w:p>
                  <w:pPr>
                    <w:pStyle w:val="null3"/>
                    <w:jc w:val="left"/>
                  </w:pPr>
                  <w:r>
                    <w:rPr>
                      <w:rFonts w:ascii="仿宋_GB2312" w:hAnsi="仿宋_GB2312" w:cs="仿宋_GB2312" w:eastAsia="仿宋_GB2312"/>
                      <w:sz w:val="21"/>
                    </w:rPr>
                    <w:t>7、麦克风信噪比：≥74 dB at 1kHz (1 Pa, A weighted network)；最大输入声压: 115 dB S.P.L；</w:t>
                  </w:r>
                </w:p>
                <w:p>
                  <w:pPr>
                    <w:pStyle w:val="null3"/>
                    <w:jc w:val="left"/>
                  </w:pPr>
                  <w:r>
                    <w:rPr>
                      <w:rFonts w:ascii="仿宋_GB2312" w:hAnsi="仿宋_GB2312" w:cs="仿宋_GB2312" w:eastAsia="仿宋_GB2312"/>
                      <w:sz w:val="21"/>
                    </w:rPr>
                    <w:t>▲8、内置传感器： 温度传感器和湿度传感器可以直接监测环境信息，每启动一次录音同时记录一条环境的温度和湿度数据；</w:t>
                  </w:r>
                </w:p>
                <w:p>
                  <w:pPr>
                    <w:pStyle w:val="null3"/>
                    <w:jc w:val="left"/>
                  </w:pPr>
                  <w:r>
                    <w:rPr>
                      <w:rFonts w:ascii="仿宋_GB2312" w:hAnsi="仿宋_GB2312" w:cs="仿宋_GB2312" w:eastAsia="仿宋_GB2312"/>
                      <w:sz w:val="21"/>
                    </w:rPr>
                    <w:t>9、（内置GPS或北斗）具备自动获取日期、时间、经纬度，自动更新日出日落时间的功能；</w:t>
                  </w:r>
                </w:p>
                <w:p>
                  <w:pPr>
                    <w:pStyle w:val="null3"/>
                    <w:jc w:val="left"/>
                  </w:pPr>
                  <w:r>
                    <w:rPr>
                      <w:rFonts w:ascii="仿宋_GB2312" w:hAnsi="仿宋_GB2312" w:cs="仿宋_GB2312" w:eastAsia="仿宋_GB2312"/>
                      <w:sz w:val="21"/>
                    </w:rPr>
                    <w:t>▲10、实时监听：内置耳机接口，接入耳机可实时听取环境声音，可一键开启手动录音；</w:t>
                  </w:r>
                </w:p>
                <w:p>
                  <w:pPr>
                    <w:pStyle w:val="null3"/>
                    <w:jc w:val="left"/>
                  </w:pPr>
                  <w:r>
                    <w:rPr>
                      <w:rFonts w:ascii="仿宋_GB2312" w:hAnsi="仿宋_GB2312" w:cs="仿宋_GB2312" w:eastAsia="仿宋_GB2312"/>
                      <w:sz w:val="21"/>
                    </w:rPr>
                    <w:t>11、存储方式及容量：SD卡存储，SD卡容量不低于256G，容量最大支持1TB；</w:t>
                  </w:r>
                </w:p>
                <w:p>
                  <w:pPr>
                    <w:pStyle w:val="null3"/>
                    <w:jc w:val="left"/>
                  </w:pPr>
                  <w:r>
                    <w:rPr>
                      <w:rFonts w:ascii="仿宋_GB2312" w:hAnsi="仿宋_GB2312" w:cs="仿宋_GB2312" w:eastAsia="仿宋_GB2312"/>
                      <w:sz w:val="21"/>
                    </w:rPr>
                    <w:t>12、供电方式：5号碱性电池供电，支持4节、8节、12节供电；</w:t>
                  </w:r>
                </w:p>
                <w:p>
                  <w:pPr>
                    <w:pStyle w:val="null3"/>
                    <w:jc w:val="left"/>
                  </w:pPr>
                  <w:r>
                    <w:rPr>
                      <w:rFonts w:ascii="仿宋_GB2312" w:hAnsi="仿宋_GB2312" w:cs="仿宋_GB2312" w:eastAsia="仿宋_GB2312"/>
                      <w:sz w:val="21"/>
                    </w:rPr>
                    <w:t>13、按键与屏幕：配置按键和屏幕，屏幕尺寸≥2英寸，设置界面友好；</w:t>
                  </w:r>
                </w:p>
                <w:p>
                  <w:pPr>
                    <w:pStyle w:val="null3"/>
                    <w:jc w:val="left"/>
                  </w:pPr>
                  <w:r>
                    <w:rPr>
                      <w:rFonts w:ascii="仿宋_GB2312" w:hAnsi="仿宋_GB2312" w:cs="仿宋_GB2312" w:eastAsia="仿宋_GB2312"/>
                      <w:sz w:val="21"/>
                    </w:rPr>
                    <w:t>14、设备编号：可设置≥6位设备编号；</w:t>
                  </w:r>
                </w:p>
                <w:p>
                  <w:pPr>
                    <w:pStyle w:val="null3"/>
                    <w:jc w:val="left"/>
                  </w:pPr>
                  <w:r>
                    <w:rPr>
                      <w:rFonts w:ascii="仿宋_GB2312" w:hAnsi="仿宋_GB2312" w:cs="仿宋_GB2312" w:eastAsia="仿宋_GB2312"/>
                      <w:sz w:val="21"/>
                    </w:rPr>
                    <w:t>15、声道增益：左、右声道均可选增益；</w:t>
                  </w:r>
                </w:p>
                <w:p>
                  <w:pPr>
                    <w:pStyle w:val="null3"/>
                    <w:jc w:val="left"/>
                  </w:pPr>
                  <w:r>
                    <w:rPr>
                      <w:rFonts w:ascii="仿宋_GB2312" w:hAnsi="仿宋_GB2312" w:cs="仿宋_GB2312" w:eastAsia="仿宋_GB2312"/>
                      <w:sz w:val="21"/>
                    </w:rPr>
                    <w:t>16、录音计划：可设置≥3个不同时间段的录音计划，在不同的录音计划中可自定义录音频率；</w:t>
                  </w:r>
                </w:p>
                <w:p>
                  <w:pPr>
                    <w:pStyle w:val="null3"/>
                    <w:jc w:val="left"/>
                  </w:pPr>
                  <w:r>
                    <w:rPr>
                      <w:rFonts w:ascii="仿宋_GB2312" w:hAnsi="仿宋_GB2312" w:cs="仿宋_GB2312" w:eastAsia="仿宋_GB2312"/>
                      <w:sz w:val="21"/>
                    </w:rPr>
                    <w:t>17、录音分段：可自定义每段录音的时长，至少可选1分钟、2分钟、3分钟、4分钟、5分钟、10分钟、15分钟、20分钟、30分钟、60分钟；</w:t>
                  </w:r>
                </w:p>
                <w:p>
                  <w:pPr>
                    <w:pStyle w:val="null3"/>
                    <w:jc w:val="left"/>
                  </w:pPr>
                  <w:r>
                    <w:rPr>
                      <w:rFonts w:ascii="仿宋_GB2312" w:hAnsi="仿宋_GB2312" w:cs="仿宋_GB2312" w:eastAsia="仿宋_GB2312"/>
                      <w:sz w:val="21"/>
                    </w:rPr>
                    <w:t>18、参数复制功能：通过该功能可快速设置多台设备；</w:t>
                  </w:r>
                </w:p>
                <w:p>
                  <w:pPr>
                    <w:pStyle w:val="null3"/>
                    <w:jc w:val="left"/>
                  </w:pPr>
                  <w:r>
                    <w:rPr>
                      <w:rFonts w:ascii="仿宋_GB2312" w:hAnsi="仿宋_GB2312" w:cs="仿宋_GB2312" w:eastAsia="仿宋_GB2312"/>
                      <w:sz w:val="21"/>
                    </w:rPr>
                    <w:t>19、软件升级功能：在本机上通过SD卡完成软件升级；</w:t>
                  </w:r>
                </w:p>
                <w:p>
                  <w:pPr>
                    <w:pStyle w:val="null3"/>
                    <w:jc w:val="left"/>
                  </w:pPr>
                  <w:r>
                    <w:rPr>
                      <w:rFonts w:ascii="仿宋_GB2312" w:hAnsi="仿宋_GB2312" w:cs="仿宋_GB2312" w:eastAsia="仿宋_GB2312"/>
                      <w:sz w:val="21"/>
                    </w:rPr>
                    <w:t>20、开机密码：可设置≥6位开机密码；</w:t>
                  </w:r>
                </w:p>
                <w:p>
                  <w:pPr>
                    <w:pStyle w:val="null3"/>
                    <w:jc w:val="left"/>
                  </w:pPr>
                  <w:r>
                    <w:rPr>
                      <w:rFonts w:ascii="仿宋_GB2312" w:hAnsi="仿宋_GB2312" w:cs="仿宋_GB2312" w:eastAsia="仿宋_GB2312"/>
                      <w:sz w:val="21"/>
                    </w:rPr>
                    <w:t>21、接口：至少包含SD卡槽、DC-In电源接口、Type-C接口、耳机接口；</w:t>
                  </w:r>
                </w:p>
                <w:p>
                  <w:pPr>
                    <w:pStyle w:val="null3"/>
                    <w:jc w:val="left"/>
                  </w:pPr>
                  <w:r>
                    <w:rPr>
                      <w:rFonts w:ascii="仿宋_GB2312" w:hAnsi="仿宋_GB2312" w:cs="仿宋_GB2312" w:eastAsia="仿宋_GB2312"/>
                      <w:sz w:val="21"/>
                    </w:rPr>
                    <w:t>22、工作温度：-25℃到+65℃；防护等级：≥IP68；静电放电抗扰度测试：接触4±4KV  空气±8KV，满足冬天强静电环境下正常使用。提供由第三方检测机构出具的触发速度检测报告（须含第三方检测机构的检测章）。</w:t>
                  </w:r>
                </w:p>
              </w:tc>
            </w:tr>
          </w:tbl>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13"/>
            </w:tblGrid>
            <w:tr>
              <w:tc>
                <w:tcPr>
                  <w:tcW w:type="dxa" w:w="20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红外监测相机150台</w:t>
                  </w:r>
                </w:p>
              </w:tc>
            </w:tr>
            <w:tr>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1、触发速度：≤0.2秒，提供由第三方检测机构出具的触发速度检测报告（须含第三方检测机构的检测章）</w:t>
                  </w:r>
                </w:p>
                <w:p>
                  <w:pPr>
                    <w:pStyle w:val="null3"/>
                    <w:jc w:val="left"/>
                  </w:pPr>
                  <w:r>
                    <w:rPr>
                      <w:rFonts w:ascii="仿宋_GB2312" w:hAnsi="仿宋_GB2312" w:cs="仿宋_GB2312" w:eastAsia="仿宋_GB2312"/>
                      <w:sz w:val="21"/>
                    </w:rPr>
                    <w:t>2、图像传感器：不低于800万像素CMOS</w:t>
                  </w:r>
                </w:p>
                <w:p>
                  <w:pPr>
                    <w:pStyle w:val="null3"/>
                    <w:jc w:val="left"/>
                  </w:pPr>
                  <w:r>
                    <w:rPr>
                      <w:rFonts w:ascii="仿宋_GB2312" w:hAnsi="仿宋_GB2312" w:cs="仿宋_GB2312" w:eastAsia="仿宋_GB2312"/>
                      <w:sz w:val="21"/>
                    </w:rPr>
                    <w:t>3、图片像素：8M(3840*2160)、12M(4608*2592)、16M(5376*3024)</w:t>
                  </w:r>
                </w:p>
                <w:p>
                  <w:pPr>
                    <w:pStyle w:val="null3"/>
                    <w:jc w:val="left"/>
                  </w:pPr>
                  <w:r>
                    <w:rPr>
                      <w:rFonts w:ascii="仿宋_GB2312" w:hAnsi="仿宋_GB2312" w:cs="仿宋_GB2312" w:eastAsia="仿宋_GB2312"/>
                      <w:sz w:val="21"/>
                    </w:rPr>
                    <w:t>4、视频分辨率：4K超高清;3840*2160@30fps；1920*1080@120fps</w:t>
                  </w:r>
                </w:p>
                <w:p>
                  <w:pPr>
                    <w:pStyle w:val="null3"/>
                    <w:jc w:val="left"/>
                  </w:pPr>
                  <w:r>
                    <w:rPr>
                      <w:rFonts w:ascii="仿宋_GB2312" w:hAnsi="仿宋_GB2312" w:cs="仿宋_GB2312" w:eastAsia="仿宋_GB2312"/>
                      <w:sz w:val="21"/>
                    </w:rPr>
                    <w:t>5、镜头规格：FOV≥90°广角</w:t>
                  </w:r>
                </w:p>
                <w:p>
                  <w:pPr>
                    <w:pStyle w:val="null3"/>
                    <w:jc w:val="left"/>
                  </w:pPr>
                  <w:r>
                    <w:rPr>
                      <w:rFonts w:ascii="仿宋_GB2312" w:hAnsi="仿宋_GB2312" w:cs="仿宋_GB2312" w:eastAsia="仿宋_GB2312"/>
                      <w:sz w:val="21"/>
                    </w:rPr>
                    <w:t>▲6、补光系统：硬件同时内置两种补光灯，满足不同应用场景拍摄需求，一种为940nm红外补光灯，人肉眼不可见光，红外补光灯数量不多于6颗；一种为白光灯补光，可见光，白光灯数量不多于6颗；</w:t>
                  </w:r>
                </w:p>
                <w:p>
                  <w:pPr>
                    <w:pStyle w:val="null3"/>
                    <w:jc w:val="left"/>
                  </w:pPr>
                  <w:r>
                    <w:rPr>
                      <w:rFonts w:ascii="仿宋_GB2312" w:hAnsi="仿宋_GB2312" w:cs="仿宋_GB2312" w:eastAsia="仿宋_GB2312"/>
                      <w:sz w:val="21"/>
                    </w:rPr>
                    <w:t>7、显示屏：≥2.3英寸，彩色，前置显示屏，安装设备时可直观地调整安装角度；</w:t>
                  </w:r>
                </w:p>
                <w:p>
                  <w:pPr>
                    <w:pStyle w:val="null3"/>
                    <w:jc w:val="left"/>
                  </w:pPr>
                  <w:r>
                    <w:rPr>
                      <w:rFonts w:ascii="仿宋_GB2312" w:hAnsi="仿宋_GB2312" w:cs="仿宋_GB2312" w:eastAsia="仿宋_GB2312"/>
                      <w:sz w:val="21"/>
                    </w:rPr>
                    <w:t>8、存储卡容量：SD卡 32GB~512GB</w:t>
                  </w:r>
                </w:p>
                <w:p>
                  <w:pPr>
                    <w:pStyle w:val="null3"/>
                    <w:jc w:val="left"/>
                  </w:pPr>
                  <w:r>
                    <w:rPr>
                      <w:rFonts w:ascii="仿宋_GB2312" w:hAnsi="仿宋_GB2312" w:cs="仿宋_GB2312" w:eastAsia="仿宋_GB2312"/>
                      <w:sz w:val="21"/>
                    </w:rPr>
                    <w:t>9、PIR（红外感应）灵敏度：高/中/低/关；PIR （红外感应）感应范围：FOV≥90°，最远距离≥18米</w:t>
                  </w:r>
                </w:p>
                <w:p>
                  <w:pPr>
                    <w:pStyle w:val="null3"/>
                    <w:jc w:val="left"/>
                  </w:pPr>
                  <w:r>
                    <w:rPr>
                      <w:rFonts w:ascii="仿宋_GB2312" w:hAnsi="仿宋_GB2312" w:cs="仿宋_GB2312" w:eastAsia="仿宋_GB2312"/>
                      <w:sz w:val="21"/>
                    </w:rPr>
                    <w:t>10、补光距离：≥18米</w:t>
                  </w:r>
                </w:p>
                <w:p>
                  <w:pPr>
                    <w:pStyle w:val="null3"/>
                    <w:jc w:val="left"/>
                  </w:pPr>
                  <w:r>
                    <w:rPr>
                      <w:rFonts w:ascii="仿宋_GB2312" w:hAnsi="仿宋_GB2312" w:cs="仿宋_GB2312" w:eastAsia="仿宋_GB2312"/>
                      <w:sz w:val="21"/>
                    </w:rPr>
                    <w:t>11、工作温度：-30°C~ +70°C；工作湿度：5%~95%；存储温度：-30℃~  +70℃</w:t>
                  </w:r>
                </w:p>
                <w:p>
                  <w:pPr>
                    <w:pStyle w:val="null3"/>
                    <w:jc w:val="left"/>
                  </w:pPr>
                  <w:r>
                    <w:rPr>
                      <w:rFonts w:ascii="仿宋_GB2312" w:hAnsi="仿宋_GB2312" w:cs="仿宋_GB2312" w:eastAsia="仿宋_GB2312"/>
                      <w:sz w:val="21"/>
                    </w:rPr>
                    <w:t>12、拍摄模式：触发拍摄;定时拍摄，物候定时</w:t>
                  </w:r>
                </w:p>
                <w:p>
                  <w:pPr>
                    <w:pStyle w:val="null3"/>
                    <w:jc w:val="left"/>
                  </w:pPr>
                  <w:r>
                    <w:rPr>
                      <w:rFonts w:ascii="仿宋_GB2312" w:hAnsi="仿宋_GB2312" w:cs="仿宋_GB2312" w:eastAsia="仿宋_GB2312"/>
                      <w:sz w:val="21"/>
                    </w:rPr>
                    <w:t>触发间隔：5秒、10秒、20秒、30秒、1分钟、5分钟、10分钟、30分钟、1小时、关闭可选</w:t>
                  </w:r>
                </w:p>
                <w:p>
                  <w:pPr>
                    <w:pStyle w:val="null3"/>
                    <w:jc w:val="left"/>
                  </w:pPr>
                  <w:r>
                    <w:rPr>
                      <w:rFonts w:ascii="仿宋_GB2312" w:hAnsi="仿宋_GB2312" w:cs="仿宋_GB2312" w:eastAsia="仿宋_GB2312"/>
                      <w:sz w:val="21"/>
                    </w:rPr>
                    <w:t>拍摄速度：3张照片加1段10秒的视频之间的时间间隔小于2秒</w:t>
                  </w:r>
                </w:p>
                <w:p>
                  <w:pPr>
                    <w:pStyle w:val="null3"/>
                    <w:jc w:val="left"/>
                  </w:pPr>
                  <w:r>
                    <w:rPr>
                      <w:rFonts w:ascii="仿宋_GB2312" w:hAnsi="仿宋_GB2312" w:cs="仿宋_GB2312" w:eastAsia="仿宋_GB2312"/>
                      <w:sz w:val="21"/>
                    </w:rPr>
                    <w:t>13、电源：支持8节AA 碱性电池供电，同时可支持外接太阳能充电（须Type C接口）</w:t>
                  </w:r>
                </w:p>
                <w:p>
                  <w:pPr>
                    <w:pStyle w:val="null3"/>
                    <w:jc w:val="both"/>
                  </w:pPr>
                  <w:r>
                    <w:rPr>
                      <w:rFonts w:ascii="仿宋_GB2312" w:hAnsi="仿宋_GB2312" w:cs="仿宋_GB2312" w:eastAsia="仿宋_GB2312"/>
                      <w:sz w:val="21"/>
                    </w:rPr>
                    <w:t>14、录音：支持录制有声视频</w:t>
                  </w:r>
                </w:p>
                <w:p>
                  <w:pPr>
                    <w:pStyle w:val="null3"/>
                    <w:jc w:val="left"/>
                  </w:pPr>
                  <w:r>
                    <w:rPr>
                      <w:rFonts w:ascii="仿宋_GB2312" w:hAnsi="仿宋_GB2312" w:cs="仿宋_GB2312" w:eastAsia="仿宋_GB2312"/>
                      <w:sz w:val="21"/>
                    </w:rPr>
                    <w:t>▲15、喇叭：内置喇叭，在本机回放视频时可带声音，同时支持开机、设置、关机时的语音播报提示</w:t>
                  </w:r>
                </w:p>
                <w:p>
                  <w:pPr>
                    <w:pStyle w:val="null3"/>
                    <w:jc w:val="left"/>
                  </w:pPr>
                  <w:r>
                    <w:rPr>
                      <w:rFonts w:ascii="仿宋_GB2312" w:hAnsi="仿宋_GB2312" w:cs="仿宋_GB2312" w:eastAsia="仿宋_GB2312"/>
                      <w:sz w:val="21"/>
                    </w:rPr>
                    <w:t>16、接口：USB、SD卡槽、外接太阳能接口且须Type-C接口</w:t>
                  </w:r>
                </w:p>
                <w:p>
                  <w:pPr>
                    <w:pStyle w:val="null3"/>
                    <w:jc w:val="both"/>
                  </w:pPr>
                  <w:r>
                    <w:rPr>
                      <w:rFonts w:ascii="仿宋_GB2312" w:hAnsi="仿宋_GB2312" w:cs="仿宋_GB2312" w:eastAsia="仿宋_GB2312"/>
                      <w:sz w:val="21"/>
                    </w:rPr>
                    <w:t>17、防护等级：IP68；提供由第三方检测机构出具的防水防尘检测报告（须含第三方检测机构的检测章）</w:t>
                  </w:r>
                </w:p>
                <w:p>
                  <w:pPr>
                    <w:pStyle w:val="null3"/>
                    <w:jc w:val="left"/>
                  </w:pPr>
                  <w:r>
                    <w:rPr>
                      <w:rFonts w:ascii="仿宋_GB2312" w:hAnsi="仿宋_GB2312" w:cs="仿宋_GB2312" w:eastAsia="仿宋_GB2312"/>
                      <w:sz w:val="21"/>
                    </w:rPr>
                    <w:t>18、GPS：支持GPS经纬度信息输入，须同时支持两种格式，十进制及度分秒格式</w:t>
                  </w:r>
                </w:p>
                <w:p>
                  <w:pPr>
                    <w:pStyle w:val="null3"/>
                    <w:jc w:val="both"/>
                  </w:pPr>
                  <w:r>
                    <w:rPr>
                      <w:rFonts w:ascii="仿宋_GB2312" w:hAnsi="仿宋_GB2312" w:cs="仿宋_GB2312" w:eastAsia="仿宋_GB2312"/>
                      <w:sz w:val="21"/>
                    </w:rPr>
                    <w:t>19、海拔：支持四位海拔信息输入</w:t>
                  </w:r>
                </w:p>
                <w:p>
                  <w:pPr>
                    <w:pStyle w:val="null3"/>
                    <w:jc w:val="both"/>
                  </w:pPr>
                  <w:r>
                    <w:rPr>
                      <w:rFonts w:ascii="仿宋_GB2312" w:hAnsi="仿宋_GB2312" w:cs="仿宋_GB2312" w:eastAsia="仿宋_GB2312"/>
                      <w:sz w:val="21"/>
                    </w:rPr>
                    <w:t>20、保护区编码：支持最少8位保护区编码输入</w:t>
                  </w:r>
                </w:p>
                <w:p>
                  <w:pPr>
                    <w:pStyle w:val="null3"/>
                    <w:jc w:val="both"/>
                  </w:pPr>
                  <w:r>
                    <w:rPr>
                      <w:rFonts w:ascii="仿宋_GB2312" w:hAnsi="仿宋_GB2312" w:cs="仿宋_GB2312" w:eastAsia="仿宋_GB2312"/>
                      <w:sz w:val="21"/>
                    </w:rPr>
                    <w:t>21、网格编号：支持最少6位网格编号输入</w:t>
                  </w:r>
                </w:p>
                <w:p>
                  <w:pPr>
                    <w:pStyle w:val="null3"/>
                    <w:jc w:val="left"/>
                  </w:pPr>
                  <w:r>
                    <w:rPr>
                      <w:rFonts w:ascii="仿宋_GB2312" w:hAnsi="仿宋_GB2312" w:cs="仿宋_GB2312" w:eastAsia="仿宋_GB2312"/>
                      <w:sz w:val="21"/>
                    </w:rPr>
                    <w:t>22、待机时间：不低于3个月</w:t>
                  </w:r>
                </w:p>
                <w:p>
                  <w:pPr>
                    <w:pStyle w:val="null3"/>
                    <w:jc w:val="left"/>
                  </w:pPr>
                  <w:r>
                    <w:rPr>
                      <w:rFonts w:ascii="仿宋_GB2312" w:hAnsi="仿宋_GB2312" w:cs="仿宋_GB2312" w:eastAsia="仿宋_GB2312"/>
                      <w:sz w:val="21"/>
                    </w:rPr>
                    <w:t>▲23、内置感应器：湿度传感器，温度传感器，且湿度和温度的信息须显示在照片水印处；</w:t>
                  </w:r>
                </w:p>
                <w:p>
                  <w:pPr>
                    <w:pStyle w:val="null3"/>
                    <w:jc w:val="left"/>
                  </w:pPr>
                  <w:r>
                    <w:rPr>
                      <w:rFonts w:ascii="仿宋_GB2312" w:hAnsi="仿宋_GB2312" w:cs="仿宋_GB2312" w:eastAsia="仿宋_GB2312"/>
                      <w:sz w:val="21"/>
                    </w:rPr>
                    <w:t>24、系统升级：支持远程升级包功能，可本地升级设备的软件系统，不需要寄回原厂；</w:t>
                  </w:r>
                </w:p>
              </w:tc>
            </w:tr>
          </w:tbl>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13"/>
            </w:tblGrid>
            <w:tr>
              <w:tc>
                <w:tcPr>
                  <w:tcW w:type="dxa" w:w="20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野外作业安装要求</w:t>
                  </w:r>
                </w:p>
              </w:tc>
            </w:tr>
            <w:tr>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气象监测设备6套：包含二次搬运上山及安装调试等费用，根据采购人确定的时间，安装在指定的6个梯度标准固定样地监测点位。安装点位设置为从海拔最低的保护站（800m）到海拔最高的保护站（3071m）。如果采购人后期调整固定样地监测点位，供应商需无条件免费配合进行设备搬迁及安装调试。根据海拔梯度指标，连续动态监测样地气候因子的变化等。</w:t>
                  </w:r>
                </w:p>
                <w:p>
                  <w:pPr>
                    <w:pStyle w:val="null3"/>
                    <w:jc w:val="left"/>
                  </w:pPr>
                  <w:r>
                    <w:rPr>
                      <w:rFonts w:ascii="仿宋_GB2312" w:hAnsi="仿宋_GB2312" w:cs="仿宋_GB2312" w:eastAsia="仿宋_GB2312"/>
                      <w:sz w:val="21"/>
                    </w:rPr>
                    <w:t>2、植物茎流监测系统3套：包含二次搬运上山及安装调试等费用，根据采购人确定的时间，安装在指定的3个梯度标准固定样地监测点位。安装点位设置为从海拔最低的保护站（800m）到海拔最高的保护站（3071m）。如果采购人后期调整固定样地监测点位，供应商需无条件免费配合进行设备搬迁及安装调试。根据海拔梯度指标，对样地中主要共存树种的茎流进行连续动态监测。</w:t>
                  </w:r>
                </w:p>
                <w:p>
                  <w:pPr>
                    <w:pStyle w:val="null3"/>
                    <w:jc w:val="left"/>
                  </w:pPr>
                  <w:r>
                    <w:rPr>
                      <w:rFonts w:ascii="仿宋_GB2312" w:hAnsi="仿宋_GB2312" w:cs="仿宋_GB2312" w:eastAsia="仿宋_GB2312"/>
                      <w:sz w:val="21"/>
                    </w:rPr>
                    <w:t>3、监测区域无道路直达，设备需采用人力等形式转运至监测点进行安装。搬运及实施过程中需遵守自然保护区条例，不得造成生态环境的破坏和影响。供应商必须为野外作业人员、搬运人员购买人身意外伤害险。</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供货周期：1个月内完成，服务期：合同签订后一年内完成。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采购人按照政府采购相关法律法规以及《财政部关于进一步加强政府采购需求和履约验收管理的指导意见》（财库〔2016〕205 号）的要求；本项目合同；相关国家行业标准；本项目招标文件；中标人投标文件等进行验收。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1、任何一方违反合同约定内容的，则应承担相应的违约责任；对于造成对方损失的，应承担赔偿责任。 2、合同争议，应通过协商、谈判的方式解决。如协商、谈判不能解决的，任何一方可依法向项目所在地人民法院提起诉讼解决。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1、在中标结果公示后，中标人向代理机构提交纸质投标文件正本壹份、副本贰份、电子版U盘贰份，编辑目录和页码，内容和通过电子化交易平台实施的政府采购项目提交的投标文件一致。 2、纸质投标文件正副本分别胶装，加盖骑缝章。 3、投标保证金若以担保函形式开具必须在开标前一个工作日电话告知（0916-2610065）并将扫描件发送至采购代理机构邮箱（1042853189@qq.com）。</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统一信用代码的营业执照</w:t>
            </w:r>
          </w:p>
        </w:tc>
        <w:tc>
          <w:tcPr>
            <w:tcW w:type="dxa" w:w="3322"/>
          </w:tcPr>
          <w:p>
            <w:pPr>
              <w:pStyle w:val="null3"/>
            </w:pPr>
            <w:r>
              <w:rPr>
                <w:rFonts w:ascii="仿宋_GB2312" w:hAnsi="仿宋_GB2312" w:cs="仿宋_GB2312" w:eastAsia="仿宋_GB2312"/>
              </w:rPr>
              <w:t>投标人为具有独立承担民事责任能力的法人或其他组织或自然人，并出具营业执照（事业法人证）或证明文件或自然人的身份证明；</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法定代表人或负责人授权委托书</w:t>
            </w:r>
          </w:p>
        </w:tc>
        <w:tc>
          <w:tcPr>
            <w:tcW w:type="dxa" w:w="332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法定代表人或单位负责人授权书及被授权人身份证（法定代表人或单位负责人直接参加投标除外，但须出示法定代表人或单位负责人身份证及营业执照复印件）；</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w:t>
            </w:r>
          </w:p>
        </w:tc>
        <w:tc>
          <w:tcPr>
            <w:tcW w:type="dxa" w:w="3322"/>
          </w:tcPr>
          <w:p>
            <w:pPr>
              <w:pStyle w:val="null3"/>
            </w:pPr>
            <w:r>
              <w:rPr>
                <w:rFonts w:ascii="仿宋_GB2312" w:hAnsi="仿宋_GB2312" w:cs="仿宋_GB2312" w:eastAsia="仿宋_GB2312"/>
              </w:rPr>
              <w:t>投标人应具备健全的财务会计制度、履行合同所需的设备和专业技术能力、依法缴纳税收和社会保障资金，以及参加本项目采购活动前3年内经营活动无重大违法记录；供应商未被列入“信用中国”网站(https://www.creditchina.gov.cn)“失信被执行人”“重大税收违法案件当事人名单”中，也未列入“中国政府采购网”(https://www.ccgp.gov.cn)的“政府采购严重违法失信行为记录名单”；拟参与本项目的供应商应按照汉中市财政局《关于全面推行政府采购供应商基本资格条件承诺制的通知》(汉财办采管(2024)20号)文件要求，提供满足相应条件的资格承诺函；</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控股管理关系：单位负责人为同一人或者存在直接控股、管理关系的供应商，不得参加同一合同项下的政府采购活动。</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非联合体不分包投标声明</w:t>
            </w:r>
          </w:p>
        </w:tc>
        <w:tc>
          <w:tcPr>
            <w:tcW w:type="dxa" w:w="3322"/>
          </w:tcPr>
          <w:p>
            <w:pPr>
              <w:pStyle w:val="null3"/>
            </w:pPr>
            <w:r>
              <w:rPr>
                <w:rFonts w:ascii="仿宋_GB2312" w:hAnsi="仿宋_GB2312" w:cs="仿宋_GB2312" w:eastAsia="仿宋_GB2312"/>
              </w:rPr>
              <w:t>本项目不接受联合体响应，不允许分包。供应商提供《非联合体不分包投标声明》，视为独立响应，不分包。</w:t>
            </w:r>
          </w:p>
        </w:tc>
        <w:tc>
          <w:tcPr>
            <w:tcW w:type="dxa" w:w="1661"/>
          </w:tcPr>
          <w:p>
            <w:pPr>
              <w:pStyle w:val="null3"/>
            </w:pPr>
            <w:r>
              <w:rPr>
                <w:rFonts w:ascii="仿宋_GB2312" w:hAnsi="仿宋_GB2312" w:cs="仿宋_GB2312" w:eastAsia="仿宋_GB2312"/>
              </w:rPr>
              <w:t>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投标文件中的项目名称、项目编号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开标一览表 产品技术参数表 投标函 商务应答表 资格证明材料 投标分项报价表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投标分项报价表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符合招标文件签署盖章要求</w:t>
            </w:r>
          </w:p>
        </w:tc>
        <w:tc>
          <w:tcPr>
            <w:tcW w:type="dxa" w:w="1661"/>
          </w:tcPr>
          <w:p>
            <w:pPr>
              <w:pStyle w:val="null3"/>
            </w:pPr>
            <w:r>
              <w:rPr>
                <w:rFonts w:ascii="仿宋_GB2312" w:hAnsi="仿宋_GB2312" w:cs="仿宋_GB2312" w:eastAsia="仿宋_GB2312"/>
              </w:rPr>
              <w:t>开标一览表 投标声明书 中小企业声明函 商务应答表 资格证明材料 投标人应提交的相关资格证明材料 合同基本条款响应 技术及商务方案 产品技术参数表 政府采购供应商拒绝政府采购领域商业贿赂承诺书 投标函 残疾人福利性单位声明函 投标分项报价表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投标文件的计量单位、语言、报价货币</w:t>
            </w:r>
          </w:p>
        </w:tc>
        <w:tc>
          <w:tcPr>
            <w:tcW w:type="dxa" w:w="3322"/>
          </w:tcPr>
          <w:p>
            <w:pPr>
              <w:pStyle w:val="null3"/>
            </w:pPr>
            <w:r>
              <w:rPr>
                <w:rFonts w:ascii="仿宋_GB2312" w:hAnsi="仿宋_GB2312" w:cs="仿宋_GB2312" w:eastAsia="仿宋_GB2312"/>
              </w:rPr>
              <w:t>计量单位、语言、报价货币符合招标文件规定</w:t>
            </w:r>
          </w:p>
        </w:tc>
        <w:tc>
          <w:tcPr>
            <w:tcW w:type="dxa" w:w="1661"/>
          </w:tcPr>
          <w:p>
            <w:pPr>
              <w:pStyle w:val="null3"/>
            </w:pPr>
            <w:r>
              <w:rPr>
                <w:rFonts w:ascii="仿宋_GB2312" w:hAnsi="仿宋_GB2312" w:cs="仿宋_GB2312" w:eastAsia="仿宋_GB2312"/>
              </w:rPr>
              <w:t>开标一览表 投标分项报价表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报价唯一，未超出采购预算或招标文件规定的最高限价</w:t>
            </w:r>
          </w:p>
        </w:tc>
        <w:tc>
          <w:tcPr>
            <w:tcW w:type="dxa" w:w="1661"/>
          </w:tcPr>
          <w:p>
            <w:pPr>
              <w:pStyle w:val="null3"/>
            </w:pPr>
            <w:r>
              <w:rPr>
                <w:rFonts w:ascii="仿宋_GB2312" w:hAnsi="仿宋_GB2312" w:cs="仿宋_GB2312" w:eastAsia="仿宋_GB2312"/>
              </w:rPr>
              <w:t>开标一览表 投标分项报价表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符合招标文件要求且按照招标文件格式编写内容齐全、无缺漏项</w:t>
            </w:r>
          </w:p>
        </w:tc>
        <w:tc>
          <w:tcPr>
            <w:tcW w:type="dxa" w:w="1661"/>
          </w:tcPr>
          <w:p>
            <w:pPr>
              <w:pStyle w:val="null3"/>
            </w:pPr>
            <w:r>
              <w:rPr>
                <w:rFonts w:ascii="仿宋_GB2312" w:hAnsi="仿宋_GB2312" w:cs="仿宋_GB2312" w:eastAsia="仿宋_GB2312"/>
              </w:rPr>
              <w:t>开标一览表 投标声明书 中小企业声明函 商务应答表 资格证明材料 投标人应提交的相关资格证明材料 合同基本条款响应 技术及商务方案 产品技术参数表 政府采购供应商拒绝政府采购领域商业贿赂承诺书 投标函 残疾人福利性单位声明函 投标分项报价表 标的清单 投标文件封面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投标内容完整性</w:t>
            </w:r>
          </w:p>
        </w:tc>
        <w:tc>
          <w:tcPr>
            <w:tcW w:type="dxa" w:w="3322"/>
          </w:tcPr>
          <w:p>
            <w:pPr>
              <w:pStyle w:val="null3"/>
            </w:pPr>
            <w:r>
              <w:rPr>
                <w:rFonts w:ascii="仿宋_GB2312" w:hAnsi="仿宋_GB2312" w:cs="仿宋_GB2312" w:eastAsia="仿宋_GB2312"/>
              </w:rPr>
              <w:t>投标内容未出现漏项且与数量要求相符</w:t>
            </w:r>
          </w:p>
        </w:tc>
        <w:tc>
          <w:tcPr>
            <w:tcW w:type="dxa" w:w="1661"/>
          </w:tcPr>
          <w:p>
            <w:pPr>
              <w:pStyle w:val="null3"/>
            </w:pPr>
            <w:r>
              <w:rPr>
                <w:rFonts w:ascii="仿宋_GB2312" w:hAnsi="仿宋_GB2312" w:cs="仿宋_GB2312" w:eastAsia="仿宋_GB2312"/>
              </w:rPr>
              <w:t>开标一览表 投标声明书 中小企业声明函 商务应答表 资格证明材料 投标人应提交的相关资格证明材料 合同基本条款响应 技术及商务方案 产品技术参数表 政府采购供应商拒绝政府采购领域商业贿赂承诺书 投标函 残疾人福利性单位声明函 投标分项报价表 标的清单 投标文件封面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不存在其他不符合法律法规或招标文件规定的响应无效条款的情形</w:t>
            </w:r>
          </w:p>
        </w:tc>
        <w:tc>
          <w:tcPr>
            <w:tcW w:type="dxa" w:w="1661"/>
          </w:tcPr>
          <w:p>
            <w:pPr>
              <w:pStyle w:val="null3"/>
            </w:pPr>
            <w:r>
              <w:rPr>
                <w:rFonts w:ascii="仿宋_GB2312" w:hAnsi="仿宋_GB2312" w:cs="仿宋_GB2312" w:eastAsia="仿宋_GB2312"/>
              </w:rPr>
              <w:t>开标一览表 投标声明书 中小企业声明函 商务应答表 资格证明材料 投标人应提交的相关资格证明材料 合同基本条款响应 技术及商务方案 产品技术参数表 政府采购供应商拒绝政府采购领域商业贿赂承诺书 投标函 残疾人福利性单位声明函 投标分项报价表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投标人提供2022年9月1日至今完成的类似业绩证明，每提供一份计2.5分，最高计5.0分；（以合同签订时间为准） 注：业绩须是供应商完成的类似项目，提供成交通知书及协议书（合同）原件或加盖公章的复印件为准。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技术及商务方案</w:t>
            </w:r>
          </w:p>
        </w:tc>
      </w:tr>
      <w:tr>
        <w:tc>
          <w:tcPr>
            <w:tcW w:type="dxa" w:w="831"/>
            <w:vMerge/>
          </w:tcPr>
          <w:p/>
        </w:tc>
        <w:tc>
          <w:tcPr>
            <w:tcW w:type="dxa" w:w="1661"/>
          </w:tcPr>
          <w:p>
            <w:pPr>
              <w:pStyle w:val="null3"/>
            </w:pPr>
            <w:r>
              <w:rPr>
                <w:rFonts w:ascii="仿宋_GB2312" w:hAnsi="仿宋_GB2312" w:cs="仿宋_GB2312" w:eastAsia="仿宋_GB2312"/>
              </w:rPr>
              <w:t>备品备件供应保障方案</w:t>
            </w:r>
          </w:p>
        </w:tc>
        <w:tc>
          <w:tcPr>
            <w:tcW w:type="dxa" w:w="2492"/>
          </w:tcPr>
          <w:p>
            <w:pPr>
              <w:pStyle w:val="null3"/>
            </w:pPr>
            <w:r>
              <w:rPr>
                <w:rFonts w:ascii="仿宋_GB2312" w:hAnsi="仿宋_GB2312" w:cs="仿宋_GB2312" w:eastAsia="仿宋_GB2312"/>
              </w:rPr>
              <w:t>投标人提供所投产品备品备件供应保障方案，包含：1、提供安装调试及质保期内的产品（或易耗品）备品备件清单明细；2、备品备件供应保障措施。以上各项内容全面明确、阐述条理清晰得6分，每项中的内容存在缺陷扣0.1-2.9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技术及商务方案</w:t>
            </w:r>
          </w:p>
        </w:tc>
      </w:tr>
      <w:tr>
        <w:tc>
          <w:tcPr>
            <w:tcW w:type="dxa" w:w="831"/>
            <w:vMerge/>
          </w:tcPr>
          <w:p/>
        </w:tc>
        <w:tc>
          <w:tcPr>
            <w:tcW w:type="dxa" w:w="1661"/>
          </w:tcPr>
          <w:p>
            <w:pPr>
              <w:pStyle w:val="null3"/>
            </w:pPr>
            <w:r>
              <w:rPr>
                <w:rFonts w:ascii="仿宋_GB2312" w:hAnsi="仿宋_GB2312" w:cs="仿宋_GB2312" w:eastAsia="仿宋_GB2312"/>
              </w:rPr>
              <w:t>培训、售后服务方案</w:t>
            </w:r>
          </w:p>
        </w:tc>
        <w:tc>
          <w:tcPr>
            <w:tcW w:type="dxa" w:w="2492"/>
          </w:tcPr>
          <w:p>
            <w:pPr>
              <w:pStyle w:val="null3"/>
            </w:pPr>
            <w:r>
              <w:rPr>
                <w:rFonts w:ascii="仿宋_GB2312" w:hAnsi="仿宋_GB2312" w:cs="仿宋_GB2312" w:eastAsia="仿宋_GB2312"/>
              </w:rPr>
              <w:t>投标人针对本项目提出适用于本项目的培训、售后服务方案，确保使用人员能够独立熟练操作、维护和正常使用，并提供服务承诺和保障措施。 包含：1、培训人员、时间、培训课程内容安排；2、培训计划实施及效果保证措施；3、售后服务保障措施；4、承诺质保期内免费更换，上门服务保修，一切费用由成交供应商承担的承诺；5、响应时间承诺：接到故障通知的响应时间、到达现场排除故障的响应时间，并随时接受使用人员的咨询。以上各项内容全面明确、阐述条理清晰得10分，每项中的内容存在缺陷扣0.1-1.9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技术及商务方案</w:t>
            </w:r>
          </w:p>
        </w:tc>
      </w:tr>
      <w:tr>
        <w:tc>
          <w:tcPr>
            <w:tcW w:type="dxa" w:w="831"/>
            <w:vMerge/>
          </w:tcPr>
          <w:p/>
        </w:tc>
        <w:tc>
          <w:tcPr>
            <w:tcW w:type="dxa" w:w="1661"/>
          </w:tcPr>
          <w:p>
            <w:pPr>
              <w:pStyle w:val="null3"/>
            </w:pPr>
            <w:r>
              <w:rPr>
                <w:rFonts w:ascii="仿宋_GB2312" w:hAnsi="仿宋_GB2312" w:cs="仿宋_GB2312" w:eastAsia="仿宋_GB2312"/>
              </w:rPr>
              <w:t>团队配置</w:t>
            </w:r>
          </w:p>
        </w:tc>
        <w:tc>
          <w:tcPr>
            <w:tcW w:type="dxa" w:w="2492"/>
          </w:tcPr>
          <w:p>
            <w:pPr>
              <w:pStyle w:val="null3"/>
            </w:pPr>
            <w:r>
              <w:rPr>
                <w:rFonts w:ascii="仿宋_GB2312" w:hAnsi="仿宋_GB2312" w:cs="仿宋_GB2312" w:eastAsia="仿宋_GB2312"/>
              </w:rPr>
              <w:t>针对本项目投标人拟派的项目团队人员配置，包含：1、提供团队组织人员配置明细表、身份证明、配置人员社保证明（2025年1月1日至今连续三个月所在单位缴存单据）。配置明细表明确，人员身份证明齐全且具有符合上述要求的社会保障资金缴纳证明，提供1人得1分，最高得6分，若有缺项不得分。2、所配置人员提供合法有效的人身意外伤害保险缴纳证明材料，提供1人得0.5分，最高得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技术及商务方案</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所投产品技术参数规格明确，对每项产品参数都进行明确响应，满足招标文件要求计15分。带“▲”号参数指标有一项负偏离扣3分，其它参数指标有一项负偏离扣1分，扣完为止。 备注：1.参数提供充足的佐证材料（包括但不限于检测报告、产品彩页、厂商资质、官网功能截图）若有提供虚假参数及材料应标的，经查实将按照有关法律规定进行严肃处理。 2.配置不详、规格型号描述不清，按扣分处理，缺项漏项不得分。 3、投标人提供虚假材料谋取中标、成交的，按照《中华人民共和国政府采购法》第七十七条第一款第一项规定执行。</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技术及商务方案</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投标人针对本项目提出适用于本项目的供货方案，包含：1、有明确的项目进度安排计划，能够在承诺的时间内按期交货；2、运输过程保障措施；3、现场成品保护；4、货物验收组织计划。 以上各项内容全面明确、阐述条理清晰得10分，每项中的内容存在缺陷扣0.1-2.4分，扣完为止。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技术及商务方案</w:t>
            </w:r>
          </w:p>
        </w:tc>
      </w:tr>
      <w:tr>
        <w:tc>
          <w:tcPr>
            <w:tcW w:type="dxa" w:w="831"/>
            <w:vMerge/>
          </w:tcPr>
          <w:p/>
        </w:tc>
        <w:tc>
          <w:tcPr>
            <w:tcW w:type="dxa" w:w="1661"/>
          </w:tcPr>
          <w:p>
            <w:pPr>
              <w:pStyle w:val="null3"/>
            </w:pPr>
            <w:r>
              <w:rPr>
                <w:rFonts w:ascii="仿宋_GB2312" w:hAnsi="仿宋_GB2312" w:cs="仿宋_GB2312" w:eastAsia="仿宋_GB2312"/>
              </w:rPr>
              <w:t>产品来源渠道及质量保证措施</w:t>
            </w:r>
          </w:p>
        </w:tc>
        <w:tc>
          <w:tcPr>
            <w:tcW w:type="dxa" w:w="2492"/>
          </w:tcPr>
          <w:p>
            <w:pPr>
              <w:pStyle w:val="null3"/>
            </w:pPr>
            <w:r>
              <w:rPr>
                <w:rFonts w:ascii="仿宋_GB2312" w:hAnsi="仿宋_GB2312" w:cs="仿宋_GB2312" w:eastAsia="仿宋_GB2312"/>
              </w:rPr>
              <w:t>投标人所投产品货源渠道正规，质量有保证，便于操作、功能齐全、实用性强。包含：1、投标人提供的所投产品的合法来源渠道(证明文件例如：包含但不限于制造商授权、购销协议、代理协议、购买凭证等)和生产厂家实力等与产品质量相 关的证明材料。2、产品性能稳定，具有较好的使用效果，质量保证措施完善。 以上各项内容全面明确、阐述条理清晰得10分，每项中的内容存在缺陷扣0.1-4.9分，扣完为止。 备注：缺陷是指内容不合理、虽有内容但不完善、内容表述前后不一致、套用其他项目方案或与 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技术及商务方案</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投标人针对本项目提供安装调试方案，包含：1、安装调试进度计划；2、安装过程中实施人员安全措施及野外实施安全措施。 以上各项内容全面明确、阐述条理清晰得6分，每项中的内容存在缺陷扣0.1-2.9分，扣完为止。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技术及商务方案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2、以满足本次招标文件要求的最低报价为评标基准价，其价格为满分； 3、不享有政策优惠条件的供应商报价得分=（评标基准价/投标报价）×30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详见附件：投标声明书</w:t>
      </w:r>
    </w:p>
    <w:p>
      <w:pPr>
        <w:pStyle w:val="null3"/>
        <w:ind w:firstLine="960"/>
      </w:pPr>
      <w:r>
        <w:rPr>
          <w:rFonts w:ascii="仿宋_GB2312" w:hAnsi="仿宋_GB2312" w:cs="仿宋_GB2312" w:eastAsia="仿宋_GB2312"/>
        </w:rPr>
        <w:t>详见附件：技术及商务方案</w:t>
      </w:r>
    </w:p>
    <w:p>
      <w:pPr>
        <w:pStyle w:val="null3"/>
        <w:ind w:firstLine="960"/>
      </w:pPr>
      <w:r>
        <w:rPr>
          <w:rFonts w:ascii="仿宋_GB2312" w:hAnsi="仿宋_GB2312" w:cs="仿宋_GB2312" w:eastAsia="仿宋_GB2312"/>
        </w:rPr>
        <w:t>详见附件：合同基本条款响应</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详见附件：政府采购货物买卖合同.docx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