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6977D9">
      <w:pPr>
        <w:tabs>
          <w:tab w:val="left" w:pos="2795"/>
          <w:tab w:val="center" w:pos="4535"/>
        </w:tabs>
        <w:autoSpaceDE w:val="0"/>
        <w:autoSpaceDN w:val="0"/>
        <w:adjustRightInd w:val="0"/>
        <w:spacing w:line="360" w:lineRule="auto"/>
        <w:jc w:val="center"/>
        <w:outlineLvl w:val="1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投标</w:t>
      </w:r>
      <w:r>
        <w:rPr>
          <w:rFonts w:hint="eastAsia" w:ascii="宋体" w:hAnsi="宋体" w:cs="宋体"/>
          <w:b/>
          <w:bCs/>
          <w:sz w:val="36"/>
          <w:szCs w:val="36"/>
        </w:rPr>
        <w:t>方案说明</w:t>
      </w:r>
    </w:p>
    <w:p w14:paraId="5DCF7119">
      <w:pPr>
        <w:widowControl/>
        <w:snapToGrid w:val="0"/>
        <w:spacing w:line="480" w:lineRule="auto"/>
        <w:jc w:val="left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供应商根据采购需求及招标文件要求自行编制，包括但不限于：</w:t>
      </w:r>
    </w:p>
    <w:p w14:paraId="6E183AA6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</w:rPr>
      </w:pPr>
      <w:bookmarkStart w:id="0" w:name="_Toc19151_WPSOffice_Level2"/>
      <w:r>
        <w:rPr>
          <w:rFonts w:hint="eastAsia" w:ascii="宋体" w:hAnsi="宋体" w:cs="宋体"/>
          <w:bCs/>
          <w:sz w:val="28"/>
          <w:szCs w:val="28"/>
        </w:rPr>
        <w:t>一、针对本项目的完整实施方案。</w:t>
      </w:r>
      <w:bookmarkEnd w:id="0"/>
    </w:p>
    <w:p w14:paraId="6F634F4D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  <w:lang w:eastAsia="zh-CN"/>
        </w:rPr>
      </w:pPr>
      <w:bookmarkStart w:id="1" w:name="_Toc13341_WPSOffice_Level2"/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cs="宋体"/>
          <w:bCs/>
          <w:sz w:val="28"/>
          <w:szCs w:val="28"/>
        </w:rPr>
        <w:t>、售后服务承诺</w:t>
      </w:r>
      <w:bookmarkEnd w:id="1"/>
      <w:r>
        <w:rPr>
          <w:rFonts w:hint="eastAsia" w:ascii="宋体" w:hAnsi="宋体" w:cs="宋体"/>
          <w:bCs/>
          <w:sz w:val="28"/>
          <w:szCs w:val="28"/>
          <w:lang w:eastAsia="zh-CN"/>
        </w:rPr>
        <w:t>；</w:t>
      </w:r>
    </w:p>
    <w:p w14:paraId="694500D9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三、企业业绩；</w:t>
      </w:r>
    </w:p>
    <w:p w14:paraId="2DCE083C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</w:rPr>
      </w:pPr>
      <w:bookmarkStart w:id="2" w:name="_Toc13077_WPSOffice_Level2"/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四</w:t>
      </w:r>
      <w:bookmarkStart w:id="3" w:name="_GoBack"/>
      <w:bookmarkEnd w:id="3"/>
      <w:r>
        <w:rPr>
          <w:rFonts w:hint="eastAsia" w:ascii="宋体" w:hAnsi="宋体" w:cs="宋体"/>
          <w:bCs/>
          <w:sz w:val="28"/>
          <w:szCs w:val="28"/>
        </w:rPr>
        <w:t>、认为需要提供的其他文件或说明。</w:t>
      </w:r>
      <w:bookmarkEnd w:id="2"/>
    </w:p>
    <w:p w14:paraId="0A9AD2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WE4ZDNlNTE2MjNkNmNkMThlYmFmY2NlMmY2MjYifQ=="/>
  </w:docVars>
  <w:rsids>
    <w:rsidRoot w:val="00000000"/>
    <w:rsid w:val="054F1F0D"/>
    <w:rsid w:val="0D400EA4"/>
    <w:rsid w:val="2EC55777"/>
    <w:rsid w:val="3B9333C1"/>
    <w:rsid w:val="4592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autoRedefine/>
    <w:qFormat/>
    <w:uiPriority w:val="0"/>
    <w:pPr>
      <w:spacing w:line="360" w:lineRule="auto"/>
      <w:ind w:firstLine="48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0</Lines>
  <Paragraphs>0</Paragraphs>
  <TotalTime>1</TotalTime>
  <ScaleCrop>false</ScaleCrop>
  <LinksUpToDate>false</LinksUpToDate>
  <CharactersWithSpaces>82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2023-07-25T06:38:00Z</dcterms:created>
  <dc:creator>LUCA</dc:creator>
  <cp:lastModifiedBy>大黄。</cp:lastModifiedBy>
  <dcterms:modified xsi:type="dcterms:W3CDTF">2025-09-28T02:11:01Z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D98E796CECCE492E835B90F177F5BC6E_12</vt:lpwstr>
  </property>
</Properties>
</file>