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DC04B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b/>
          <w:kern w:val="0"/>
          <w:sz w:val="24"/>
          <w:szCs w:val="24"/>
        </w:rPr>
        <w:t>技术条款偏离表</w:t>
      </w:r>
    </w:p>
    <w:tbl>
      <w:tblPr>
        <w:tblStyle w:val="2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7DD56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703ED502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序号</w:t>
            </w:r>
          </w:p>
        </w:tc>
        <w:tc>
          <w:tcPr>
            <w:tcW w:w="2400" w:type="dxa"/>
            <w:vAlign w:val="center"/>
          </w:tcPr>
          <w:p w14:paraId="1F57C81C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招标文件技术要求</w:t>
            </w:r>
          </w:p>
        </w:tc>
        <w:tc>
          <w:tcPr>
            <w:tcW w:w="2825" w:type="dxa"/>
            <w:vAlign w:val="center"/>
          </w:tcPr>
          <w:p w14:paraId="5C937F5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响应情况</w:t>
            </w:r>
          </w:p>
        </w:tc>
        <w:tc>
          <w:tcPr>
            <w:tcW w:w="1424" w:type="dxa"/>
            <w:vAlign w:val="center"/>
          </w:tcPr>
          <w:p w14:paraId="3B0B95A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偏离</w:t>
            </w:r>
          </w:p>
        </w:tc>
        <w:tc>
          <w:tcPr>
            <w:tcW w:w="1734" w:type="dxa"/>
            <w:vAlign w:val="center"/>
          </w:tcPr>
          <w:p w14:paraId="1B34638D">
            <w:pPr>
              <w:autoSpaceDE w:val="0"/>
              <w:jc w:val="center"/>
              <w:rPr>
                <w:rFonts w:ascii="MingLiU_HKSCS" w:hAnsi="MingLiU_HKSCS" w:eastAsia="MingLiU_HKSCS" w:cs="MingLiU_HKSCS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说明</w:t>
            </w:r>
          </w:p>
        </w:tc>
      </w:tr>
      <w:tr w14:paraId="4CB30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CE2A19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3211577F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610E06EF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288D05EE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3CD5FB5F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7E046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D140D0A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1F4182BE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69DE2ADB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6E7F3788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64E17275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2C8D3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04EEBD42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598640A4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6393DCFC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643D3260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2A757E43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60CB6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967616E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5550A3B2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7790E3C8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3C5050A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7AB64DD1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56A35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643917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712CE9EA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348C6252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47B9561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3806FD7F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6C49F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A4BF03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5642DD71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3633362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0B5D486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07C7A86A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</w:tbl>
    <w:p w14:paraId="6152E121">
      <w:pPr>
        <w:spacing w:line="360" w:lineRule="auto"/>
        <w:ind w:firstLine="422" w:firstLineChars="200"/>
        <w:rPr>
          <w:rFonts w:ascii="宋体" w:hAnsi="Times New Roman" w:eastAsia="宋体" w:cs="Times New Roman"/>
          <w:b/>
          <w:bCs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</w:rPr>
        <w:t>注：</w:t>
      </w:r>
      <w:bookmarkStart w:id="0" w:name="_GoBack"/>
      <w:bookmarkEnd w:id="0"/>
      <w:r>
        <w:rPr>
          <w:rFonts w:hint="eastAsia" w:ascii="宋体" w:hAnsi="Times New Roman" w:eastAsia="宋体" w:cs="Times New Roman"/>
          <w:b/>
          <w:bCs/>
          <w:sz w:val="21"/>
          <w:szCs w:val="21"/>
        </w:rPr>
        <w:t>如全部响应文件中技术条款要求，在“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</w:rPr>
        <w:t>招标文件技术要求</w:t>
      </w:r>
      <w:r>
        <w:rPr>
          <w:rFonts w:hint="eastAsia" w:ascii="宋体" w:hAnsi="Times New Roman" w:eastAsia="宋体" w:cs="Times New Roman"/>
          <w:b/>
          <w:bCs/>
          <w:sz w:val="21"/>
          <w:szCs w:val="21"/>
        </w:rPr>
        <w:t>”及“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</w:rPr>
        <w:t>响应情况</w:t>
      </w:r>
      <w:r>
        <w:rPr>
          <w:rFonts w:hint="eastAsia" w:ascii="宋体" w:hAnsi="Times New Roman" w:eastAsia="宋体" w:cs="Times New Roman"/>
          <w:b/>
          <w:bCs/>
          <w:sz w:val="21"/>
          <w:szCs w:val="21"/>
        </w:rPr>
        <w:t>”栏中填写“全部”字样，在“偏离”栏填入“无偏离”字样。</w:t>
      </w:r>
    </w:p>
    <w:p w14:paraId="4AFE728C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bCs/>
          <w:kern w:val="0"/>
          <w:szCs w:val="21"/>
        </w:rPr>
      </w:pPr>
    </w:p>
    <w:p w14:paraId="21A94D80">
      <w:pPr>
        <w:snapToGrid w:val="0"/>
        <w:rPr>
          <w:rFonts w:ascii="宋体" w:hAnsi="Times New Roman" w:eastAsia="宋体" w:cs="Times New Roman"/>
          <w:b/>
          <w:kern w:val="0"/>
          <w:szCs w:val="21"/>
        </w:rPr>
      </w:pPr>
    </w:p>
    <w:p w14:paraId="2A2DF499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供应商：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（公章）</w:t>
      </w:r>
    </w:p>
    <w:p w14:paraId="37027463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法定代表人或被授权人：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（签字或盖章）</w:t>
      </w:r>
    </w:p>
    <w:p w14:paraId="103E26AB">
      <w:pPr>
        <w:spacing w:line="348" w:lineRule="auto"/>
        <w:ind w:left="1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3D4DBC12">
      <w:pPr>
        <w:rPr>
          <w:sz w:val="21"/>
          <w:szCs w:val="21"/>
        </w:rPr>
      </w:pPr>
    </w:p>
    <w:p w14:paraId="2A09D8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E35E70"/>
    <w:rsid w:val="7BA6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186</Characters>
  <Lines>0</Lines>
  <Paragraphs>0</Paragraphs>
  <TotalTime>0</TotalTime>
  <ScaleCrop>false</ScaleCrop>
  <LinksUpToDate>false</LinksUpToDate>
  <CharactersWithSpaces>234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2025-09-28T04:24:00Z</dcterms:created>
  <dc:creator>Administrator</dc:creator>
  <cp:lastModifiedBy>苗子</cp:lastModifiedBy>
  <dcterms:modified xsi:type="dcterms:W3CDTF">2025-09-29T03:27:55Z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3C8353FAA8D14D5DAD6F00FD3687280C_12</vt:lpwstr>
  </property>
</Properties>
</file>