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8FA839">
      <w:pPr>
        <w:spacing w:line="360" w:lineRule="atLeast"/>
        <w:jc w:val="center"/>
        <w:rPr>
          <w:rFonts w:hint="eastAsia" w:ascii="宋体" w:hAnsi="宋体"/>
          <w:b/>
          <w:sz w:val="32"/>
          <w:szCs w:val="32"/>
        </w:rPr>
      </w:pPr>
      <w:r>
        <w:rPr>
          <w:rFonts w:hint="eastAsia" w:ascii="宋体" w:hAnsi="宋体"/>
          <w:b/>
          <w:sz w:val="32"/>
          <w:szCs w:val="32"/>
          <w:lang w:eastAsia="zh-CN"/>
        </w:rPr>
        <w:t>供应商</w:t>
      </w:r>
      <w:r>
        <w:rPr>
          <w:rFonts w:hint="eastAsia" w:ascii="宋体" w:hAnsi="宋体"/>
          <w:b/>
          <w:sz w:val="32"/>
          <w:szCs w:val="32"/>
        </w:rPr>
        <w:t>资质证明文件</w:t>
      </w:r>
    </w:p>
    <w:p w14:paraId="10A745E0">
      <w:pPr>
        <w:pStyle w:val="2"/>
        <w:rPr>
          <w:b/>
          <w:bCs/>
          <w:color w:val="auto"/>
          <w:sz w:val="24"/>
          <w:szCs w:val="24"/>
        </w:rPr>
      </w:pPr>
      <w:r>
        <w:rPr>
          <w:rFonts w:hint="eastAsia"/>
          <w:b/>
          <w:bCs/>
          <w:color w:val="auto"/>
          <w:sz w:val="24"/>
          <w:szCs w:val="24"/>
          <w:lang w:val="en-US" w:eastAsia="zh-CN"/>
        </w:rPr>
        <w:t>供应商</w:t>
      </w:r>
      <w:r>
        <w:rPr>
          <w:rFonts w:hint="eastAsia"/>
          <w:b/>
          <w:bCs/>
          <w:color w:val="auto"/>
          <w:sz w:val="24"/>
          <w:szCs w:val="24"/>
        </w:rPr>
        <w:t>按</w:t>
      </w:r>
      <w:r>
        <w:rPr>
          <w:rFonts w:hint="eastAsia"/>
          <w:b/>
          <w:bCs/>
          <w:color w:val="auto"/>
          <w:sz w:val="24"/>
          <w:szCs w:val="24"/>
          <w:lang w:val="en-US" w:eastAsia="zh-CN"/>
        </w:rPr>
        <w:t>磋商</w:t>
      </w:r>
      <w:r>
        <w:rPr>
          <w:rFonts w:hint="eastAsia"/>
          <w:b/>
          <w:bCs/>
          <w:color w:val="auto"/>
          <w:sz w:val="24"/>
          <w:szCs w:val="24"/>
        </w:rPr>
        <w:t>文件要求，应提供以下相关资格证明材料：</w:t>
      </w:r>
    </w:p>
    <w:p w14:paraId="7C304D61">
      <w:pPr>
        <w:pStyle w:val="2"/>
        <w:numPr>
          <w:ilvl w:val="0"/>
          <w:numId w:val="1"/>
        </w:numPr>
        <w:ind w:firstLine="482" w:firstLineChars="200"/>
        <w:rPr>
          <w:b/>
          <w:bCs/>
          <w:color w:val="auto"/>
          <w:sz w:val="24"/>
          <w:szCs w:val="24"/>
        </w:rPr>
      </w:pPr>
      <w:r>
        <w:rPr>
          <w:rFonts w:hint="eastAsia"/>
          <w:b/>
          <w:bCs/>
          <w:color w:val="auto"/>
          <w:sz w:val="24"/>
          <w:szCs w:val="24"/>
        </w:rPr>
        <w:t>提供健全的财务会计制度的证明材料</w:t>
      </w:r>
    </w:p>
    <w:p w14:paraId="64158C7B">
      <w:pPr>
        <w:pStyle w:val="2"/>
        <w:numPr>
          <w:ilvl w:val="0"/>
          <w:numId w:val="1"/>
        </w:numPr>
        <w:ind w:firstLine="482" w:firstLineChars="200"/>
        <w:rPr>
          <w:b/>
          <w:bCs/>
          <w:color w:val="auto"/>
          <w:sz w:val="24"/>
          <w:szCs w:val="24"/>
        </w:rPr>
      </w:pPr>
      <w:r>
        <w:rPr>
          <w:rFonts w:hint="eastAsia"/>
          <w:b/>
          <w:bCs/>
          <w:color w:val="auto"/>
          <w:sz w:val="24"/>
          <w:szCs w:val="24"/>
        </w:rPr>
        <w:t>提供履行合同所必需的设备和专业技术能力的证明材料</w:t>
      </w:r>
    </w:p>
    <w:p w14:paraId="508932F9">
      <w:pPr>
        <w:pStyle w:val="2"/>
        <w:numPr>
          <w:ilvl w:val="0"/>
          <w:numId w:val="1"/>
        </w:numPr>
        <w:ind w:firstLine="482" w:firstLineChars="200"/>
        <w:rPr>
          <w:rFonts w:hint="eastAsia" w:ascii="宋体" w:hAnsi="宋体"/>
          <w:sz w:val="24"/>
        </w:rPr>
      </w:pPr>
      <w:r>
        <w:rPr>
          <w:rFonts w:hint="eastAsia"/>
          <w:b/>
          <w:bCs/>
          <w:color w:val="auto"/>
          <w:sz w:val="24"/>
          <w:szCs w:val="24"/>
          <w:lang w:val="zh-CN"/>
        </w:rPr>
        <w:t>根据采购项目提出的特殊条件的证明材料</w:t>
      </w:r>
      <w:bookmarkStart w:id="0" w:name="_GoBack"/>
      <w:bookmarkEnd w:id="0"/>
    </w:p>
    <w:p w14:paraId="1CB147D6">
      <w:pPr>
        <w:rPr>
          <w:rFonts w:hint="eastAsia" w:ascii="宋体" w:hAnsi="宋体"/>
          <w:sz w:val="24"/>
        </w:rPr>
      </w:pPr>
      <w:r>
        <w:rPr>
          <w:rFonts w:hint="eastAsia" w:ascii="宋体" w:hAnsi="宋体"/>
          <w:sz w:val="24"/>
        </w:rPr>
        <w:t>1、营业执照：具有独立承担民事责任能力的法人、其他组织或自然人，并出具合法有效的营业执照或事业单位法人证书等国家规定的相关证明，自然人参与的提供其身份证明；</w:t>
      </w:r>
    </w:p>
    <w:p w14:paraId="54CBDDDA">
      <w:pPr>
        <w:rPr>
          <w:rFonts w:hint="eastAsia" w:ascii="宋体" w:hAnsi="宋体"/>
          <w:sz w:val="24"/>
        </w:rPr>
      </w:pPr>
      <w:r>
        <w:rPr>
          <w:rFonts w:hint="eastAsia" w:ascii="宋体" w:hAnsi="宋体"/>
          <w:sz w:val="24"/>
        </w:rPr>
        <w:t>2、财务状况报告：提供经审计的2023年度或2024年度的财务报告或提交响应文件截止时间前六个月内其基本账户开户银行出具的资信证明（附开户许可证或开户备案证明）；其他组织和自然人提供银行出具的资信证明或财务报表；</w:t>
      </w:r>
    </w:p>
    <w:p w14:paraId="132B3A75">
      <w:pPr>
        <w:rPr>
          <w:rFonts w:hint="eastAsia" w:ascii="宋体" w:hAnsi="宋体"/>
          <w:sz w:val="24"/>
        </w:rPr>
      </w:pPr>
      <w:r>
        <w:rPr>
          <w:rFonts w:hint="eastAsia" w:ascii="宋体" w:hAnsi="宋体"/>
          <w:sz w:val="24"/>
        </w:rPr>
        <w:t>3、税收缴纳证明：提供响应文件递交截止日前一年内已缴存的至少一个月的纳税证明或完税证明，依法免税的供应商提供相关文件证明；</w:t>
      </w:r>
    </w:p>
    <w:p w14:paraId="66F79BA3">
      <w:pPr>
        <w:rPr>
          <w:rFonts w:hint="eastAsia" w:ascii="宋体" w:hAnsi="宋体"/>
          <w:sz w:val="24"/>
        </w:rPr>
      </w:pPr>
      <w:r>
        <w:rPr>
          <w:rFonts w:hint="eastAsia" w:ascii="宋体" w:hAnsi="宋体"/>
          <w:sz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739124AC">
      <w:pPr>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703A8FB6">
      <w:pPr>
        <w:rPr>
          <w:rFonts w:hint="eastAsia" w:ascii="宋体" w:hAnsi="宋体"/>
          <w:sz w:val="24"/>
        </w:rPr>
      </w:pPr>
      <w:r>
        <w:rPr>
          <w:rFonts w:hint="eastAsia" w:ascii="宋体" w:hAnsi="宋体"/>
          <w:sz w:val="24"/>
        </w:rPr>
        <w:t>6、承诺书：具有履行合同所必须的设备和专业技术能力的说明及承诺；</w:t>
      </w:r>
    </w:p>
    <w:p w14:paraId="018A6456">
      <w:pPr>
        <w:rPr>
          <w:rFonts w:hint="eastAsia" w:ascii="宋体" w:hAnsi="宋体"/>
          <w:sz w:val="24"/>
        </w:rPr>
      </w:pPr>
      <w:r>
        <w:rPr>
          <w:rFonts w:hint="eastAsia" w:ascii="宋体" w:hAnsi="宋体"/>
          <w:sz w:val="24"/>
        </w:rPr>
        <w:t>7、法定代表人授权书：供应商应授权合法的人员参加磋商，其中法定代表人直接参加的，须出具法定代表人证明书；被授权代表参加的，须出具法定代表人授权书；</w:t>
      </w:r>
    </w:p>
    <w:p w14:paraId="7C6A99C1">
      <w:pPr>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5DD92BED">
      <w:pPr>
        <w:rPr>
          <w:rFonts w:hint="eastAsia" w:ascii="宋体" w:hAnsi="宋体"/>
          <w:sz w:val="24"/>
        </w:rPr>
      </w:pPr>
      <w:r>
        <w:rPr>
          <w:rFonts w:hint="eastAsia" w:ascii="宋体" w:hAnsi="宋体"/>
          <w:sz w:val="24"/>
        </w:rPr>
        <w:t>9、联合体要求：本项目不接受联合体投标。</w:t>
      </w:r>
    </w:p>
    <w:p w14:paraId="116A4DCB">
      <w:pPr>
        <w:rPr>
          <w:rFonts w:hint="eastAsia" w:hAnsi="宋体"/>
          <w:b/>
          <w:bCs/>
          <w:sz w:val="24"/>
          <w:szCs w:val="24"/>
        </w:rPr>
      </w:pPr>
      <w:r>
        <w:rPr>
          <w:rFonts w:hint="eastAsia" w:hAnsi="宋体"/>
          <w:b/>
          <w:bCs/>
          <w:sz w:val="24"/>
          <w:szCs w:val="24"/>
        </w:rPr>
        <w:t>注：资格证明文件按照以上顺序逐条响应。</w:t>
      </w:r>
    </w:p>
    <w:p w14:paraId="3A184237">
      <w:pPr>
        <w:rPr>
          <w:rFonts w:hint="eastAsia" w:hAnsi="宋体"/>
          <w:b/>
          <w:bCs/>
          <w:sz w:val="24"/>
          <w:szCs w:val="24"/>
        </w:rPr>
      </w:pPr>
      <w:r>
        <w:rPr>
          <w:rFonts w:hint="eastAsia" w:hAnsi="宋体"/>
          <w:b/>
          <w:bCs/>
          <w:sz w:val="24"/>
          <w:szCs w:val="24"/>
        </w:rPr>
        <w:br w:type="page"/>
      </w:r>
    </w:p>
    <w:p w14:paraId="7E2DAAED">
      <w:pPr>
        <w:keepNext/>
        <w:keepLines/>
        <w:pBdr>
          <w:top w:val="none" w:color="auto" w:sz="0" w:space="1"/>
          <w:left w:val="none" w:color="auto" w:sz="0" w:space="4"/>
          <w:bottom w:val="none" w:color="auto" w:sz="0" w:space="1"/>
          <w:right w:val="none" w:color="auto" w:sz="0" w:space="4"/>
        </w:pBdr>
        <w:spacing w:line="500" w:lineRule="exact"/>
        <w:ind w:firstLine="562" w:firstLineChars="200"/>
        <w:jc w:val="center"/>
        <w:rPr>
          <w:rFonts w:hint="eastAsia" w:ascii="宋体" w:hAnsi="宋体" w:cs="宋体"/>
          <w:b/>
          <w:bCs/>
          <w:sz w:val="28"/>
          <w:szCs w:val="28"/>
        </w:rPr>
      </w:pPr>
      <w:r>
        <w:rPr>
          <w:rFonts w:hint="eastAsia" w:ascii="宋体" w:hAnsi="宋体" w:cs="宋体"/>
          <w:b/>
          <w:bCs/>
          <w:sz w:val="28"/>
          <w:szCs w:val="28"/>
        </w:rPr>
        <w:t>供应商信用记录书面声明函（格式）</w:t>
      </w:r>
    </w:p>
    <w:p w14:paraId="4709098D">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71B2E8C4">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3E61DBB5">
      <w:pPr>
        <w:widowControl/>
        <w:spacing w:line="500" w:lineRule="exact"/>
        <w:ind w:firstLine="480" w:firstLineChars="200"/>
        <w:rPr>
          <w:rFonts w:hint="eastAsia" w:ascii="宋体" w:hAnsi="宋体" w:cs="宋体"/>
          <w:sz w:val="24"/>
        </w:rPr>
      </w:pPr>
      <w:r>
        <w:rPr>
          <w:rFonts w:hint="eastAsia" w:ascii="宋体" w:hAnsi="宋体" w:cs="宋体"/>
          <w:sz w:val="24"/>
        </w:rPr>
        <w:t>1、在参加本次政府采购活动前3年内的经营活动中</w:t>
      </w:r>
      <w:r>
        <w:rPr>
          <w:rFonts w:hint="eastAsia" w:ascii="宋体" w:hAnsi="宋体" w:cs="宋体"/>
          <w:sz w:val="24"/>
          <w:u w:val="single"/>
        </w:rPr>
        <w:t xml:space="preserve">      </w:t>
      </w:r>
      <w:r>
        <w:rPr>
          <w:rFonts w:hint="eastAsia" w:ascii="宋体" w:hAnsi="宋体" w:cs="宋体"/>
          <w:sz w:val="24"/>
        </w:rPr>
        <w:t>（填“没有”或“有”）重大违法记录。供应</w:t>
      </w:r>
      <w:r>
        <w:rPr>
          <w:rFonts w:hint="eastAsia" w:ascii="宋体" w:hAnsi="宋体" w:cs="宋体"/>
          <w:b/>
          <w:bCs/>
          <w:sz w:val="24"/>
        </w:rPr>
        <w:t>商在参加政府采购活动前3年内因违法经营被禁止在一定期限内参加政府采购活动，期限届满的，可以参加政府采购活动，但应提供期限届满的证明材料。</w:t>
      </w:r>
    </w:p>
    <w:p w14:paraId="434644C9">
      <w:pPr>
        <w:widowControl/>
        <w:spacing w:line="500" w:lineRule="exact"/>
        <w:ind w:firstLine="480" w:firstLineChars="200"/>
        <w:rPr>
          <w:rFonts w:hint="eastAsia" w:ascii="宋体" w:hAnsi="宋体" w:cs="宋体"/>
          <w:sz w:val="24"/>
        </w:rPr>
      </w:pPr>
      <w:r>
        <w:rPr>
          <w:rFonts w:hint="eastAsia" w:ascii="宋体" w:hAnsi="宋体" w:cs="宋体"/>
          <w:sz w:val="24"/>
        </w:rPr>
        <w:t>2、我方</w:t>
      </w:r>
      <w:r>
        <w:rPr>
          <w:rFonts w:hint="eastAsia" w:ascii="宋体" w:hAnsi="宋体" w:cs="宋体"/>
          <w:sz w:val="24"/>
          <w:u w:val="single"/>
        </w:rPr>
        <w:t xml:space="preserve">       </w:t>
      </w:r>
      <w:r>
        <w:rPr>
          <w:rFonts w:hint="eastAsia" w:ascii="宋体" w:hAnsi="宋体" w:cs="宋体"/>
          <w:sz w:val="24"/>
        </w:rPr>
        <w:t>（填“未被列入”或“被列入”）失信被执行人名单。</w:t>
      </w:r>
    </w:p>
    <w:p w14:paraId="6BAE0690">
      <w:pPr>
        <w:widowControl/>
        <w:spacing w:line="500" w:lineRule="exact"/>
        <w:ind w:firstLine="480" w:firstLineChars="200"/>
        <w:rPr>
          <w:rFonts w:hint="eastAsia" w:ascii="宋体" w:hAnsi="宋体" w:cs="宋体"/>
          <w:sz w:val="24"/>
        </w:rPr>
      </w:pPr>
      <w:r>
        <w:rPr>
          <w:rFonts w:hint="eastAsia" w:ascii="宋体" w:hAnsi="宋体" w:cs="宋体"/>
          <w:sz w:val="24"/>
        </w:rPr>
        <w:t>3、我方</w:t>
      </w:r>
      <w:r>
        <w:rPr>
          <w:rFonts w:hint="eastAsia" w:ascii="宋体" w:hAnsi="宋体" w:cs="宋体"/>
          <w:sz w:val="24"/>
          <w:u w:val="single"/>
        </w:rPr>
        <w:t xml:space="preserve">       </w:t>
      </w:r>
      <w:r>
        <w:rPr>
          <w:rFonts w:hint="eastAsia" w:ascii="宋体" w:hAnsi="宋体" w:cs="宋体"/>
          <w:sz w:val="24"/>
        </w:rPr>
        <w:t>（填“未被列入”或“被列入”）重大税收违法失信主体名单。</w:t>
      </w:r>
    </w:p>
    <w:p w14:paraId="2708724D">
      <w:pPr>
        <w:widowControl/>
        <w:spacing w:line="500" w:lineRule="exact"/>
        <w:ind w:firstLine="480" w:firstLineChars="200"/>
        <w:rPr>
          <w:rFonts w:hint="eastAsia" w:ascii="宋体" w:hAnsi="宋体" w:cs="宋体"/>
          <w:sz w:val="24"/>
        </w:rPr>
      </w:pPr>
      <w:r>
        <w:rPr>
          <w:rFonts w:hint="eastAsia" w:ascii="宋体" w:hAnsi="宋体" w:cs="宋体"/>
          <w:sz w:val="24"/>
        </w:rPr>
        <w:t>4、我方</w:t>
      </w:r>
      <w:r>
        <w:rPr>
          <w:rFonts w:hint="eastAsia" w:ascii="宋体" w:hAnsi="宋体" w:cs="宋体"/>
          <w:sz w:val="24"/>
          <w:u w:val="single"/>
        </w:rPr>
        <w:t xml:space="preserve">       </w:t>
      </w:r>
      <w:r>
        <w:rPr>
          <w:rFonts w:hint="eastAsia" w:ascii="宋体" w:hAnsi="宋体" w:cs="宋体"/>
          <w:sz w:val="24"/>
        </w:rPr>
        <w:t>（填“未被列入”或“被列入”）政府采购严重违法失信行为记录名单。</w:t>
      </w:r>
    </w:p>
    <w:p w14:paraId="0ECE6367">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224DD510">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32DB4F42">
      <w:pPr>
        <w:widowControl/>
        <w:spacing w:line="500" w:lineRule="exact"/>
        <w:ind w:firstLine="3600" w:firstLineChars="15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2A58B773">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62F6F4C6">
      <w:pPr>
        <w:rPr>
          <w:rFonts w:hint="eastAsia" w:ascii="宋体" w:hAnsi="宋体"/>
          <w:b/>
          <w:sz w:val="32"/>
          <w:szCs w:val="32"/>
        </w:rPr>
      </w:pPr>
      <w:r>
        <w:rPr>
          <w:rFonts w:hint="eastAsia" w:ascii="宋体" w:hAnsi="宋体"/>
          <w:b/>
          <w:sz w:val="32"/>
          <w:szCs w:val="32"/>
        </w:rPr>
        <w:br w:type="page"/>
      </w:r>
    </w:p>
    <w:p w14:paraId="28038EDC">
      <w:pPr>
        <w:spacing w:line="240" w:lineRule="auto"/>
        <w:ind w:firstLine="482" w:firstLineChars="200"/>
        <w:rPr>
          <w:rFonts w:hint="eastAsia" w:ascii="宋体" w:hAnsi="宋体" w:cs="宋体"/>
          <w:b/>
          <w:bCs/>
          <w:sz w:val="24"/>
        </w:rPr>
      </w:pPr>
      <w:r>
        <w:rPr>
          <w:rFonts w:hint="eastAsia" w:ascii="宋体" w:hAnsi="宋体" w:cs="宋体"/>
          <w:b/>
          <w:bCs/>
          <w:sz w:val="24"/>
        </w:rPr>
        <w:t>供应商提供直接控股和管理关系清单，格式不限。</w:t>
      </w:r>
    </w:p>
    <w:p w14:paraId="5141FFC6">
      <w:pPr>
        <w:spacing w:line="240" w:lineRule="auto"/>
        <w:ind w:firstLine="482" w:firstLineChars="200"/>
        <w:jc w:val="center"/>
        <w:rPr>
          <w:rFonts w:hint="eastAsia" w:ascii="宋体" w:hAnsi="宋体" w:cs="宋体"/>
          <w:b/>
          <w:bCs/>
          <w:sz w:val="24"/>
        </w:rPr>
      </w:pPr>
    </w:p>
    <w:p w14:paraId="2DBC06D3">
      <w:pPr>
        <w:spacing w:line="240" w:lineRule="auto"/>
        <w:ind w:firstLine="562" w:firstLineChars="200"/>
        <w:jc w:val="center"/>
        <w:rPr>
          <w:rFonts w:hint="eastAsia" w:ascii="宋体" w:hAnsi="宋体" w:cs="宋体"/>
          <w:b/>
          <w:bCs/>
          <w:sz w:val="28"/>
          <w:szCs w:val="28"/>
        </w:rPr>
      </w:pPr>
      <w:r>
        <w:rPr>
          <w:rFonts w:hint="eastAsia" w:ascii="宋体" w:hAnsi="宋体" w:cs="宋体"/>
          <w:b/>
          <w:bCs/>
          <w:sz w:val="28"/>
          <w:szCs w:val="28"/>
        </w:rPr>
        <w:t>控股管理关系（样表）</w:t>
      </w:r>
    </w:p>
    <w:p w14:paraId="3AF4163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605BF2D3">
      <w:pPr>
        <w:widowControl/>
        <w:spacing w:line="500" w:lineRule="exact"/>
        <w:ind w:firstLine="480" w:firstLineChars="200"/>
        <w:rPr>
          <w:rFonts w:hint="eastAsia" w:ascii="宋体" w:hAnsi="宋体" w:cs="宋体"/>
          <w:b/>
          <w:bCs/>
          <w:sz w:val="24"/>
        </w:rPr>
      </w:pPr>
      <w:r>
        <w:rPr>
          <w:rFonts w:hint="eastAsia" w:ascii="宋体" w:hAnsi="宋体" w:cs="宋体"/>
          <w:sz w:val="24"/>
        </w:rPr>
        <w:t>我方与以下供应商存在直接控股、管理关系：</w:t>
      </w:r>
    </w:p>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514979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0"/>
            <w:vAlign w:val="center"/>
          </w:tcPr>
          <w:p w14:paraId="48C62CA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存在直接控股、管理关系的相关供应商</w:t>
            </w:r>
          </w:p>
        </w:tc>
      </w:tr>
      <w:tr w14:paraId="034973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2133F58">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序号</w:t>
            </w:r>
          </w:p>
        </w:tc>
        <w:tc>
          <w:tcPr>
            <w:tcW w:w="2855" w:type="dxa"/>
            <w:tcBorders>
              <w:right w:val="single" w:color="auto" w:sz="4" w:space="0"/>
            </w:tcBorders>
            <w:noWrap w:val="0"/>
            <w:vAlign w:val="center"/>
          </w:tcPr>
          <w:p w14:paraId="6CB2DA4E">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直接控股股东名称及出资比例</w:t>
            </w:r>
          </w:p>
        </w:tc>
        <w:tc>
          <w:tcPr>
            <w:tcW w:w="2646" w:type="dxa"/>
            <w:tcBorders>
              <w:left w:val="single" w:color="auto" w:sz="4" w:space="0"/>
              <w:right w:val="single" w:color="auto" w:sz="4" w:space="0"/>
            </w:tcBorders>
            <w:noWrap w:val="0"/>
            <w:vAlign w:val="center"/>
          </w:tcPr>
          <w:p w14:paraId="68C0762B">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直接管理关系单位名称</w:t>
            </w:r>
          </w:p>
        </w:tc>
        <w:tc>
          <w:tcPr>
            <w:tcW w:w="1993" w:type="dxa"/>
            <w:tcBorders>
              <w:left w:val="single" w:color="auto" w:sz="4" w:space="0"/>
              <w:right w:val="single" w:color="auto" w:sz="12" w:space="0"/>
            </w:tcBorders>
            <w:noWrap w:val="0"/>
            <w:vAlign w:val="center"/>
          </w:tcPr>
          <w:p w14:paraId="3EDCFDE1">
            <w:pPr>
              <w:widowControl/>
              <w:autoSpaceDE w:val="0"/>
              <w:autoSpaceDN w:val="0"/>
              <w:adjustRightInd w:val="0"/>
              <w:spacing w:line="320" w:lineRule="exact"/>
              <w:jc w:val="center"/>
              <w:rPr>
                <w:rFonts w:hint="eastAsia" w:ascii="宋体" w:hAnsi="宋体" w:cs="宋体"/>
                <w:b/>
                <w:kern w:val="0"/>
                <w:sz w:val="24"/>
              </w:rPr>
            </w:pPr>
            <w:r>
              <w:rPr>
                <w:rFonts w:hint="eastAsia" w:ascii="宋体" w:hAnsi="宋体" w:cs="宋体"/>
                <w:b/>
                <w:kern w:val="0"/>
                <w:sz w:val="24"/>
              </w:rPr>
              <w:t>备注</w:t>
            </w:r>
          </w:p>
        </w:tc>
      </w:tr>
      <w:tr w14:paraId="1CF439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AB0420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1</w:t>
            </w:r>
          </w:p>
        </w:tc>
        <w:tc>
          <w:tcPr>
            <w:tcW w:w="2855" w:type="dxa"/>
            <w:tcBorders>
              <w:right w:val="single" w:color="auto" w:sz="4" w:space="0"/>
            </w:tcBorders>
            <w:noWrap w:val="0"/>
            <w:vAlign w:val="center"/>
          </w:tcPr>
          <w:p w14:paraId="1A21B176">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5F9FEF81">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811DEEC">
            <w:pPr>
              <w:widowControl/>
              <w:autoSpaceDE w:val="0"/>
              <w:autoSpaceDN w:val="0"/>
              <w:adjustRightInd w:val="0"/>
              <w:spacing w:line="320" w:lineRule="exact"/>
              <w:rPr>
                <w:rFonts w:hint="eastAsia" w:ascii="宋体" w:hAnsi="宋体" w:cs="宋体"/>
                <w:bCs/>
                <w:kern w:val="0"/>
                <w:sz w:val="24"/>
              </w:rPr>
            </w:pPr>
          </w:p>
        </w:tc>
      </w:tr>
      <w:tr w14:paraId="340DF6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EFDA587">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2</w:t>
            </w:r>
          </w:p>
        </w:tc>
        <w:tc>
          <w:tcPr>
            <w:tcW w:w="2855" w:type="dxa"/>
            <w:tcBorders>
              <w:right w:val="single" w:color="auto" w:sz="4" w:space="0"/>
            </w:tcBorders>
            <w:noWrap w:val="0"/>
            <w:vAlign w:val="center"/>
          </w:tcPr>
          <w:p w14:paraId="7DE73BD0">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3CD67C8C">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7865630D">
            <w:pPr>
              <w:widowControl/>
              <w:autoSpaceDE w:val="0"/>
              <w:autoSpaceDN w:val="0"/>
              <w:adjustRightInd w:val="0"/>
              <w:spacing w:line="320" w:lineRule="exact"/>
              <w:rPr>
                <w:rFonts w:hint="eastAsia" w:ascii="宋体" w:hAnsi="宋体" w:cs="宋体"/>
                <w:bCs/>
                <w:kern w:val="0"/>
                <w:sz w:val="24"/>
              </w:rPr>
            </w:pPr>
          </w:p>
        </w:tc>
      </w:tr>
      <w:tr w14:paraId="34D01B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8A85D86">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3</w:t>
            </w:r>
          </w:p>
        </w:tc>
        <w:tc>
          <w:tcPr>
            <w:tcW w:w="2855" w:type="dxa"/>
            <w:tcBorders>
              <w:right w:val="single" w:color="auto" w:sz="4" w:space="0"/>
            </w:tcBorders>
            <w:noWrap w:val="0"/>
            <w:vAlign w:val="center"/>
          </w:tcPr>
          <w:p w14:paraId="6CB9539C">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11674DCE">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1EF502D">
            <w:pPr>
              <w:widowControl/>
              <w:autoSpaceDE w:val="0"/>
              <w:autoSpaceDN w:val="0"/>
              <w:adjustRightInd w:val="0"/>
              <w:spacing w:line="320" w:lineRule="exact"/>
              <w:rPr>
                <w:rFonts w:hint="eastAsia" w:ascii="宋体" w:hAnsi="宋体" w:cs="宋体"/>
                <w:bCs/>
                <w:kern w:val="0"/>
                <w:sz w:val="24"/>
              </w:rPr>
            </w:pPr>
          </w:p>
        </w:tc>
      </w:tr>
      <w:tr w14:paraId="7572C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6323B45">
            <w:pPr>
              <w:widowControl/>
              <w:autoSpaceDE w:val="0"/>
              <w:autoSpaceDN w:val="0"/>
              <w:adjustRightInd w:val="0"/>
              <w:spacing w:line="320" w:lineRule="exact"/>
              <w:jc w:val="center"/>
              <w:rPr>
                <w:rFonts w:hint="eastAsia" w:ascii="宋体" w:hAnsi="宋体" w:cs="宋体"/>
                <w:kern w:val="0"/>
                <w:sz w:val="24"/>
              </w:rPr>
            </w:pPr>
            <w:r>
              <w:rPr>
                <w:rFonts w:hint="eastAsia" w:ascii="宋体" w:hAnsi="宋体" w:cs="宋体"/>
                <w:kern w:val="0"/>
                <w:sz w:val="24"/>
              </w:rPr>
              <w:t>……</w:t>
            </w:r>
          </w:p>
        </w:tc>
        <w:tc>
          <w:tcPr>
            <w:tcW w:w="2855" w:type="dxa"/>
            <w:tcBorders>
              <w:right w:val="single" w:color="auto" w:sz="4" w:space="0"/>
            </w:tcBorders>
            <w:noWrap w:val="0"/>
            <w:vAlign w:val="center"/>
          </w:tcPr>
          <w:p w14:paraId="34301C71">
            <w:pPr>
              <w:widowControl/>
              <w:autoSpaceDE w:val="0"/>
              <w:autoSpaceDN w:val="0"/>
              <w:adjustRightInd w:val="0"/>
              <w:spacing w:line="320" w:lineRule="exact"/>
              <w:rPr>
                <w:rFonts w:hint="eastAsia" w:ascii="宋体" w:hAnsi="宋体" w:cs="宋体"/>
                <w:bCs/>
                <w:kern w:val="0"/>
                <w:sz w:val="24"/>
              </w:rPr>
            </w:pPr>
          </w:p>
        </w:tc>
        <w:tc>
          <w:tcPr>
            <w:tcW w:w="2646" w:type="dxa"/>
            <w:tcBorders>
              <w:left w:val="single" w:color="auto" w:sz="4" w:space="0"/>
              <w:right w:val="single" w:color="auto" w:sz="4" w:space="0"/>
            </w:tcBorders>
            <w:noWrap w:val="0"/>
            <w:vAlign w:val="center"/>
          </w:tcPr>
          <w:p w14:paraId="4B6DF190">
            <w:pPr>
              <w:widowControl/>
              <w:autoSpaceDE w:val="0"/>
              <w:autoSpaceDN w:val="0"/>
              <w:adjustRightInd w:val="0"/>
              <w:spacing w:line="320" w:lineRule="exact"/>
              <w:rPr>
                <w:rFonts w:hint="eastAsia" w:ascii="宋体" w:hAnsi="宋体" w:cs="宋体"/>
                <w:bCs/>
                <w:kern w:val="0"/>
                <w:sz w:val="24"/>
              </w:rPr>
            </w:pPr>
          </w:p>
        </w:tc>
        <w:tc>
          <w:tcPr>
            <w:tcW w:w="1993" w:type="dxa"/>
            <w:tcBorders>
              <w:left w:val="single" w:color="auto" w:sz="4" w:space="0"/>
              <w:right w:val="single" w:color="auto" w:sz="12" w:space="0"/>
            </w:tcBorders>
            <w:noWrap w:val="0"/>
            <w:vAlign w:val="center"/>
          </w:tcPr>
          <w:p w14:paraId="5FA00C8D">
            <w:pPr>
              <w:widowControl/>
              <w:autoSpaceDE w:val="0"/>
              <w:autoSpaceDN w:val="0"/>
              <w:adjustRightInd w:val="0"/>
              <w:spacing w:line="320" w:lineRule="exact"/>
              <w:rPr>
                <w:rFonts w:hint="eastAsia" w:ascii="宋体" w:hAnsi="宋体" w:cs="宋体"/>
                <w:bCs/>
                <w:kern w:val="0"/>
                <w:sz w:val="24"/>
              </w:rPr>
            </w:pPr>
          </w:p>
        </w:tc>
      </w:tr>
    </w:tbl>
    <w:p w14:paraId="40025B3B">
      <w:pPr>
        <w:widowControl/>
        <w:spacing w:line="500" w:lineRule="exact"/>
        <w:ind w:firstLine="3840" w:firstLineChars="1600"/>
        <w:rPr>
          <w:rFonts w:hint="eastAsia" w:ascii="宋体" w:hAnsi="宋体" w:cs="宋体"/>
          <w:sz w:val="24"/>
        </w:rPr>
      </w:pPr>
    </w:p>
    <w:p w14:paraId="3F625272">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72DC70C7">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1E1BF079">
      <w:pPr>
        <w:spacing w:line="400" w:lineRule="exact"/>
        <w:ind w:firstLine="420"/>
        <w:rPr>
          <w:rFonts w:hint="eastAsia" w:ascii="宋体" w:hAnsi="宋体" w:cs="宋体"/>
          <w:sz w:val="24"/>
        </w:rPr>
      </w:pPr>
    </w:p>
    <w:p w14:paraId="651A766C">
      <w:pPr>
        <w:wordWrap w:val="0"/>
        <w:spacing w:line="500" w:lineRule="exact"/>
        <w:ind w:firstLine="420" w:firstLineChars="200"/>
        <w:rPr>
          <w:rFonts w:hint="eastAsia" w:ascii="宋体" w:hAnsi="宋体" w:cs="宋体"/>
          <w:szCs w:val="21"/>
        </w:rPr>
      </w:pPr>
      <w:r>
        <w:rPr>
          <w:rFonts w:hint="eastAsia" w:ascii="宋体" w:hAnsi="宋体" w:cs="宋体"/>
          <w:szCs w:val="21"/>
        </w:rPr>
        <w:t>备注：</w:t>
      </w:r>
    </w:p>
    <w:p w14:paraId="03F8EE72">
      <w:pPr>
        <w:wordWrap w:val="0"/>
        <w:spacing w:line="400" w:lineRule="exact"/>
        <w:ind w:firstLine="420" w:firstLineChars="200"/>
        <w:rPr>
          <w:rFonts w:hint="eastAsia" w:ascii="宋体" w:hAnsi="宋体" w:cs="宋体"/>
          <w:szCs w:val="21"/>
        </w:rPr>
      </w:pPr>
      <w:r>
        <w:rPr>
          <w:rFonts w:hint="eastAsia" w:ascii="宋体" w:hAnsi="宋体" w:cs="宋体"/>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A282DF5">
      <w:pPr>
        <w:wordWrap w:val="0"/>
        <w:spacing w:line="400" w:lineRule="exact"/>
        <w:ind w:firstLine="420" w:firstLineChars="200"/>
        <w:rPr>
          <w:rFonts w:hint="eastAsia" w:ascii="宋体" w:hAnsi="宋体" w:cs="宋体"/>
          <w:szCs w:val="21"/>
        </w:rPr>
      </w:pPr>
      <w:r>
        <w:rPr>
          <w:rFonts w:hint="eastAsia" w:ascii="宋体" w:hAnsi="宋体" w:cs="宋体"/>
          <w:szCs w:val="21"/>
        </w:rPr>
        <w:t>2.管理关系：是指不具有出资持股关系的其他单位之间存在的管理与被管理关系，如一些上下级关系的事业单位和团体组织。</w:t>
      </w:r>
    </w:p>
    <w:p w14:paraId="64479418">
      <w:pPr>
        <w:wordWrap w:val="0"/>
        <w:spacing w:line="400" w:lineRule="exact"/>
        <w:ind w:firstLine="420" w:firstLineChars="200"/>
        <w:rPr>
          <w:rFonts w:hint="eastAsia" w:ascii="宋体" w:hAnsi="宋体" w:cs="宋体"/>
          <w:szCs w:val="21"/>
        </w:rPr>
      </w:pPr>
      <w:r>
        <w:rPr>
          <w:rFonts w:hint="eastAsia" w:ascii="宋体" w:hAnsi="宋体" w:cs="宋体"/>
          <w:szCs w:val="21"/>
        </w:rPr>
        <w:t>3.本表所指的控股、管理关系仅限于直接控股、直接管理关系，不包括间接的控股或管理关系。公司实际控制人与公司之间的关系不属于本表所指的直接控股关系。</w:t>
      </w:r>
    </w:p>
    <w:p w14:paraId="04DE2C76">
      <w:pPr>
        <w:wordWrap w:val="0"/>
        <w:spacing w:line="400" w:lineRule="exact"/>
        <w:ind w:firstLine="420" w:firstLineChars="200"/>
        <w:rPr>
          <w:rFonts w:hint="eastAsia" w:ascii="宋体" w:hAnsi="宋体" w:cs="宋体"/>
          <w:szCs w:val="21"/>
        </w:rPr>
      </w:pPr>
      <w:r>
        <w:rPr>
          <w:rFonts w:hint="eastAsia" w:ascii="宋体" w:hAnsi="宋体" w:cs="宋体"/>
          <w:szCs w:val="21"/>
        </w:rPr>
        <w:t>4.供应商如不存在直接控股股东的，则在“直接控股股东名称及出资比例”处填写“无”或“/”。供应商不存在直接管理关系的，则在“直接管理关系单位名称”中填“无”或“/”。</w:t>
      </w:r>
    </w:p>
    <w:p w14:paraId="1BCE7727">
      <w:pPr>
        <w:rPr>
          <w:rFonts w:hint="eastAsia" w:ascii="宋体" w:hAnsi="宋体"/>
          <w:b/>
          <w:sz w:val="32"/>
          <w:szCs w:val="32"/>
        </w:rPr>
      </w:pPr>
      <w:r>
        <w:rPr>
          <w:rFonts w:hint="eastAsia" w:ascii="宋体" w:hAnsi="宋体"/>
          <w:b/>
          <w:sz w:val="32"/>
          <w:szCs w:val="32"/>
        </w:rPr>
        <w:br w:type="page"/>
      </w:r>
    </w:p>
    <w:p w14:paraId="7A70D638">
      <w:pPr>
        <w:widowControl/>
        <w:spacing w:line="500" w:lineRule="exact"/>
        <w:jc w:val="center"/>
        <w:rPr>
          <w:rFonts w:hint="eastAsia" w:ascii="宋体" w:hAnsi="宋体" w:cs="宋体"/>
          <w:b/>
          <w:bCs/>
          <w:sz w:val="28"/>
          <w:szCs w:val="28"/>
        </w:rPr>
      </w:pPr>
      <w:r>
        <w:rPr>
          <w:rFonts w:hint="eastAsia" w:ascii="宋体" w:hAnsi="宋体" w:cs="宋体"/>
          <w:b/>
          <w:bCs/>
          <w:sz w:val="28"/>
          <w:szCs w:val="28"/>
        </w:rPr>
        <w:t>书面声明（格式）</w:t>
      </w:r>
    </w:p>
    <w:p w14:paraId="58835F28">
      <w:pPr>
        <w:widowControl/>
        <w:spacing w:line="500" w:lineRule="exact"/>
        <w:rPr>
          <w:rFonts w:hint="eastAsia" w:ascii="宋体" w:hAnsi="宋体" w:cs="宋体"/>
          <w:sz w:val="24"/>
        </w:rPr>
      </w:pPr>
      <w:r>
        <w:rPr>
          <w:rFonts w:hint="eastAsia" w:ascii="宋体" w:hAnsi="宋体" w:cs="宋体"/>
          <w:sz w:val="24"/>
        </w:rPr>
        <w:t>陕西中发项目管理发展有限公司：</w:t>
      </w:r>
    </w:p>
    <w:p w14:paraId="1D4B3B75">
      <w:pPr>
        <w:widowControl/>
        <w:spacing w:line="500" w:lineRule="exact"/>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标段的供应商，在此郑重声明：</w:t>
      </w:r>
    </w:p>
    <w:p w14:paraId="48428EFA">
      <w:pPr>
        <w:widowControl/>
        <w:numPr>
          <w:ilvl w:val="0"/>
          <w:numId w:val="2"/>
        </w:numPr>
        <w:spacing w:line="500" w:lineRule="exact"/>
        <w:ind w:firstLine="480" w:firstLineChars="200"/>
        <w:rPr>
          <w:rFonts w:hint="eastAsia" w:ascii="宋体" w:hAnsi="宋体" w:cs="宋体"/>
          <w:sz w:val="24"/>
        </w:rPr>
      </w:pPr>
      <w:r>
        <w:rPr>
          <w:rFonts w:hint="eastAsia" w:ascii="宋体" w:hAnsi="宋体" w:cs="宋体"/>
          <w:sz w:val="24"/>
        </w:rPr>
        <w:t>我方具备履行合同所必须的设备和专业技术能力。</w:t>
      </w:r>
    </w:p>
    <w:p w14:paraId="0E8D66A2">
      <w:pPr>
        <w:widowControl/>
        <w:spacing w:line="500" w:lineRule="exact"/>
        <w:ind w:firstLine="480" w:firstLineChars="200"/>
        <w:rPr>
          <w:rFonts w:hint="eastAsia" w:ascii="宋体" w:hAnsi="宋体" w:cs="宋体"/>
          <w:sz w:val="24"/>
        </w:rPr>
      </w:pPr>
      <w:r>
        <w:rPr>
          <w:rFonts w:hint="eastAsia" w:ascii="宋体" w:hAnsi="宋体" w:cs="宋体"/>
          <w:sz w:val="24"/>
        </w:rPr>
        <w:t>2、我方未为本项目提供整体设计、规范编制或者项目管理、监理、检测等服务。</w:t>
      </w:r>
    </w:p>
    <w:p w14:paraId="4BF082F0">
      <w:pPr>
        <w:widowControl/>
        <w:spacing w:line="500" w:lineRule="exact"/>
        <w:ind w:firstLine="480" w:firstLineChars="200"/>
        <w:rPr>
          <w:rFonts w:hint="eastAsia" w:ascii="宋体" w:hAnsi="宋体" w:cs="宋体"/>
          <w:sz w:val="24"/>
        </w:rPr>
      </w:pPr>
      <w:r>
        <w:rPr>
          <w:rFonts w:hint="eastAsia" w:ascii="宋体" w:hAnsi="宋体" w:cs="宋体"/>
          <w:sz w:val="24"/>
        </w:rPr>
        <w:t>如有不实，我方将无条件地退出本项目的采购活动，并遵照《政府采购法》有关“提供虚假材料的规定”接受处罚。</w:t>
      </w:r>
    </w:p>
    <w:p w14:paraId="78825546">
      <w:pPr>
        <w:widowControl/>
        <w:spacing w:line="500" w:lineRule="exact"/>
        <w:ind w:firstLine="480" w:firstLineChars="200"/>
        <w:rPr>
          <w:rFonts w:hint="eastAsia" w:ascii="宋体" w:hAnsi="宋体" w:cs="宋体"/>
          <w:sz w:val="24"/>
        </w:rPr>
      </w:pPr>
      <w:r>
        <w:rPr>
          <w:rFonts w:hint="eastAsia" w:ascii="宋体" w:hAnsi="宋体" w:cs="宋体"/>
          <w:sz w:val="24"/>
        </w:rPr>
        <w:t>特此声明。</w:t>
      </w:r>
    </w:p>
    <w:p w14:paraId="265CECA8">
      <w:pPr>
        <w:widowControl/>
        <w:spacing w:line="500" w:lineRule="exact"/>
        <w:ind w:firstLine="3840" w:firstLineChars="1600"/>
        <w:rPr>
          <w:rFonts w:hint="eastAsia" w:ascii="宋体" w:hAnsi="宋体" w:cs="宋体"/>
          <w:sz w:val="24"/>
        </w:rPr>
      </w:pPr>
    </w:p>
    <w:p w14:paraId="3641C97C">
      <w:pPr>
        <w:spacing w:line="400" w:lineRule="exact"/>
        <w:rPr>
          <w:rFonts w:hint="eastAsia" w:ascii="宋体" w:hAnsi="宋体" w:cs="宋体"/>
          <w:sz w:val="24"/>
        </w:rPr>
      </w:pPr>
    </w:p>
    <w:p w14:paraId="6A7ADA1C">
      <w:pPr>
        <w:widowControl/>
        <w:spacing w:line="500" w:lineRule="exact"/>
        <w:ind w:firstLine="3840" w:firstLineChars="1600"/>
        <w:rPr>
          <w:rFonts w:hint="eastAsia" w:ascii="宋体" w:hAnsi="宋体" w:cs="宋体"/>
          <w:sz w:val="24"/>
        </w:rPr>
      </w:pPr>
      <w:r>
        <w:rPr>
          <w:rFonts w:hint="eastAsia" w:ascii="宋体" w:hAnsi="宋体" w:cs="宋体"/>
          <w:sz w:val="24"/>
        </w:rPr>
        <w:t xml:space="preserve">供应商： </w:t>
      </w:r>
      <w:r>
        <w:rPr>
          <w:rFonts w:hint="eastAsia" w:ascii="宋体" w:hAnsi="宋体" w:cs="宋体"/>
          <w:sz w:val="24"/>
          <w:u w:val="single"/>
        </w:rPr>
        <w:t>名称</w:t>
      </w:r>
      <w:r>
        <w:rPr>
          <w:rFonts w:hint="eastAsia" w:ascii="宋体" w:hAnsi="宋体" w:cs="宋体"/>
          <w:sz w:val="24"/>
        </w:rPr>
        <w:t>（加盖公章）</w:t>
      </w:r>
    </w:p>
    <w:p w14:paraId="00E4E9B9">
      <w:pPr>
        <w:widowControl/>
        <w:spacing w:line="500" w:lineRule="exact"/>
        <w:ind w:firstLine="3840" w:firstLineChars="1600"/>
        <w:rPr>
          <w:rFonts w:hint="eastAsia" w:ascii="宋体" w:hAnsi="宋体" w:cs="宋体"/>
          <w:sz w:val="24"/>
        </w:rPr>
      </w:pPr>
      <w:r>
        <w:rPr>
          <w:rFonts w:hint="eastAsia" w:ascii="宋体" w:hAnsi="宋体" w:cs="宋体"/>
          <w:sz w:val="24"/>
        </w:rPr>
        <w:t>日期：  年  月  日</w:t>
      </w:r>
    </w:p>
    <w:p w14:paraId="5045D308">
      <w:pPr>
        <w:widowControl/>
        <w:spacing w:line="500" w:lineRule="exact"/>
        <w:rPr>
          <w:rFonts w:hint="eastAsia" w:ascii="宋体" w:hAnsi="宋体" w:cs="宋体"/>
          <w:sz w:val="24"/>
        </w:rPr>
      </w:pPr>
    </w:p>
    <w:p w14:paraId="6413BFE4">
      <w:pPr>
        <w:widowControl/>
        <w:spacing w:line="500" w:lineRule="exact"/>
        <w:rPr>
          <w:rFonts w:hint="eastAsia" w:ascii="宋体" w:hAnsi="宋体" w:cs="宋体"/>
          <w:sz w:val="24"/>
        </w:rPr>
      </w:pPr>
    </w:p>
    <w:p w14:paraId="1A9F0499">
      <w:pPr>
        <w:widowControl/>
        <w:spacing w:line="500" w:lineRule="exact"/>
        <w:rPr>
          <w:rFonts w:hint="eastAsia" w:ascii="宋体" w:hAnsi="宋体" w:cs="宋体"/>
          <w:b/>
          <w:bCs/>
          <w:sz w:val="30"/>
          <w:szCs w:val="30"/>
        </w:rPr>
      </w:pPr>
      <w:r>
        <w:rPr>
          <w:rFonts w:hint="eastAsia" w:ascii="宋体" w:hAnsi="宋体" w:cs="宋体"/>
          <w:szCs w:val="21"/>
        </w:rPr>
        <w:t>备注：项目不分标段的，第</w:t>
      </w:r>
      <w:r>
        <w:rPr>
          <w:rFonts w:hint="eastAsia" w:ascii="宋体" w:hAnsi="宋体" w:cs="宋体"/>
          <w:szCs w:val="21"/>
          <w:u w:val="single"/>
        </w:rPr>
        <w:t xml:space="preserve">  </w:t>
      </w:r>
      <w:r>
        <w:rPr>
          <w:rFonts w:hint="eastAsia" w:ascii="宋体" w:hAnsi="宋体" w:cs="宋体"/>
          <w:szCs w:val="21"/>
        </w:rPr>
        <w:t xml:space="preserve">标段空白处填写“/”。 </w:t>
      </w:r>
    </w:p>
    <w:p w14:paraId="62B356BB">
      <w:pPr>
        <w:rPr>
          <w:rFonts w:hint="eastAsia" w:ascii="宋体" w:hAnsi="宋体"/>
          <w:b/>
          <w:sz w:val="32"/>
          <w:szCs w:val="32"/>
        </w:rPr>
      </w:pPr>
      <w:r>
        <w:rPr>
          <w:rFonts w:hint="eastAsia" w:ascii="宋体" w:hAnsi="宋体"/>
          <w:b/>
          <w:sz w:val="32"/>
          <w:szCs w:val="32"/>
        </w:rPr>
        <w:br w:type="page"/>
      </w:r>
    </w:p>
    <w:p w14:paraId="1CA68E9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19A995F9">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本人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rPr>
        <w:t xml:space="preserve">(姓名) </w:t>
      </w: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名称) </w:t>
      </w:r>
      <w:r>
        <w:rPr>
          <w:rFonts w:hint="eastAsia" w:ascii="宋体" w:hAnsi="宋体" w:eastAsia="宋体" w:cs="宋体"/>
          <w:sz w:val="24"/>
          <w:szCs w:val="24"/>
        </w:rPr>
        <w:t>的法定代表人</w:t>
      </w:r>
      <w:r>
        <w:rPr>
          <w:rFonts w:hint="eastAsia" w:ascii="宋体" w:hAnsi="宋体" w:eastAsia="宋体" w:cs="宋体"/>
          <w:sz w:val="24"/>
          <w:szCs w:val="24"/>
          <w:lang w:eastAsia="zh-CN"/>
        </w:rPr>
        <w:t>，</w:t>
      </w:r>
      <w:r>
        <w:rPr>
          <w:rFonts w:hint="eastAsia" w:ascii="宋体" w:hAnsi="宋体" w:eastAsia="宋体" w:cs="宋体"/>
          <w:sz w:val="24"/>
          <w:szCs w:val="24"/>
        </w:rPr>
        <w:t>现委托</w:t>
      </w:r>
      <w:r>
        <w:rPr>
          <w:rFonts w:hint="eastAsia" w:ascii="宋体" w:hAnsi="宋体" w:eastAsia="宋体" w:cs="宋体"/>
          <w:sz w:val="24"/>
          <w:szCs w:val="24"/>
          <w:u w:val="single"/>
        </w:rPr>
        <w:t xml:space="preserve">  (姓名)  </w:t>
      </w:r>
      <w:r>
        <w:rPr>
          <w:rFonts w:hint="eastAsia" w:ascii="宋体" w:hAnsi="宋体" w:eastAsia="宋体" w:cs="宋体"/>
          <w:sz w:val="24"/>
          <w:szCs w:val="24"/>
        </w:rPr>
        <w:t>为我方代理人</w:t>
      </w:r>
      <w:r>
        <w:rPr>
          <w:rFonts w:hint="eastAsia" w:ascii="宋体" w:hAnsi="宋体" w:eastAsia="宋体" w:cs="宋体"/>
          <w:sz w:val="24"/>
          <w:szCs w:val="24"/>
          <w:lang w:eastAsia="zh-CN"/>
        </w:rPr>
        <w:t>。</w:t>
      </w:r>
      <w:r>
        <w:rPr>
          <w:rFonts w:hint="eastAsia" w:ascii="宋体" w:hAnsi="宋体" w:eastAsia="宋体" w:cs="宋体"/>
          <w:sz w:val="24"/>
          <w:szCs w:val="24"/>
        </w:rPr>
        <w:t>代理人根据授权</w:t>
      </w:r>
      <w:r>
        <w:rPr>
          <w:rFonts w:hint="eastAsia" w:ascii="宋体" w:hAnsi="宋体" w:eastAsia="宋体" w:cs="宋体"/>
          <w:sz w:val="24"/>
          <w:szCs w:val="24"/>
          <w:lang w:eastAsia="zh-CN"/>
        </w:rPr>
        <w:t>，</w:t>
      </w:r>
      <w:r>
        <w:rPr>
          <w:rFonts w:hint="eastAsia" w:ascii="宋体" w:hAnsi="宋体" w:eastAsia="宋体" w:cs="宋体"/>
          <w:sz w:val="24"/>
          <w:szCs w:val="24"/>
        </w:rPr>
        <w:t>以我方名义对</w:t>
      </w:r>
      <w:r>
        <w:rPr>
          <w:rFonts w:hint="eastAsia" w:ascii="宋体" w:hAnsi="宋体" w:eastAsia="宋体" w:cs="宋体"/>
          <w:sz w:val="24"/>
          <w:szCs w:val="24"/>
          <w:u w:val="single"/>
        </w:rPr>
        <w:t>(项目名称、项目编号、</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编号及</w:t>
      </w:r>
      <w:r>
        <w:rPr>
          <w:rFonts w:hint="eastAsia" w:ascii="宋体" w:hAnsi="宋体" w:eastAsia="宋体" w:cs="宋体"/>
          <w:sz w:val="24"/>
          <w:szCs w:val="24"/>
          <w:u w:val="single"/>
          <w:lang w:eastAsia="zh-CN"/>
        </w:rPr>
        <w:t>包次</w:t>
      </w:r>
      <w:r>
        <w:rPr>
          <w:rFonts w:hint="eastAsia" w:ascii="宋体" w:hAnsi="宋体" w:eastAsia="宋体" w:cs="宋体"/>
          <w:sz w:val="24"/>
          <w:szCs w:val="24"/>
          <w:u w:val="single"/>
        </w:rPr>
        <w:t>名称)</w:t>
      </w:r>
      <w:r>
        <w:rPr>
          <w:rFonts w:hint="eastAsia" w:ascii="宋体" w:hAnsi="宋体" w:eastAsia="宋体" w:cs="宋体"/>
          <w:sz w:val="24"/>
          <w:szCs w:val="24"/>
          <w:lang w:eastAsia="zh-CN"/>
        </w:rPr>
        <w:t>进行签署</w:t>
      </w:r>
      <w:r>
        <w:rPr>
          <w:rFonts w:hint="eastAsia" w:ascii="宋体" w:hAnsi="宋体" w:eastAsia="宋体" w:cs="宋体"/>
          <w:sz w:val="24"/>
          <w:szCs w:val="24"/>
        </w:rPr>
        <w:t>、澄清、说明、补正、递交、撤回、修改</w:t>
      </w:r>
      <w:r>
        <w:rPr>
          <w:rFonts w:hint="eastAsia" w:ascii="宋体" w:hAnsi="宋体" w:eastAsia="宋体" w:cs="宋体"/>
          <w:sz w:val="24"/>
          <w:szCs w:val="24"/>
          <w:lang w:eastAsia="zh-CN"/>
        </w:rPr>
        <w:t>投标文件</w:t>
      </w:r>
      <w:r>
        <w:rPr>
          <w:rFonts w:hint="eastAsia" w:ascii="宋体" w:hAnsi="宋体" w:eastAsia="宋体" w:cs="宋体"/>
          <w:sz w:val="24"/>
          <w:szCs w:val="24"/>
        </w:rPr>
        <w:t>、签订合同和处理有关事宜</w:t>
      </w:r>
      <w:r>
        <w:rPr>
          <w:rFonts w:hint="eastAsia" w:ascii="宋体" w:hAnsi="宋体" w:eastAsia="宋体" w:cs="宋体"/>
          <w:sz w:val="24"/>
          <w:szCs w:val="24"/>
          <w:lang w:eastAsia="zh-CN"/>
        </w:rPr>
        <w:t>，</w:t>
      </w:r>
      <w:r>
        <w:rPr>
          <w:rFonts w:hint="eastAsia" w:ascii="宋体" w:hAnsi="宋体" w:eastAsia="宋体" w:cs="宋体"/>
          <w:sz w:val="24"/>
          <w:szCs w:val="24"/>
        </w:rPr>
        <w:t>其法律后果由我方承担</w:t>
      </w:r>
      <w:r>
        <w:rPr>
          <w:rFonts w:hint="eastAsia" w:ascii="宋体" w:hAnsi="宋体" w:eastAsia="宋体" w:cs="宋体"/>
          <w:sz w:val="24"/>
          <w:szCs w:val="24"/>
          <w:lang w:eastAsia="zh-CN"/>
        </w:rPr>
        <w:t>。</w:t>
      </w:r>
    </w:p>
    <w:p w14:paraId="3EF6A7A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在</w:t>
      </w:r>
      <w:r>
        <w:rPr>
          <w:rFonts w:hint="eastAsia" w:ascii="宋体" w:hAnsi="宋体" w:eastAsia="宋体" w:cs="宋体"/>
          <w:sz w:val="24"/>
          <w:szCs w:val="24"/>
          <w:lang w:eastAsia="zh-CN"/>
        </w:rPr>
        <w:t>招标人</w:t>
      </w:r>
      <w:r>
        <w:rPr>
          <w:rFonts w:hint="eastAsia" w:ascii="宋体" w:hAnsi="宋体" w:eastAsia="宋体" w:cs="宋体"/>
          <w:sz w:val="24"/>
          <w:szCs w:val="24"/>
        </w:rPr>
        <w:t>收到撤销本授权的通知以前</w:t>
      </w:r>
      <w:r>
        <w:rPr>
          <w:rFonts w:hint="eastAsia" w:ascii="宋体" w:hAnsi="宋体" w:eastAsia="宋体" w:cs="宋体"/>
          <w:sz w:val="24"/>
          <w:szCs w:val="24"/>
          <w:lang w:eastAsia="zh-CN"/>
        </w:rPr>
        <w:t>，</w:t>
      </w:r>
      <w:r>
        <w:rPr>
          <w:rFonts w:hint="eastAsia" w:ascii="宋体" w:hAnsi="宋体" w:eastAsia="宋体" w:cs="宋体"/>
          <w:sz w:val="24"/>
          <w:szCs w:val="24"/>
        </w:rPr>
        <w:t>本授权书一直有效</w:t>
      </w:r>
      <w:r>
        <w:rPr>
          <w:rFonts w:hint="eastAsia" w:ascii="宋体" w:hAnsi="宋体" w:eastAsia="宋体" w:cs="宋体"/>
          <w:sz w:val="24"/>
          <w:szCs w:val="24"/>
          <w:lang w:eastAsia="zh-CN"/>
        </w:rPr>
        <w:t>。</w:t>
      </w:r>
      <w:r>
        <w:rPr>
          <w:rFonts w:hint="eastAsia" w:ascii="宋体" w:hAnsi="宋体" w:eastAsia="宋体" w:cs="宋体"/>
          <w:sz w:val="24"/>
          <w:szCs w:val="24"/>
        </w:rPr>
        <w:t>被授权人签署的所有文件、协议和合同(在本授权书有效期内签署的)不因授权的撤销而失效</w:t>
      </w:r>
      <w:r>
        <w:rPr>
          <w:rFonts w:hint="eastAsia" w:ascii="宋体" w:hAnsi="宋体" w:eastAsia="宋体" w:cs="宋体"/>
          <w:sz w:val="24"/>
          <w:szCs w:val="24"/>
          <w:lang w:eastAsia="zh-CN"/>
        </w:rPr>
        <w:t>。</w:t>
      </w:r>
    </w:p>
    <w:p w14:paraId="69D7D3DD">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若被授权人有两名或两名以上</w:t>
      </w:r>
      <w:r>
        <w:rPr>
          <w:rFonts w:hint="eastAsia" w:ascii="宋体" w:hAnsi="宋体" w:eastAsia="宋体" w:cs="宋体"/>
          <w:sz w:val="24"/>
          <w:szCs w:val="24"/>
          <w:lang w:eastAsia="zh-CN"/>
        </w:rPr>
        <w:t>，</w:t>
      </w:r>
      <w:r>
        <w:rPr>
          <w:rFonts w:hint="eastAsia" w:ascii="宋体" w:hAnsi="宋体" w:eastAsia="宋体" w:cs="宋体"/>
          <w:sz w:val="24"/>
          <w:szCs w:val="24"/>
        </w:rPr>
        <w:t>则任一被授权人签署的有关文件、协议、合同或处理的相关事务均视为同等有效</w:t>
      </w:r>
      <w:r>
        <w:rPr>
          <w:rFonts w:hint="eastAsia" w:ascii="宋体" w:hAnsi="宋体" w:eastAsia="宋体" w:cs="宋体"/>
          <w:sz w:val="24"/>
          <w:szCs w:val="24"/>
          <w:lang w:eastAsia="zh-CN"/>
        </w:rPr>
        <w:t>。</w:t>
      </w:r>
      <w:r>
        <w:rPr>
          <w:rFonts w:hint="eastAsia" w:ascii="宋体" w:hAnsi="宋体" w:eastAsia="宋体" w:cs="宋体"/>
          <w:sz w:val="24"/>
          <w:szCs w:val="24"/>
        </w:rPr>
        <w:t>代理人无转委托权</w:t>
      </w:r>
      <w:r>
        <w:rPr>
          <w:rFonts w:hint="eastAsia" w:ascii="宋体" w:hAnsi="宋体" w:eastAsia="宋体" w:cs="宋体"/>
          <w:sz w:val="24"/>
          <w:szCs w:val="24"/>
          <w:lang w:eastAsia="zh-CN"/>
        </w:rPr>
        <w:t>。</w:t>
      </w:r>
    </w:p>
    <w:p w14:paraId="42A30568">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w:t>
      </w:r>
      <w:r>
        <w:rPr>
          <w:rFonts w:hint="eastAsia" w:ascii="宋体" w:hAnsi="宋体" w:eastAsia="宋体" w:cs="宋体"/>
          <w:sz w:val="24"/>
          <w:szCs w:val="24"/>
          <w:lang w:val="en-US" w:eastAsia="zh-CN"/>
        </w:rPr>
        <w:t>公</w:t>
      </w:r>
      <w:r>
        <w:rPr>
          <w:rFonts w:hint="eastAsia" w:ascii="宋体" w:hAnsi="宋体" w:eastAsia="宋体" w:cs="宋体"/>
          <w:sz w:val="24"/>
          <w:szCs w:val="24"/>
        </w:rPr>
        <w:t>章)</w:t>
      </w:r>
    </w:p>
    <w:p w14:paraId="478DED1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             身份证号码：</w:t>
      </w:r>
    </w:p>
    <w:p w14:paraId="3D1B56E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委托代理人：(签字)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身份证号码：</w:t>
      </w:r>
    </w:p>
    <w:p w14:paraId="51EE23F7">
      <w:pPr>
        <w:keepNext w:val="0"/>
        <w:keepLines w:val="0"/>
        <w:pageBreakBefore w:val="0"/>
        <w:widowControl w:val="0"/>
        <w:kinsoku/>
        <w:wordWrap/>
        <w:overflowPunct/>
        <w:topLinePunct w:val="0"/>
        <w:autoSpaceDE/>
        <w:autoSpaceDN/>
        <w:bidi w:val="0"/>
        <w:adjustRightInd/>
        <w:snapToGrid/>
        <w:spacing w:line="560" w:lineRule="exact"/>
        <w:ind w:firstLine="5280" w:firstLineChars="2200"/>
        <w:textAlignment w:val="auto"/>
        <w:rPr>
          <w:rFonts w:hint="eastAsia" w:ascii="宋体" w:hAnsi="宋体" w:eastAsia="宋体" w:cs="宋体"/>
          <w:sz w:val="24"/>
          <w:szCs w:val="24"/>
        </w:rPr>
      </w:pPr>
      <w:r>
        <w:rPr>
          <w:rFonts w:hint="eastAsia" w:ascii="宋体" w:hAnsi="宋体" w:eastAsia="宋体" w:cs="宋体"/>
          <w:sz w:val="24"/>
          <w:szCs w:val="24"/>
        </w:rPr>
        <w:t>年   月   日</w:t>
      </w:r>
    </w:p>
    <w:tbl>
      <w:tblPr>
        <w:tblStyle w:val="8"/>
        <w:tblW w:w="84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0"/>
        <w:gridCol w:w="4240"/>
      </w:tblGrid>
      <w:tr w14:paraId="2C03C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trPr>
        <w:tc>
          <w:tcPr>
            <w:tcW w:w="4240" w:type="dxa"/>
            <w:noWrap w:val="0"/>
            <w:vAlign w:val="center"/>
          </w:tcPr>
          <w:p w14:paraId="6193D5A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法定代表人身份证正面复印件</w:t>
            </w:r>
          </w:p>
        </w:tc>
        <w:tc>
          <w:tcPr>
            <w:tcW w:w="4240" w:type="dxa"/>
            <w:noWrap w:val="0"/>
            <w:vAlign w:val="center"/>
          </w:tcPr>
          <w:p w14:paraId="1229150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委托代理人身份证正面复印件</w:t>
            </w:r>
          </w:p>
        </w:tc>
      </w:tr>
      <w:tr w14:paraId="0431C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trPr>
        <w:tc>
          <w:tcPr>
            <w:tcW w:w="4240" w:type="dxa"/>
            <w:noWrap w:val="0"/>
            <w:vAlign w:val="center"/>
          </w:tcPr>
          <w:p w14:paraId="37A810A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法定代表人身份证反面复印件</w:t>
            </w:r>
          </w:p>
        </w:tc>
        <w:tc>
          <w:tcPr>
            <w:tcW w:w="4240" w:type="dxa"/>
            <w:noWrap w:val="0"/>
            <w:vAlign w:val="center"/>
          </w:tcPr>
          <w:p w14:paraId="19EA094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委托代理人身份证反面复印件</w:t>
            </w:r>
          </w:p>
        </w:tc>
      </w:tr>
    </w:tbl>
    <w:p w14:paraId="1732A90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注</w:t>
      </w:r>
      <w:r>
        <w:rPr>
          <w:rFonts w:hint="eastAsia" w:ascii="宋体" w:hAnsi="宋体" w:eastAsia="宋体" w:cs="宋体"/>
          <w:sz w:val="24"/>
          <w:szCs w:val="24"/>
          <w:lang w:eastAsia="zh-CN"/>
        </w:rPr>
        <w:t>：</w:t>
      </w:r>
      <w:r>
        <w:rPr>
          <w:rFonts w:hint="eastAsia" w:ascii="宋体" w:hAnsi="宋体" w:eastAsia="宋体" w:cs="宋体"/>
          <w:sz w:val="24"/>
          <w:szCs w:val="24"/>
        </w:rPr>
        <w:t>①本附件开标时手持(无需封装)同</w:t>
      </w:r>
      <w:r>
        <w:rPr>
          <w:rFonts w:hint="eastAsia" w:ascii="宋体" w:hAnsi="宋体" w:eastAsia="宋体" w:cs="宋体"/>
          <w:sz w:val="24"/>
          <w:szCs w:val="24"/>
          <w:lang w:val="en-US" w:eastAsia="zh-CN"/>
        </w:rPr>
        <w:t>代理人身份证原件及投标文件</w:t>
      </w:r>
      <w:r>
        <w:rPr>
          <w:rFonts w:hint="eastAsia" w:ascii="宋体" w:hAnsi="宋体" w:eastAsia="宋体" w:cs="宋体"/>
          <w:sz w:val="24"/>
          <w:szCs w:val="24"/>
        </w:rPr>
        <w:t>一同递交至代理机构</w:t>
      </w:r>
      <w:r>
        <w:rPr>
          <w:rFonts w:hint="eastAsia" w:ascii="宋体" w:hAnsi="宋体" w:eastAsia="宋体" w:cs="宋体"/>
          <w:sz w:val="24"/>
          <w:szCs w:val="24"/>
          <w:lang w:eastAsia="zh-CN"/>
        </w:rPr>
        <w:t>；</w:t>
      </w:r>
    </w:p>
    <w:p w14:paraId="6F9931D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代表为</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r>
        <w:rPr>
          <w:rFonts w:hint="eastAsia" w:ascii="宋体" w:hAnsi="宋体" w:eastAsia="宋体" w:cs="宋体"/>
          <w:sz w:val="24"/>
          <w:szCs w:val="24"/>
          <w:lang w:eastAsia="zh-CN"/>
        </w:rPr>
        <w:t>。</w:t>
      </w:r>
    </w:p>
    <w:p w14:paraId="6A53CD8C">
      <w:pPr>
        <w:rPr>
          <w:rFonts w:hint="eastAsia" w:ascii="宋体" w:hAnsi="宋体" w:eastAsia="宋体" w:cs="宋体"/>
          <w:b/>
          <w:bCs/>
          <w:sz w:val="24"/>
          <w:szCs w:val="24"/>
          <w:lang w:val="en-US" w:eastAsia="zh-CN"/>
        </w:rPr>
      </w:pPr>
      <w:r>
        <w:rPr>
          <w:rFonts w:hint="eastAsia" w:ascii="宋体" w:hAnsi="宋体" w:eastAsia="宋体" w:cs="宋体"/>
          <w:sz w:val="24"/>
          <w:szCs w:val="24"/>
        </w:rPr>
        <w:br w:type="page"/>
      </w:r>
      <w:r>
        <w:rPr>
          <w:rFonts w:hint="eastAsia" w:ascii="宋体" w:hAnsi="宋体" w:eastAsia="宋体" w:cs="宋体"/>
          <w:b/>
          <w:bCs/>
          <w:sz w:val="24"/>
          <w:szCs w:val="24"/>
        </w:rPr>
        <w:t>法定代表人</w:t>
      </w:r>
      <w:r>
        <w:rPr>
          <w:rFonts w:hint="eastAsia" w:ascii="宋体" w:hAnsi="宋体" w:eastAsia="宋体" w:cs="宋体"/>
          <w:b/>
          <w:bCs/>
          <w:sz w:val="24"/>
          <w:szCs w:val="24"/>
          <w:lang w:val="en-US" w:eastAsia="zh-CN"/>
        </w:rPr>
        <w:t>资格证明书</w:t>
      </w:r>
    </w:p>
    <w:p w14:paraId="50053E49">
      <w:pPr>
        <w:pStyle w:val="2"/>
        <w:rPr>
          <w:rFonts w:hint="eastAsia"/>
          <w:lang w:eastAsia="zh-CN"/>
        </w:rPr>
      </w:pPr>
    </w:p>
    <w:tbl>
      <w:tblPr>
        <w:tblStyle w:val="8"/>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2BF60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6" w:hRule="atLeast"/>
        </w:trPr>
        <w:tc>
          <w:tcPr>
            <w:tcW w:w="8400" w:type="dxa"/>
            <w:noWrap w:val="0"/>
            <w:vAlign w:val="top"/>
          </w:tcPr>
          <w:p w14:paraId="502EF85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32"/>
                <w:szCs w:val="32"/>
              </w:rPr>
            </w:pPr>
            <w:r>
              <w:rPr>
                <w:rFonts w:hint="eastAsia" w:ascii="宋体" w:hAnsi="宋体" w:eastAsia="宋体" w:cs="宋体"/>
                <w:b/>
                <w:bCs/>
                <w:sz w:val="32"/>
                <w:szCs w:val="32"/>
              </w:rPr>
              <w:t>法定代表人资格证明书</w:t>
            </w:r>
          </w:p>
          <w:p w14:paraId="7C86F2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p>
          <w:p w14:paraId="3953933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名称：                    单位性质：</w:t>
            </w:r>
          </w:p>
          <w:p w14:paraId="2B3C87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地址：</w:t>
            </w:r>
          </w:p>
          <w:p w14:paraId="191FEA6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成立时间：年月日</w:t>
            </w:r>
          </w:p>
          <w:p w14:paraId="6DC1F2F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经营期限：</w:t>
            </w:r>
          </w:p>
          <w:p w14:paraId="1E8DF9C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姓名：性别：年龄：职务：</w:t>
            </w:r>
          </w:p>
          <w:p w14:paraId="29370A1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系(</w:t>
            </w:r>
            <w:r>
              <w:rPr>
                <w:rFonts w:hint="eastAsia" w:ascii="宋体" w:hAnsi="宋体" w:cs="宋体"/>
                <w:sz w:val="24"/>
                <w:szCs w:val="24"/>
                <w:lang w:eastAsia="zh-CN"/>
              </w:rPr>
              <w:t>供应商</w:t>
            </w:r>
            <w:r>
              <w:rPr>
                <w:rFonts w:hint="eastAsia" w:ascii="宋体" w:hAnsi="宋体" w:eastAsia="宋体" w:cs="宋体"/>
                <w:sz w:val="24"/>
                <w:szCs w:val="24"/>
              </w:rPr>
              <w:t>名称)的法定代表人</w:t>
            </w:r>
            <w:r>
              <w:rPr>
                <w:rFonts w:hint="eastAsia" w:ascii="宋体" w:hAnsi="宋体" w:eastAsia="宋体" w:cs="宋体"/>
                <w:sz w:val="24"/>
                <w:szCs w:val="24"/>
                <w:lang w:eastAsia="zh-CN"/>
              </w:rPr>
              <w:t>。</w:t>
            </w:r>
          </w:p>
          <w:p w14:paraId="36D1F1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rPr>
              <w:t>特此证明</w:t>
            </w:r>
            <w:r>
              <w:rPr>
                <w:rFonts w:hint="eastAsia" w:ascii="宋体" w:hAnsi="宋体" w:eastAsia="宋体" w:cs="宋体"/>
                <w:sz w:val="24"/>
                <w:szCs w:val="24"/>
                <w:lang w:eastAsia="zh-CN"/>
              </w:rPr>
              <w:t>。</w:t>
            </w:r>
          </w:p>
          <w:p w14:paraId="5FEFDFA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：(盖单位章)</w:t>
            </w:r>
          </w:p>
          <w:p w14:paraId="5EBC96CB">
            <w:pPr>
              <w:keepNext w:val="0"/>
              <w:keepLines w:val="0"/>
              <w:pageBreakBefore w:val="0"/>
              <w:widowControl w:val="0"/>
              <w:kinsoku/>
              <w:wordWrap/>
              <w:overflowPunct/>
              <w:topLinePunct w:val="0"/>
              <w:autoSpaceDE/>
              <w:autoSpaceDN/>
              <w:bidi w:val="0"/>
              <w:adjustRightInd/>
              <w:snapToGrid/>
              <w:spacing w:line="560" w:lineRule="exact"/>
              <w:ind w:firstLine="4800" w:firstLineChars="2000"/>
              <w:textAlignment w:val="auto"/>
              <w:rPr>
                <w:rFonts w:hint="eastAsia" w:ascii="宋体" w:hAnsi="宋体" w:eastAsia="宋体" w:cs="宋体"/>
                <w:sz w:val="24"/>
                <w:szCs w:val="24"/>
              </w:rPr>
            </w:pPr>
            <w:r>
              <w:rPr>
                <w:rFonts w:hint="eastAsia" w:ascii="宋体" w:hAnsi="宋体" w:eastAsia="宋体" w:cs="宋体"/>
                <w:sz w:val="24"/>
                <w:szCs w:val="24"/>
              </w:rPr>
              <w:t>年  月  日</w:t>
            </w:r>
          </w:p>
        </w:tc>
      </w:tr>
    </w:tbl>
    <w:p w14:paraId="387673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4"/>
          <w:szCs w:val="24"/>
        </w:rPr>
      </w:pPr>
      <w:r>
        <w:rPr>
          <w:rFonts w:hint="eastAsia" w:ascii="宋体" w:hAnsi="宋体" w:eastAsia="宋体" w:cs="宋体"/>
          <w:sz w:val="24"/>
          <w:szCs w:val="24"/>
        </w:rPr>
        <w:t>注：①本附件开标时手持(无需封装)同</w:t>
      </w:r>
      <w:r>
        <w:rPr>
          <w:rFonts w:hint="eastAsia" w:ascii="宋体" w:hAnsi="宋体" w:eastAsia="宋体" w:cs="宋体"/>
          <w:sz w:val="24"/>
          <w:szCs w:val="24"/>
          <w:lang w:val="en-US" w:eastAsia="zh-CN"/>
        </w:rPr>
        <w:t>法定代表人身份证原件及</w:t>
      </w:r>
      <w:r>
        <w:rPr>
          <w:rFonts w:hint="eastAsia" w:ascii="宋体" w:hAnsi="宋体" w:eastAsia="宋体" w:cs="宋体"/>
          <w:sz w:val="24"/>
          <w:szCs w:val="24"/>
          <w:lang w:eastAsia="zh-CN"/>
        </w:rPr>
        <w:t>投标文件</w:t>
      </w:r>
      <w:r>
        <w:rPr>
          <w:rFonts w:hint="eastAsia" w:ascii="宋体" w:hAnsi="宋体" w:eastAsia="宋体" w:cs="宋体"/>
          <w:sz w:val="24"/>
          <w:szCs w:val="24"/>
        </w:rPr>
        <w:t>一同递交至代理机构：</w:t>
      </w:r>
    </w:p>
    <w:p w14:paraId="09DC752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②若</w:t>
      </w:r>
      <w:r>
        <w:rPr>
          <w:rFonts w:hint="eastAsia" w:ascii="宋体" w:hAnsi="宋体" w:cs="宋体"/>
          <w:sz w:val="24"/>
          <w:szCs w:val="24"/>
          <w:lang w:eastAsia="zh-CN"/>
        </w:rPr>
        <w:t>供应商</w:t>
      </w:r>
      <w:r>
        <w:rPr>
          <w:rFonts w:hint="eastAsia" w:ascii="宋体" w:hAnsi="宋体" w:eastAsia="宋体" w:cs="宋体"/>
          <w:sz w:val="24"/>
          <w:szCs w:val="24"/>
        </w:rPr>
        <w:t>代表非</w:t>
      </w:r>
      <w:r>
        <w:rPr>
          <w:rFonts w:hint="eastAsia" w:ascii="宋体" w:hAnsi="宋体" w:cs="宋体"/>
          <w:sz w:val="24"/>
          <w:szCs w:val="24"/>
          <w:lang w:eastAsia="zh-CN"/>
        </w:rPr>
        <w:t>供应商</w:t>
      </w:r>
      <w:r>
        <w:rPr>
          <w:rFonts w:hint="eastAsia" w:ascii="宋体" w:hAnsi="宋体" w:eastAsia="宋体" w:cs="宋体"/>
          <w:sz w:val="24"/>
          <w:szCs w:val="24"/>
        </w:rPr>
        <w:t>法定代表人则无需提供本附件：</w:t>
      </w:r>
    </w:p>
    <w:p w14:paraId="5CDE8754">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③法定代表人递交</w:t>
      </w:r>
      <w:r>
        <w:rPr>
          <w:rFonts w:hint="eastAsia" w:ascii="宋体" w:hAnsi="宋体" w:eastAsia="宋体" w:cs="宋体"/>
          <w:sz w:val="24"/>
          <w:szCs w:val="24"/>
          <w:lang w:eastAsia="zh-CN"/>
        </w:rPr>
        <w:t>投标文件</w:t>
      </w:r>
      <w:r>
        <w:rPr>
          <w:rFonts w:hint="eastAsia" w:ascii="宋体" w:hAnsi="宋体" w:eastAsia="宋体" w:cs="宋体"/>
          <w:sz w:val="24"/>
          <w:szCs w:val="24"/>
        </w:rPr>
        <w:t>时应附法定代表人资格证明书(本附件)及法人身份证正反面影印件和营业执照影印件</w:t>
      </w:r>
      <w:r>
        <w:rPr>
          <w:rFonts w:hint="eastAsia" w:ascii="宋体" w:hAnsi="宋体" w:eastAsia="宋体" w:cs="宋体"/>
          <w:sz w:val="24"/>
          <w:szCs w:val="24"/>
          <w:lang w:eastAsia="zh-CN"/>
        </w:rPr>
        <w:t>。</w:t>
      </w:r>
    </w:p>
    <w:p w14:paraId="78912B5D">
      <w:pPr>
        <w:rPr>
          <w:rFonts w:hint="eastAsia" w:ascii="宋体" w:hAnsi="宋体"/>
          <w:b/>
          <w:sz w:val="32"/>
          <w:szCs w:val="32"/>
        </w:rPr>
      </w:pPr>
      <w:r>
        <w:rPr>
          <w:rFonts w:hint="eastAsia" w:ascii="宋体" w:hAnsi="宋体"/>
          <w:b/>
          <w:sz w:val="32"/>
          <w:szCs w:val="32"/>
        </w:rPr>
        <w:br w:type="page"/>
      </w:r>
    </w:p>
    <w:p w14:paraId="032F811A">
      <w:pPr>
        <w:widowControl/>
        <w:spacing w:line="500" w:lineRule="exact"/>
        <w:ind w:firstLine="482" w:firstLineChars="200"/>
        <w:outlineLvl w:val="2"/>
        <w:rPr>
          <w:rFonts w:hint="eastAsia" w:ascii="宋体" w:hAnsi="宋体" w:cs="宋体"/>
          <w:b/>
          <w:sz w:val="24"/>
        </w:rPr>
      </w:pPr>
      <w:r>
        <w:rPr>
          <w:rFonts w:hint="eastAsia" w:ascii="宋体" w:hAnsi="宋体" w:cs="宋体"/>
          <w:b/>
          <w:sz w:val="24"/>
        </w:rPr>
        <w:t>本项目不接受联合体响应，不允许分包</w:t>
      </w:r>
    </w:p>
    <w:p w14:paraId="4BE14D7E">
      <w:pPr>
        <w:widowControl/>
        <w:spacing w:line="500" w:lineRule="exact"/>
        <w:ind w:firstLine="560" w:firstLineChars="200"/>
        <w:rPr>
          <w:rFonts w:ascii="华文仿宋" w:hAnsi="华文仿宋" w:eastAsia="华文仿宋" w:cs="华文仿宋"/>
          <w:sz w:val="28"/>
          <w:szCs w:val="28"/>
        </w:rPr>
      </w:pPr>
    </w:p>
    <w:p w14:paraId="4BF68914">
      <w:pPr>
        <w:spacing w:line="400" w:lineRule="exact"/>
        <w:ind w:firstLine="420"/>
        <w:jc w:val="center"/>
        <w:rPr>
          <w:rFonts w:hint="eastAsia" w:ascii="宋体" w:hAnsi="宋体" w:cs="宋体"/>
          <w:b/>
          <w:bCs/>
          <w:sz w:val="28"/>
          <w:szCs w:val="28"/>
        </w:rPr>
      </w:pPr>
      <w:r>
        <w:rPr>
          <w:rFonts w:hint="eastAsia" w:ascii="宋体" w:hAnsi="宋体" w:cs="宋体"/>
          <w:b/>
          <w:bCs/>
          <w:sz w:val="28"/>
          <w:szCs w:val="28"/>
        </w:rPr>
        <w:t>非联合体不分包投标声明（格式）</w:t>
      </w:r>
    </w:p>
    <w:p w14:paraId="4D204EBC">
      <w:pPr>
        <w:widowControl/>
        <w:spacing w:line="500" w:lineRule="exact"/>
        <w:ind w:firstLine="560" w:firstLineChars="200"/>
        <w:rPr>
          <w:rFonts w:hint="eastAsia" w:ascii="宋体" w:hAnsi="宋体" w:cs="宋体"/>
          <w:sz w:val="28"/>
          <w:szCs w:val="28"/>
        </w:rPr>
      </w:pPr>
    </w:p>
    <w:p w14:paraId="591D4151">
      <w:pPr>
        <w:widowControl/>
        <w:spacing w:line="500" w:lineRule="exact"/>
        <w:ind w:firstLine="480" w:firstLineChars="200"/>
        <w:rPr>
          <w:rFonts w:hint="eastAsia" w:ascii="宋体" w:hAnsi="宋体" w:cs="宋体"/>
          <w:sz w:val="24"/>
        </w:rPr>
      </w:pPr>
      <w:r>
        <w:rPr>
          <w:rFonts w:hint="eastAsia" w:ascii="宋体" w:hAnsi="宋体" w:cs="宋体"/>
          <w:sz w:val="24"/>
        </w:rPr>
        <w:t>本单位郑重声明，参加陕西中发项目管理发展有限公司的</w:t>
      </w:r>
      <w:r>
        <w:rPr>
          <w:rFonts w:hint="eastAsia" w:ascii="宋体" w:hAnsi="宋体" w:cs="宋体"/>
          <w:sz w:val="24"/>
          <w:u w:val="single"/>
        </w:rPr>
        <w:t>项目名称</w:t>
      </w:r>
      <w:r>
        <w:rPr>
          <w:rFonts w:hint="eastAsia" w:ascii="宋体" w:hAnsi="宋体" w:cs="宋体"/>
          <w:sz w:val="24"/>
        </w:rPr>
        <w:t>（项目编号：</w:t>
      </w:r>
      <w:r>
        <w:rPr>
          <w:rFonts w:hint="eastAsia" w:ascii="宋体" w:hAnsi="宋体" w:cs="宋体"/>
          <w:sz w:val="24"/>
          <w:u w:val="single"/>
        </w:rPr>
        <w:t xml:space="preserve">       </w:t>
      </w:r>
      <w:r>
        <w:rPr>
          <w:rFonts w:hint="eastAsia" w:ascii="宋体" w:hAnsi="宋体" w:cs="宋体"/>
          <w:sz w:val="24"/>
        </w:rPr>
        <w:t>）第</w:t>
      </w:r>
      <w:r>
        <w:rPr>
          <w:rFonts w:hint="eastAsia" w:ascii="宋体" w:hAnsi="宋体" w:cs="宋体"/>
          <w:sz w:val="24"/>
          <w:u w:val="single"/>
        </w:rPr>
        <w:t xml:space="preserve">   </w:t>
      </w:r>
      <w:r>
        <w:rPr>
          <w:rFonts w:hint="eastAsia" w:ascii="宋体" w:hAnsi="宋体" w:cs="宋体"/>
          <w:sz w:val="24"/>
        </w:rPr>
        <w:t>标段采购活动，为非联合体投标，本项目实施过程由本单位独立承担。</w:t>
      </w:r>
    </w:p>
    <w:p w14:paraId="05AF6DD6">
      <w:pPr>
        <w:widowControl/>
        <w:spacing w:line="500" w:lineRule="exact"/>
        <w:ind w:firstLine="480" w:firstLineChars="200"/>
        <w:jc w:val="left"/>
        <w:rPr>
          <w:rFonts w:hint="eastAsia" w:ascii="宋体" w:hAnsi="宋体" w:cs="宋体"/>
          <w:sz w:val="24"/>
        </w:rPr>
      </w:pPr>
      <w:r>
        <w:rPr>
          <w:rFonts w:hint="eastAsia" w:ascii="宋体" w:hAnsi="宋体" w:cs="宋体"/>
          <w:sz w:val="24"/>
        </w:rPr>
        <w:t>本单位对上述声明的真实性负责。如有虚假，将依法承担相应责任。</w:t>
      </w:r>
    </w:p>
    <w:p w14:paraId="00D8BF78">
      <w:pPr>
        <w:widowControl/>
        <w:spacing w:line="500" w:lineRule="exact"/>
        <w:ind w:firstLine="480" w:firstLineChars="200"/>
        <w:jc w:val="left"/>
        <w:rPr>
          <w:rFonts w:hint="eastAsia" w:ascii="宋体" w:hAnsi="宋体" w:cs="宋体"/>
          <w:sz w:val="24"/>
        </w:rPr>
      </w:pPr>
    </w:p>
    <w:p w14:paraId="3BD163AC">
      <w:pPr>
        <w:widowControl/>
        <w:spacing w:line="500" w:lineRule="exact"/>
        <w:ind w:firstLine="480" w:firstLineChars="200"/>
        <w:jc w:val="left"/>
        <w:rPr>
          <w:rFonts w:hint="eastAsia" w:ascii="宋体" w:hAnsi="宋体" w:cs="宋体"/>
          <w:sz w:val="24"/>
        </w:rPr>
      </w:pPr>
    </w:p>
    <w:p w14:paraId="2F7023A7">
      <w:pPr>
        <w:spacing w:line="400" w:lineRule="exact"/>
        <w:ind w:firstLine="420"/>
        <w:rPr>
          <w:rFonts w:hint="eastAsia" w:ascii="宋体" w:hAnsi="宋体" w:cs="宋体"/>
          <w:sz w:val="24"/>
        </w:rPr>
      </w:pPr>
    </w:p>
    <w:p w14:paraId="433EA429">
      <w:pPr>
        <w:widowControl/>
        <w:spacing w:line="500" w:lineRule="exact"/>
        <w:ind w:firstLine="4320" w:firstLineChars="18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名称</w:t>
      </w:r>
      <w:r>
        <w:rPr>
          <w:rFonts w:hint="eastAsia" w:ascii="宋体" w:hAnsi="宋体" w:cs="宋体"/>
          <w:sz w:val="24"/>
        </w:rPr>
        <w:t>（加盖公章）</w:t>
      </w:r>
    </w:p>
    <w:p w14:paraId="023D7D94">
      <w:pPr>
        <w:widowControl/>
        <w:tabs>
          <w:tab w:val="left" w:pos="5670"/>
        </w:tabs>
        <w:spacing w:line="500" w:lineRule="exact"/>
        <w:ind w:firstLine="4560" w:firstLineChars="1900"/>
        <w:jc w:val="left"/>
        <w:rPr>
          <w:rFonts w:hint="eastAsia" w:ascii="宋体" w:hAnsi="宋体" w:cs="宋体"/>
          <w:sz w:val="24"/>
        </w:rPr>
      </w:pPr>
      <w:r>
        <w:rPr>
          <w:rFonts w:hint="eastAsia" w:ascii="宋体" w:hAnsi="宋体" w:cs="宋体"/>
          <w:sz w:val="24"/>
        </w:rPr>
        <w:t>日期：　　年　月　日</w:t>
      </w:r>
    </w:p>
    <w:p w14:paraId="0022BCED">
      <w:pPr>
        <w:widowControl/>
        <w:tabs>
          <w:tab w:val="left" w:pos="5670"/>
        </w:tabs>
        <w:spacing w:line="500" w:lineRule="exact"/>
        <w:ind w:firstLine="560" w:firstLineChars="200"/>
        <w:jc w:val="left"/>
        <w:rPr>
          <w:rFonts w:hint="eastAsia" w:ascii="宋体" w:hAnsi="宋体" w:cs="宋体"/>
          <w:sz w:val="28"/>
          <w:szCs w:val="28"/>
        </w:rPr>
      </w:pPr>
    </w:p>
    <w:p w14:paraId="65F5DCA1">
      <w:pPr>
        <w:widowControl/>
        <w:spacing w:line="500" w:lineRule="exact"/>
        <w:ind w:firstLine="560" w:firstLineChars="200"/>
        <w:rPr>
          <w:rFonts w:hint="eastAsia" w:ascii="宋体" w:hAnsi="宋体" w:cs="宋体"/>
          <w:sz w:val="28"/>
          <w:szCs w:val="28"/>
        </w:rPr>
      </w:pPr>
    </w:p>
    <w:p w14:paraId="07EA0A49">
      <w:pPr>
        <w:kinsoku w:val="0"/>
        <w:spacing w:line="336" w:lineRule="auto"/>
        <w:ind w:firstLine="422" w:firstLineChars="200"/>
        <w:jc w:val="left"/>
      </w:pPr>
      <w:r>
        <w:rPr>
          <w:rFonts w:hint="eastAsia" w:ascii="宋体" w:hAnsi="宋体" w:cs="宋体"/>
          <w:b/>
          <w:bCs/>
          <w:szCs w:val="21"/>
        </w:rPr>
        <w:t>备注：</w:t>
      </w:r>
      <w:r>
        <w:rPr>
          <w:rFonts w:hint="eastAsia" w:ascii="宋体" w:hAnsi="宋体" w:cs="宋体"/>
          <w:szCs w:val="21"/>
        </w:rPr>
        <w:t>项目不分标段的，第___标段空白处填写“/”。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59649"/>
    <w:multiLevelType w:val="singleLevel"/>
    <w:tmpl w:val="F1859649"/>
    <w:lvl w:ilvl="0" w:tentative="0">
      <w:start w:val="1"/>
      <w:numFmt w:val="decimal"/>
      <w:suff w:val="nothing"/>
      <w:lvlText w:val="%1、"/>
      <w:lvlJc w:val="left"/>
    </w:lvl>
  </w:abstractNum>
  <w:abstractNum w:abstractNumId="1">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2986E9E"/>
    <w:rsid w:val="171126A1"/>
    <w:rsid w:val="255B7ED1"/>
    <w:rsid w:val="25830F17"/>
    <w:rsid w:val="2DD51DBD"/>
    <w:rsid w:val="3FDE7DBE"/>
    <w:rsid w:val="42530DE6"/>
    <w:rsid w:val="454D7D6F"/>
    <w:rsid w:val="526052A2"/>
    <w:rsid w:val="564A221E"/>
    <w:rsid w:val="59F842F5"/>
    <w:rsid w:val="5E507DAA"/>
    <w:rsid w:val="72C23AE3"/>
    <w:rsid w:val="743E44C9"/>
    <w:rsid w:val="7A9C6E33"/>
    <w:rsid w:val="7AA13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目录"/>
    <w:basedOn w:val="1"/>
    <w:qFormat/>
    <w:uiPriority w:val="0"/>
    <w:pPr>
      <w:widowControl/>
      <w:spacing w:line="240" w:lineRule="auto"/>
      <w:jc w:val="center"/>
    </w:pPr>
    <w:rPr>
      <w:rFonts w:ascii="宋体"/>
      <w:b/>
      <w:kern w:val="0"/>
      <w:sz w:val="36"/>
      <w:szCs w:val="20"/>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2507</Words>
  <Characters>2519</Characters>
  <Lines>0</Lines>
  <Paragraphs>0</Paragraphs>
  <TotalTime>0</TotalTime>
  <ScaleCrop>false</ScaleCrop>
  <LinksUpToDate>false</LinksUpToDate>
  <CharactersWithSpaces>2673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2024-05-13T06:45:00Z</dcterms:created>
  <dc:creator>Administrator</dc:creator>
  <cp:lastModifiedBy>凉凉</cp:lastModifiedBy>
  <dcterms:modified xsi:type="dcterms:W3CDTF">2025-10-11T01:41:07Z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6BADBFF493FC47D6B1B75A032027788A_13</vt:lpwstr>
  </property>
  <property fmtid="{D5CDD505-2E9C-101B-9397-08002B2CF9AE}" pid="4" name="KSOTemplateDocerSaveRecord">
    <vt:lpwstr>eyJoZGlkIjoiNDBkMzU2OTEzYzIwMzg0ZmExOTg0OTkwMjU2MzZkZGQiLCJ1c2VySWQiOiI2MjIwOTU0MTkifQ==</vt:lpwstr>
  </property>
</Properties>
</file>