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AEC59">
      <w:pPr>
        <w:widowControl/>
        <w:wordWrap/>
        <w:spacing w:line="360" w:lineRule="auto"/>
        <w:ind w:right="480"/>
        <w:jc w:val="center"/>
        <w:rPr>
          <w:rFonts w:asciiTheme="minorEastAsia" w:hAnsiTheme="minorEastAsia" w:eastAsiaTheme="minorEastAsia"/>
          <w:sz w:val="24"/>
        </w:rPr>
      </w:pPr>
      <w:bookmarkStart w:id="0" w:name="_Toc217446085"/>
      <w:r>
        <w:rPr>
          <w:rFonts w:hint="eastAsia" w:hAnsi="宋体"/>
          <w:b/>
          <w:sz w:val="24"/>
          <w:lang w:val="en-US" w:eastAsia="zh-CN"/>
        </w:rPr>
        <w:t>一、</w:t>
      </w:r>
      <w:r>
        <w:rPr>
          <w:rFonts w:asciiTheme="minorEastAsia" w:hAnsiTheme="minorEastAsia" w:eastAsiaTheme="minorEastAsia"/>
          <w:b/>
          <w:sz w:val="24"/>
        </w:rPr>
        <w:t>供应商符合《政府采购法》第二十二条规定条件的承诺函</w:t>
      </w:r>
    </w:p>
    <w:p w14:paraId="22B8CB90">
      <w:pPr>
        <w:wordWrap/>
        <w:spacing w:line="400" w:lineRule="exact"/>
        <w:ind w:firstLine="432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致</w:t>
      </w:r>
      <w:r>
        <w:rPr>
          <w:rFonts w:asciiTheme="minorEastAsia" w:hAnsiTheme="minorEastAsia" w:eastAsiaTheme="minorEastAsia"/>
          <w:b/>
          <w:sz w:val="24"/>
          <w:u w:val="single" w:color="0D0D0D"/>
        </w:rPr>
        <w:t>四川国际招标有限责任公司</w:t>
      </w:r>
      <w:r>
        <w:rPr>
          <w:rFonts w:asciiTheme="minorEastAsia" w:hAnsiTheme="minorEastAsia" w:eastAsiaTheme="minorEastAsia"/>
          <w:sz w:val="24"/>
        </w:rPr>
        <w:t>：</w:t>
      </w:r>
    </w:p>
    <w:p w14:paraId="71F5D1FC">
      <w:pPr>
        <w:wordWrap/>
        <w:spacing w:line="400" w:lineRule="exact"/>
        <w:ind w:firstLine="54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本公司</w:t>
      </w:r>
      <w:r>
        <w:rPr>
          <w:rFonts w:asciiTheme="minorEastAsia" w:hAnsiTheme="minorEastAsia" w:eastAsiaTheme="minorEastAsia"/>
          <w:sz w:val="24"/>
          <w:u w:val="single" w:color="0D0D0D"/>
        </w:rPr>
        <w:t xml:space="preserve">                   （公司名称）</w:t>
      </w:r>
      <w:r>
        <w:rPr>
          <w:rFonts w:asciiTheme="minorEastAsia" w:hAnsiTheme="minorEastAsia" w:eastAsiaTheme="minorEastAsia"/>
          <w:sz w:val="24"/>
        </w:rPr>
        <w:t>参加</w:t>
      </w:r>
      <w:r>
        <w:rPr>
          <w:rFonts w:asciiTheme="minorEastAsia" w:hAnsiTheme="minorEastAsia" w:eastAsiaTheme="minorEastAsia"/>
          <w:sz w:val="24"/>
          <w:u w:val="single" w:color="0D0D0D"/>
        </w:rPr>
        <w:t xml:space="preserve">                 （项目名称）</w:t>
      </w:r>
      <w:r>
        <w:rPr>
          <w:rFonts w:asciiTheme="minorEastAsia" w:hAnsiTheme="minorEastAsia" w:eastAsiaTheme="minorEastAsia"/>
          <w:sz w:val="24"/>
        </w:rPr>
        <w:t>的磋商活动，现承诺：</w:t>
      </w:r>
    </w:p>
    <w:p w14:paraId="005EE803">
      <w:pPr>
        <w:wordWrap/>
        <w:spacing w:line="400" w:lineRule="exact"/>
        <w:ind w:firstLine="54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我公司满足政府采购法第二十二条关于供应商的资格要求：</w:t>
      </w:r>
    </w:p>
    <w:p w14:paraId="7ACAFC1E">
      <w:pPr>
        <w:wordWrap/>
        <w:spacing w:line="400" w:lineRule="exact"/>
        <w:ind w:firstLine="432"/>
        <w:outlineLvl w:val="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 xml:space="preserve">（一）具有独立承担民事责任的能力； </w:t>
      </w:r>
    </w:p>
    <w:p w14:paraId="6B2D1F11">
      <w:pPr>
        <w:wordWrap/>
        <w:spacing w:line="400" w:lineRule="exact"/>
        <w:ind w:firstLine="432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 xml:space="preserve">（二）具有良好的商业信誉和健全的财务会计制度； </w:t>
      </w:r>
    </w:p>
    <w:p w14:paraId="7F0E08BA">
      <w:pPr>
        <w:wordWrap/>
        <w:spacing w:line="400" w:lineRule="exact"/>
        <w:ind w:firstLine="432"/>
        <w:outlineLvl w:val="0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 xml:space="preserve">（三）具有履行合同所必需的设备和专业技术能力； </w:t>
      </w:r>
    </w:p>
    <w:p w14:paraId="0550228D">
      <w:pPr>
        <w:wordWrap/>
        <w:spacing w:line="400" w:lineRule="exact"/>
        <w:ind w:firstLine="432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 xml:space="preserve">（四）有依法缴纳税收和社会保障资金的良好记录； </w:t>
      </w:r>
    </w:p>
    <w:p w14:paraId="5686626F">
      <w:pPr>
        <w:wordWrap/>
        <w:spacing w:line="400" w:lineRule="exact"/>
        <w:ind w:firstLine="432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（五）参加政府采购活动前三年内，在经营活动中没有重大违法记录</w:t>
      </w:r>
      <w:r>
        <w:rPr>
          <w:rFonts w:hint="eastAsia" w:asciiTheme="minorEastAsia" w:hAnsiTheme="minorEastAsia" w:eastAsiaTheme="minorEastAsia"/>
          <w:sz w:val="24"/>
          <w:lang w:eastAsia="zh-CN"/>
        </w:rPr>
        <w:t>；</w:t>
      </w:r>
    </w:p>
    <w:p w14:paraId="1A77972C">
      <w:pPr>
        <w:wordWrap/>
        <w:spacing w:line="400" w:lineRule="exact"/>
        <w:ind w:firstLine="432"/>
        <w:rPr>
          <w:rFonts w:asciiTheme="minorEastAsia" w:hAnsiTheme="minorEastAsia" w:eastAsiaTheme="minorEastAsia"/>
          <w:sz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（六）法律、行政法规规定的其他条件。</w:t>
      </w:r>
    </w:p>
    <w:p w14:paraId="114F9BDE">
      <w:pPr>
        <w:spacing w:line="360" w:lineRule="atLeast"/>
        <w:ind w:firstLine="480" w:firstLineChars="200"/>
        <w:outlineLvl w:val="1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  <w:lang w:eastAsia="zh-CN"/>
        </w:rPr>
        <w:t>（七）根据采购项目提出的特殊条件。</w:t>
      </w:r>
    </w:p>
    <w:p w14:paraId="193F4DA6">
      <w:pPr>
        <w:wordWrap/>
        <w:spacing w:line="400" w:lineRule="exact"/>
        <w:ind w:firstLine="432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本单位对上述承诺的内容事项真实性负责。如经查实上述承诺的内容事项存在虚假，我单位愿意接受以提供虚假材料谋取</w:t>
      </w:r>
      <w:r>
        <w:rPr>
          <w:rFonts w:hint="eastAsia" w:asciiTheme="minorEastAsia" w:hAnsiTheme="minorEastAsia" w:eastAsiaTheme="minorEastAsia"/>
          <w:sz w:val="24"/>
          <w:lang w:eastAsia="zh-CN"/>
        </w:rPr>
        <w:t>成交</w:t>
      </w:r>
      <w:r>
        <w:rPr>
          <w:rFonts w:hint="eastAsia" w:asciiTheme="minorEastAsia" w:hAnsiTheme="minorEastAsia" w:eastAsiaTheme="minorEastAsia"/>
          <w:sz w:val="24"/>
        </w:rPr>
        <w:t>追究法律责任。</w:t>
      </w:r>
    </w:p>
    <w:p w14:paraId="6F2011A3">
      <w:pPr>
        <w:wordWrap/>
        <w:spacing w:line="400" w:lineRule="exact"/>
        <w:ind w:firstLine="432"/>
        <w:rPr>
          <w:rFonts w:asciiTheme="minorEastAsia" w:hAnsiTheme="minorEastAsia" w:eastAsiaTheme="minorEastAsia"/>
          <w:sz w:val="24"/>
        </w:rPr>
      </w:pPr>
    </w:p>
    <w:p w14:paraId="3D0ABFC4">
      <w:pPr>
        <w:wordWrap/>
        <w:spacing w:line="400" w:lineRule="exact"/>
        <w:ind w:firstLine="432"/>
        <w:rPr>
          <w:rFonts w:asciiTheme="minorEastAsia" w:hAnsiTheme="minorEastAsia" w:eastAsiaTheme="minorEastAsia"/>
          <w:sz w:val="24"/>
        </w:rPr>
      </w:pPr>
    </w:p>
    <w:p w14:paraId="01620E8F">
      <w:pPr>
        <w:widowControl/>
        <w:wordWrap/>
        <w:spacing w:line="360" w:lineRule="auto"/>
        <w:jc w:val="left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供应商</w:t>
      </w:r>
      <w:r>
        <w:rPr>
          <w:rFonts w:hint="eastAsia" w:asciiTheme="minorEastAsia" w:hAnsiTheme="minorEastAsia" w:eastAsiaTheme="minorEastAsia"/>
          <w:sz w:val="24"/>
          <w:lang w:eastAsia="zh-CN"/>
        </w:rPr>
        <w:t>名称</w:t>
      </w:r>
      <w:r>
        <w:rPr>
          <w:rFonts w:asciiTheme="minorEastAsia" w:hAnsiTheme="minorEastAsia" w:eastAsiaTheme="minorEastAsia"/>
          <w:sz w:val="24"/>
        </w:rPr>
        <w:t>：                 （盖公章）</w:t>
      </w:r>
    </w:p>
    <w:p w14:paraId="30EC1112">
      <w:pPr>
        <w:widowControl/>
        <w:wordWrap/>
        <w:spacing w:line="360" w:lineRule="auto"/>
        <w:jc w:val="left"/>
        <w:rPr>
          <w:rFonts w:asciiTheme="minorEastAsia" w:hAnsiTheme="minorEastAsia" w:eastAsiaTheme="minorEastAsia"/>
          <w:sz w:val="24"/>
          <w:u w:val="single" w:color="0D0D0D"/>
        </w:rPr>
      </w:pPr>
      <w:r>
        <w:rPr>
          <w:rFonts w:asciiTheme="minorEastAsia" w:hAnsiTheme="minorEastAsia" w:eastAsiaTheme="minorEastAsia"/>
          <w:sz w:val="24"/>
        </w:rPr>
        <w:t>日    期：</w:t>
      </w:r>
    </w:p>
    <w:p w14:paraId="35513268">
      <w:pPr>
        <w:widowControl/>
        <w:wordWrap/>
        <w:spacing w:line="360" w:lineRule="auto"/>
        <w:jc w:val="left"/>
        <w:rPr>
          <w:rFonts w:hAnsi="宋体"/>
          <w:sz w:val="24"/>
          <w:u w:val="single" w:color="0D0D0D"/>
        </w:rPr>
      </w:pPr>
    </w:p>
    <w:p w14:paraId="59B7DBD9">
      <w:pPr>
        <w:widowControl/>
        <w:wordWrap/>
        <w:spacing w:line="360" w:lineRule="auto"/>
        <w:jc w:val="left"/>
        <w:rPr>
          <w:rFonts w:hAnsi="宋体"/>
          <w:sz w:val="24"/>
        </w:rPr>
      </w:pPr>
    </w:p>
    <w:p w14:paraId="1CFD6DBE">
      <w:pPr>
        <w:rPr>
          <w:rFonts w:hint="eastAsia" w:asciiTheme="minorEastAsia" w:hAnsiTheme="minorEastAsia" w:eastAsiaTheme="minorEastAsia"/>
          <w:b/>
          <w:sz w:val="24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4"/>
          <w:lang w:val="en-US" w:eastAsia="zh-CN"/>
        </w:rPr>
        <w:br w:type="page"/>
      </w:r>
    </w:p>
    <w:p w14:paraId="3D73B5A5">
      <w:pPr>
        <w:wordWrap/>
        <w:ind w:firstLine="2650"/>
        <w:rPr>
          <w:rFonts w:hAnsi="宋体"/>
          <w:b/>
          <w:sz w:val="24"/>
        </w:rPr>
      </w:pPr>
      <w:r>
        <w:rPr>
          <w:rFonts w:hint="eastAsia" w:ascii="Times New Roman" w:hAnsi="Times New Roman" w:eastAsia="黑体"/>
          <w:b/>
          <w:sz w:val="28"/>
          <w:szCs w:val="28"/>
          <w:lang w:val="en-US" w:eastAsia="zh-CN"/>
        </w:rPr>
        <w:t>二、</w:t>
      </w:r>
      <w:bookmarkEnd w:id="0"/>
      <w:r>
        <w:rPr>
          <w:rFonts w:hAnsi="宋体"/>
          <w:b/>
          <w:sz w:val="24"/>
        </w:rPr>
        <w:t>初始磋商报价表</w:t>
      </w:r>
    </w:p>
    <w:p w14:paraId="46BBCC77">
      <w:pPr>
        <w:wordWrap/>
        <w:rPr>
          <w:rFonts w:hAnsi="宋体"/>
          <w:b/>
          <w:sz w:val="24"/>
        </w:rPr>
      </w:pPr>
      <w:r>
        <w:rPr>
          <w:rFonts w:hAnsi="宋体"/>
          <w:b/>
          <w:sz w:val="24"/>
        </w:rPr>
        <w:t>（在服务、技术响应文件中体现，不属于现场报价范围，仅供磋商小组</w:t>
      </w:r>
    </w:p>
    <w:p w14:paraId="1FD25F7A">
      <w:pPr>
        <w:wordWrap/>
        <w:rPr>
          <w:rFonts w:hAnsi="宋体"/>
          <w:b/>
          <w:sz w:val="24"/>
        </w:rPr>
      </w:pPr>
      <w:r>
        <w:rPr>
          <w:rFonts w:hAnsi="宋体"/>
          <w:b/>
          <w:sz w:val="24"/>
        </w:rPr>
        <w:t>参考使用）</w:t>
      </w:r>
    </w:p>
    <w:tbl>
      <w:tblPr>
        <w:tblStyle w:val="8"/>
        <w:tblW w:w="8506" w:type="dxa"/>
        <w:tblInd w:w="-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"/>
        <w:gridCol w:w="1718"/>
        <w:gridCol w:w="2295"/>
        <w:gridCol w:w="2619"/>
        <w:gridCol w:w="992"/>
      </w:tblGrid>
      <w:tr w14:paraId="5029D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882" w:type="dxa"/>
            <w:noWrap/>
            <w:tcMar>
              <w:left w:w="0" w:type="dxa"/>
              <w:right w:w="0" w:type="dxa"/>
            </w:tcMar>
            <w:vAlign w:val="center"/>
          </w:tcPr>
          <w:p w14:paraId="4F3F053D">
            <w:pPr>
              <w:widowControl/>
              <w:wordWrap/>
              <w:jc w:val="center"/>
              <w:rPr>
                <w:rFonts w:hAnsi="宋体"/>
                <w:sz w:val="21"/>
                <w:lang w:eastAsia="zh-CN"/>
              </w:rPr>
            </w:pPr>
            <w:r>
              <w:rPr>
                <w:rFonts w:hAnsi="宋体"/>
                <w:sz w:val="21"/>
              </w:rPr>
              <w:t>序</w:t>
            </w:r>
            <w:r>
              <w:rPr>
                <w:rFonts w:hint="eastAsia" w:hAnsi="宋体"/>
                <w:sz w:val="21"/>
                <w:lang w:eastAsia="zh-CN"/>
              </w:rPr>
              <w:t>号</w:t>
            </w:r>
          </w:p>
        </w:tc>
        <w:tc>
          <w:tcPr>
            <w:tcW w:w="1718" w:type="dxa"/>
            <w:noWrap/>
            <w:tcMar>
              <w:left w:w="0" w:type="dxa"/>
              <w:right w:w="0" w:type="dxa"/>
            </w:tcMar>
            <w:vAlign w:val="center"/>
          </w:tcPr>
          <w:p w14:paraId="14AC9213">
            <w:pPr>
              <w:widowControl/>
              <w:wordWrap/>
              <w:jc w:val="center"/>
              <w:rPr>
                <w:rFonts w:hAnsi="宋体"/>
                <w:sz w:val="21"/>
                <w:lang w:eastAsia="zh-CN"/>
              </w:rPr>
            </w:pPr>
            <w:r>
              <w:rPr>
                <w:rFonts w:hint="eastAsia" w:hAnsi="宋体"/>
                <w:sz w:val="21"/>
                <w:lang w:eastAsia="zh-CN"/>
              </w:rPr>
              <w:t>服务内容</w:t>
            </w:r>
          </w:p>
        </w:tc>
        <w:tc>
          <w:tcPr>
            <w:tcW w:w="2295" w:type="dxa"/>
            <w:noWrap/>
            <w:tcMar>
              <w:left w:w="0" w:type="dxa"/>
              <w:right w:w="0" w:type="dxa"/>
            </w:tcMar>
            <w:vAlign w:val="center"/>
          </w:tcPr>
          <w:p w14:paraId="3B0E1568">
            <w:pPr>
              <w:widowControl/>
              <w:wordWrap/>
              <w:jc w:val="center"/>
              <w:rPr>
                <w:rFonts w:hAnsi="宋体"/>
                <w:sz w:val="21"/>
                <w:lang w:eastAsia="zh-CN"/>
              </w:rPr>
            </w:pPr>
            <w:r>
              <w:rPr>
                <w:rFonts w:hint="eastAsia" w:hAnsi="宋体"/>
                <w:sz w:val="21"/>
                <w:lang w:eastAsia="zh-CN"/>
              </w:rPr>
              <w:t>服务完工时间</w:t>
            </w:r>
          </w:p>
        </w:tc>
        <w:tc>
          <w:tcPr>
            <w:tcW w:w="2619" w:type="dxa"/>
            <w:noWrap/>
            <w:tcMar>
              <w:left w:w="0" w:type="dxa"/>
              <w:right w:w="0" w:type="dxa"/>
            </w:tcMar>
            <w:vAlign w:val="center"/>
          </w:tcPr>
          <w:p w14:paraId="1E0EBFDA">
            <w:pPr>
              <w:widowControl/>
              <w:wordWrap/>
              <w:jc w:val="center"/>
              <w:rPr>
                <w:rFonts w:hAnsi="宋体"/>
                <w:sz w:val="21"/>
                <w:lang w:eastAsia="zh-CN"/>
              </w:rPr>
            </w:pPr>
            <w:r>
              <w:rPr>
                <w:rFonts w:hint="eastAsia" w:hAnsi="宋体"/>
                <w:sz w:val="21"/>
                <w:lang w:eastAsia="zh-CN"/>
              </w:rPr>
              <w:t>报价（万元）</w:t>
            </w:r>
          </w:p>
        </w:tc>
        <w:tc>
          <w:tcPr>
            <w:tcW w:w="992" w:type="dxa"/>
            <w:noWrap/>
            <w:tcMar>
              <w:left w:w="0" w:type="dxa"/>
              <w:right w:w="0" w:type="dxa"/>
            </w:tcMar>
            <w:vAlign w:val="center"/>
          </w:tcPr>
          <w:p w14:paraId="12F2007C">
            <w:pPr>
              <w:widowControl/>
              <w:wordWrap/>
              <w:ind w:firstLine="105"/>
              <w:jc w:val="center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备注</w:t>
            </w:r>
          </w:p>
        </w:tc>
      </w:tr>
      <w:tr w14:paraId="26B88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882" w:type="dxa"/>
            <w:noWrap/>
            <w:tcMar>
              <w:left w:w="0" w:type="dxa"/>
              <w:right w:w="0" w:type="dxa"/>
            </w:tcMar>
            <w:vAlign w:val="center"/>
          </w:tcPr>
          <w:p w14:paraId="14C498D3">
            <w:pPr>
              <w:widowControl/>
              <w:wordWrap/>
              <w:jc w:val="center"/>
              <w:rPr>
                <w:rFonts w:hAnsi="宋体"/>
                <w:sz w:val="21"/>
              </w:rPr>
            </w:pPr>
            <w:r>
              <w:rPr>
                <w:rFonts w:hAnsi="宋体"/>
                <w:sz w:val="21"/>
              </w:rPr>
              <w:t>1</w:t>
            </w:r>
          </w:p>
        </w:tc>
        <w:tc>
          <w:tcPr>
            <w:tcW w:w="1718" w:type="dxa"/>
            <w:noWrap/>
            <w:tcMar>
              <w:left w:w="0" w:type="dxa"/>
              <w:right w:w="0" w:type="dxa"/>
            </w:tcMar>
            <w:vAlign w:val="center"/>
          </w:tcPr>
          <w:p w14:paraId="2445B7C0">
            <w:pPr>
              <w:widowControl/>
              <w:wordWrap/>
              <w:jc w:val="center"/>
              <w:rPr>
                <w:rFonts w:hAnsi="宋体"/>
                <w:sz w:val="21"/>
              </w:rPr>
            </w:pPr>
          </w:p>
        </w:tc>
        <w:tc>
          <w:tcPr>
            <w:tcW w:w="2295" w:type="dxa"/>
            <w:noWrap/>
            <w:tcMar>
              <w:left w:w="0" w:type="dxa"/>
              <w:right w:w="0" w:type="dxa"/>
            </w:tcMar>
          </w:tcPr>
          <w:p w14:paraId="3FAA3D00">
            <w:pPr>
              <w:widowControl/>
              <w:wordWrap/>
              <w:jc w:val="center"/>
              <w:rPr>
                <w:rFonts w:hAnsi="宋体"/>
                <w:sz w:val="21"/>
              </w:rPr>
            </w:pPr>
          </w:p>
        </w:tc>
        <w:tc>
          <w:tcPr>
            <w:tcW w:w="2619" w:type="dxa"/>
            <w:noWrap/>
            <w:tcMar>
              <w:left w:w="0" w:type="dxa"/>
              <w:right w:w="0" w:type="dxa"/>
            </w:tcMar>
            <w:vAlign w:val="center"/>
          </w:tcPr>
          <w:p w14:paraId="0EC41A8E">
            <w:pPr>
              <w:widowControl/>
              <w:wordWrap/>
              <w:rPr>
                <w:rFonts w:hAnsi="宋体"/>
                <w:sz w:val="21"/>
                <w:lang w:eastAsia="zh-CN"/>
              </w:rPr>
            </w:pPr>
            <w:r>
              <w:rPr>
                <w:rFonts w:hint="eastAsia" w:hAnsi="宋体"/>
                <w:sz w:val="21"/>
                <w:lang w:eastAsia="zh-CN"/>
              </w:rPr>
              <w:t xml:space="preserve">   </w:t>
            </w:r>
          </w:p>
        </w:tc>
        <w:tc>
          <w:tcPr>
            <w:tcW w:w="992" w:type="dxa"/>
            <w:noWrap/>
            <w:tcMar>
              <w:left w:w="0" w:type="dxa"/>
              <w:right w:w="0" w:type="dxa"/>
            </w:tcMar>
            <w:vAlign w:val="center"/>
          </w:tcPr>
          <w:p w14:paraId="57767725">
            <w:pPr>
              <w:widowControl/>
              <w:wordWrap/>
              <w:jc w:val="center"/>
              <w:rPr>
                <w:rFonts w:hAnsi="宋体"/>
                <w:sz w:val="21"/>
              </w:rPr>
            </w:pPr>
          </w:p>
        </w:tc>
      </w:tr>
    </w:tbl>
    <w:p w14:paraId="3BB31C28">
      <w:pPr>
        <w:widowControl/>
        <w:wordWrap/>
        <w:spacing w:line="360" w:lineRule="auto"/>
        <w:ind w:firstLine="461"/>
        <w:jc w:val="left"/>
        <w:rPr>
          <w:rFonts w:hAnsi="宋体"/>
          <w:sz w:val="24"/>
        </w:rPr>
      </w:pPr>
    </w:p>
    <w:p w14:paraId="27734C16">
      <w:pPr>
        <w:wordWrap/>
        <w:ind w:firstLine="460"/>
        <w:jc w:val="left"/>
        <w:rPr>
          <w:rFonts w:hAnsi="宋体"/>
          <w:sz w:val="23"/>
        </w:rPr>
      </w:pPr>
      <w:r>
        <w:rPr>
          <w:rFonts w:hAnsi="宋体"/>
          <w:sz w:val="23"/>
        </w:rPr>
        <w:t>注：报价应是最终用户验收合格后的总价，包括产品成本、保险、代理、培训、税费和</w:t>
      </w:r>
      <w:r>
        <w:rPr>
          <w:rFonts w:hint="eastAsia" w:hAnsi="宋体"/>
          <w:sz w:val="23"/>
          <w:lang w:eastAsia="zh-CN"/>
        </w:rPr>
        <w:t>采购</w:t>
      </w:r>
      <w:r>
        <w:rPr>
          <w:rFonts w:hAnsi="宋体"/>
          <w:sz w:val="23"/>
        </w:rPr>
        <w:t xml:space="preserve">文件规定的其它费用。     </w:t>
      </w:r>
    </w:p>
    <w:p w14:paraId="7E2B70F5">
      <w:pPr>
        <w:wordWrap/>
        <w:ind w:firstLine="460"/>
        <w:jc w:val="left"/>
        <w:rPr>
          <w:rFonts w:hAnsi="宋体"/>
          <w:sz w:val="23"/>
        </w:rPr>
      </w:pPr>
      <w:r>
        <w:rPr>
          <w:rFonts w:hAnsi="宋体"/>
          <w:sz w:val="23"/>
        </w:rPr>
        <w:t>供应商名称：</w:t>
      </w:r>
      <w:r>
        <w:rPr>
          <w:rFonts w:hAnsi="宋体"/>
          <w:sz w:val="23"/>
        </w:rPr>
        <w:tab/>
      </w:r>
      <w:r>
        <w:rPr>
          <w:rFonts w:hAnsi="宋体"/>
          <w:sz w:val="23"/>
        </w:rPr>
        <w:tab/>
      </w:r>
      <w:r>
        <w:rPr>
          <w:rFonts w:hAnsi="宋体"/>
          <w:sz w:val="23"/>
        </w:rPr>
        <w:tab/>
      </w:r>
      <w:r>
        <w:rPr>
          <w:rFonts w:hAnsi="宋体"/>
          <w:sz w:val="23"/>
        </w:rPr>
        <w:tab/>
      </w:r>
      <w:r>
        <w:rPr>
          <w:rFonts w:hAnsi="宋体"/>
          <w:sz w:val="23"/>
        </w:rPr>
        <w:tab/>
      </w:r>
      <w:r>
        <w:rPr>
          <w:rFonts w:hAnsi="宋体"/>
          <w:sz w:val="23"/>
        </w:rPr>
        <w:t xml:space="preserve">      (盖公章)</w:t>
      </w:r>
    </w:p>
    <w:p w14:paraId="4B68E443">
      <w:pPr>
        <w:wordWrap/>
        <w:ind w:firstLine="460"/>
        <w:jc w:val="left"/>
        <w:rPr>
          <w:rFonts w:hAnsi="宋体"/>
          <w:sz w:val="23"/>
          <w:lang w:eastAsia="zh-CN"/>
        </w:rPr>
      </w:pPr>
      <w:bookmarkStart w:id="1" w:name="_GoBack"/>
      <w:bookmarkEnd w:id="1"/>
      <w:r>
        <w:rPr>
          <w:rFonts w:hAnsi="宋体"/>
          <w:sz w:val="23"/>
        </w:rPr>
        <w:t>日</w:t>
      </w:r>
      <w:r>
        <w:rPr>
          <w:rFonts w:hint="eastAsia" w:hAnsi="宋体"/>
          <w:sz w:val="23"/>
          <w:lang w:eastAsia="zh-CN"/>
        </w:rPr>
        <w:t xml:space="preserve"> </w:t>
      </w:r>
      <w:r>
        <w:rPr>
          <w:rFonts w:hAnsi="宋体"/>
          <w:sz w:val="23"/>
        </w:rPr>
        <w:t>期：</w:t>
      </w:r>
    </w:p>
    <w:p w14:paraId="5821C507">
      <w:pPr>
        <w:keepNext/>
        <w:keepLines/>
        <w:tabs>
          <w:tab w:val="left" w:pos="720"/>
        </w:tabs>
        <w:wordWrap/>
        <w:spacing w:before="260" w:after="260" w:line="400" w:lineRule="exact"/>
        <w:jc w:val="center"/>
        <w:rPr>
          <w:rFonts w:hAnsi="宋体"/>
          <w:b/>
          <w:sz w:val="28"/>
        </w:rPr>
      </w:pPr>
    </w:p>
    <w:p w14:paraId="0A82B00B">
      <w:pPr>
        <w:rPr>
          <w:rFonts w:asciiTheme="minorEastAsia" w:hAnsiTheme="minorEastAsia" w:eastAsia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/>
          <w:b/>
          <w:sz w:val="24"/>
          <w:lang w:eastAsia="zh-CN"/>
        </w:rPr>
        <w:br w:type="page"/>
      </w:r>
    </w:p>
    <w:p w14:paraId="11036E64">
      <w:pPr>
        <w:wordWrap/>
        <w:ind w:firstLine="2650"/>
        <w:rPr>
          <w:rFonts w:hAnsi="宋体"/>
          <w:b/>
          <w:sz w:val="24"/>
        </w:rPr>
      </w:pPr>
      <w:r>
        <w:rPr>
          <w:rFonts w:hint="eastAsia" w:hAnsi="宋体"/>
          <w:b/>
          <w:sz w:val="24"/>
          <w:lang w:val="en-US" w:eastAsia="zh-CN"/>
        </w:rPr>
        <w:t>三</w:t>
      </w:r>
      <w:r>
        <w:rPr>
          <w:rFonts w:hAnsi="宋体"/>
          <w:b/>
          <w:sz w:val="24"/>
        </w:rPr>
        <w:t>、初始磋商</w:t>
      </w:r>
      <w:r>
        <w:rPr>
          <w:rFonts w:hint="eastAsia" w:hAnsi="宋体"/>
          <w:b/>
          <w:sz w:val="24"/>
          <w:lang w:eastAsia="zh-CN"/>
        </w:rPr>
        <w:t>分项</w:t>
      </w:r>
      <w:r>
        <w:rPr>
          <w:rFonts w:hAnsi="宋体"/>
          <w:b/>
          <w:sz w:val="24"/>
        </w:rPr>
        <w:t>报价表</w:t>
      </w:r>
    </w:p>
    <w:p w14:paraId="70B0125A">
      <w:pPr>
        <w:keepNext/>
        <w:keepLines/>
        <w:tabs>
          <w:tab w:val="left" w:pos="720"/>
        </w:tabs>
        <w:wordWrap/>
        <w:spacing w:before="260" w:after="260" w:line="400" w:lineRule="exact"/>
        <w:jc w:val="center"/>
        <w:rPr>
          <w:rFonts w:asciiTheme="minorEastAsia" w:hAnsiTheme="minorEastAsia" w:eastAsia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/>
          <w:b/>
          <w:sz w:val="24"/>
          <w:lang w:eastAsia="zh-CN"/>
        </w:rPr>
        <w:t>格式自拟</w:t>
      </w:r>
    </w:p>
    <w:p w14:paraId="79939F0B">
      <w:pPr>
        <w:pStyle w:val="2"/>
        <w:rPr>
          <w:lang w:eastAsia="zh-CN"/>
        </w:rPr>
      </w:pPr>
    </w:p>
    <w:p w14:paraId="5D3257C5">
      <w:pPr>
        <w:rPr>
          <w:lang w:eastAsia="zh-CN"/>
        </w:rPr>
      </w:pPr>
    </w:p>
    <w:p w14:paraId="0C0154B5">
      <w:pPr>
        <w:spacing w:line="400" w:lineRule="exact"/>
        <w:ind w:left="969" w:leftChars="285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注：</w:t>
      </w:r>
      <w:r>
        <w:rPr>
          <w:rFonts w:asciiTheme="minorEastAsia" w:hAnsiTheme="minorEastAsia" w:eastAsiaTheme="minorEastAsia"/>
          <w:sz w:val="24"/>
        </w:rPr>
        <w:t>以上报价明细，主要用于让磋商小组了解报价构成结构，供磋商谈判参考使用。</w:t>
      </w:r>
    </w:p>
    <w:p w14:paraId="09E5C2AF">
      <w:pPr>
        <w:pStyle w:val="2"/>
        <w:rPr>
          <w:rFonts w:ascii="Times New Roman" w:hAnsi="Times New Roman"/>
          <w:b/>
          <w:sz w:val="28"/>
          <w:szCs w:val="28"/>
        </w:rPr>
      </w:pPr>
      <w:r>
        <w:rPr>
          <w:lang w:eastAsia="zh-CN"/>
        </w:rPr>
        <w:br w:type="page"/>
      </w:r>
    </w:p>
    <w:p w14:paraId="5D2243B8">
      <w:pPr>
        <w:spacing w:line="400" w:lineRule="exact"/>
        <w:rPr>
          <w:rFonts w:ascii="Times New Roman" w:hAnsi="Times New Roman"/>
          <w:bCs/>
          <w:sz w:val="24"/>
          <w:szCs w:val="24"/>
        </w:rPr>
      </w:pPr>
    </w:p>
    <w:p w14:paraId="3DCD4E14">
      <w:pPr>
        <w:spacing w:line="360" w:lineRule="atLeast"/>
        <w:jc w:val="center"/>
        <w:outlineLvl w:val="1"/>
        <w:rPr>
          <w:rFonts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Times New Roman" w:eastAsia="黑体"/>
          <w:b/>
          <w:sz w:val="28"/>
          <w:szCs w:val="28"/>
          <w:lang w:val="en-US" w:eastAsia="zh-CN"/>
        </w:rPr>
        <w:t>四、供应商</w:t>
      </w:r>
      <w:r>
        <w:rPr>
          <w:rFonts w:hint="eastAsia" w:ascii="Times New Roman" w:hAnsi="Times New Roman" w:eastAsia="黑体"/>
          <w:b/>
          <w:sz w:val="28"/>
          <w:szCs w:val="28"/>
        </w:rPr>
        <w:t>基本情况表</w:t>
      </w:r>
    </w:p>
    <w:tbl>
      <w:tblPr>
        <w:tblStyle w:val="8"/>
        <w:tblW w:w="8215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957"/>
        <w:gridCol w:w="1239"/>
        <w:gridCol w:w="1247"/>
        <w:gridCol w:w="1320"/>
        <w:gridCol w:w="158"/>
        <w:gridCol w:w="692"/>
        <w:gridCol w:w="1080"/>
      </w:tblGrid>
      <w:tr w14:paraId="3EBBE9C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tcBorders>
              <w:top w:val="single" w:color="auto" w:sz="18" w:space="0"/>
            </w:tcBorders>
            <w:noWrap w:val="0"/>
            <w:vAlign w:val="center"/>
          </w:tcPr>
          <w:p w14:paraId="79A0C98E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  <w:lang w:val="en-US" w:eastAsia="zh-CN"/>
              </w:rPr>
              <w:t>供应商</w:t>
            </w:r>
            <w:r>
              <w:rPr>
                <w:rFonts w:hint="eastAsia" w:ascii="Times New Roman" w:hAnsi="Times New Roman"/>
                <w:sz w:val="22"/>
                <w:szCs w:val="21"/>
              </w:rPr>
              <w:t>名称</w:t>
            </w:r>
          </w:p>
        </w:tc>
        <w:tc>
          <w:tcPr>
            <w:tcW w:w="6693" w:type="dxa"/>
            <w:gridSpan w:val="7"/>
            <w:tcBorders>
              <w:top w:val="single" w:color="auto" w:sz="18" w:space="0"/>
            </w:tcBorders>
            <w:noWrap w:val="0"/>
            <w:vAlign w:val="center"/>
          </w:tcPr>
          <w:p w14:paraId="09B5E7AE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34330AD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noWrap w:val="0"/>
            <w:vAlign w:val="center"/>
          </w:tcPr>
          <w:p w14:paraId="669E487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注册地址</w:t>
            </w:r>
          </w:p>
        </w:tc>
        <w:tc>
          <w:tcPr>
            <w:tcW w:w="3443" w:type="dxa"/>
            <w:gridSpan w:val="3"/>
            <w:noWrap w:val="0"/>
            <w:vAlign w:val="center"/>
          </w:tcPr>
          <w:p w14:paraId="7C8F2163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0DEDC74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邮政编码</w:t>
            </w:r>
          </w:p>
        </w:tc>
        <w:tc>
          <w:tcPr>
            <w:tcW w:w="1930" w:type="dxa"/>
            <w:gridSpan w:val="3"/>
            <w:noWrap w:val="0"/>
            <w:vAlign w:val="center"/>
          </w:tcPr>
          <w:p w14:paraId="441255BB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6629A5D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vMerge w:val="restart"/>
            <w:noWrap w:val="0"/>
            <w:vAlign w:val="center"/>
          </w:tcPr>
          <w:p w14:paraId="08D72418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联系方式</w:t>
            </w:r>
          </w:p>
        </w:tc>
        <w:tc>
          <w:tcPr>
            <w:tcW w:w="957" w:type="dxa"/>
            <w:noWrap w:val="0"/>
            <w:vAlign w:val="center"/>
          </w:tcPr>
          <w:p w14:paraId="13AD919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联系人</w:t>
            </w:r>
          </w:p>
        </w:tc>
        <w:tc>
          <w:tcPr>
            <w:tcW w:w="2486" w:type="dxa"/>
            <w:gridSpan w:val="2"/>
            <w:noWrap w:val="0"/>
            <w:vAlign w:val="center"/>
          </w:tcPr>
          <w:p w14:paraId="0BA982E9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6EFC4E6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电话</w:t>
            </w:r>
          </w:p>
        </w:tc>
        <w:tc>
          <w:tcPr>
            <w:tcW w:w="1930" w:type="dxa"/>
            <w:gridSpan w:val="3"/>
            <w:noWrap w:val="0"/>
            <w:vAlign w:val="center"/>
          </w:tcPr>
          <w:p w14:paraId="5868C94D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524E111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" w:hRule="atLeast"/>
        </w:trPr>
        <w:tc>
          <w:tcPr>
            <w:tcW w:w="1522" w:type="dxa"/>
            <w:vMerge w:val="continue"/>
            <w:noWrap w:val="0"/>
            <w:vAlign w:val="center"/>
          </w:tcPr>
          <w:p w14:paraId="0B163028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957" w:type="dxa"/>
            <w:noWrap w:val="0"/>
            <w:vAlign w:val="center"/>
          </w:tcPr>
          <w:p w14:paraId="507C779B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传真</w:t>
            </w:r>
          </w:p>
        </w:tc>
        <w:tc>
          <w:tcPr>
            <w:tcW w:w="2486" w:type="dxa"/>
            <w:gridSpan w:val="2"/>
            <w:noWrap w:val="0"/>
            <w:vAlign w:val="center"/>
          </w:tcPr>
          <w:p w14:paraId="4D2490AF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2D80DE81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网址</w:t>
            </w:r>
          </w:p>
        </w:tc>
        <w:tc>
          <w:tcPr>
            <w:tcW w:w="1930" w:type="dxa"/>
            <w:gridSpan w:val="3"/>
            <w:noWrap w:val="0"/>
            <w:vAlign w:val="center"/>
          </w:tcPr>
          <w:p w14:paraId="6B01B37F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5491B1C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7E57D125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组织结构</w:t>
            </w:r>
          </w:p>
        </w:tc>
        <w:tc>
          <w:tcPr>
            <w:tcW w:w="6693" w:type="dxa"/>
            <w:gridSpan w:val="7"/>
            <w:noWrap w:val="0"/>
            <w:vAlign w:val="center"/>
          </w:tcPr>
          <w:p w14:paraId="38AAFA33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4E86006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22" w:type="dxa"/>
            <w:noWrap w:val="0"/>
            <w:vAlign w:val="center"/>
          </w:tcPr>
          <w:p w14:paraId="3481B97D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法定代表人</w:t>
            </w:r>
          </w:p>
        </w:tc>
        <w:tc>
          <w:tcPr>
            <w:tcW w:w="957" w:type="dxa"/>
            <w:noWrap w:val="0"/>
            <w:vAlign w:val="center"/>
          </w:tcPr>
          <w:p w14:paraId="4031F202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姓名</w:t>
            </w:r>
          </w:p>
        </w:tc>
        <w:tc>
          <w:tcPr>
            <w:tcW w:w="1239" w:type="dxa"/>
            <w:noWrap w:val="0"/>
            <w:vAlign w:val="center"/>
          </w:tcPr>
          <w:p w14:paraId="5190BF1F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6F8F293C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技术职称</w:t>
            </w:r>
          </w:p>
        </w:tc>
        <w:tc>
          <w:tcPr>
            <w:tcW w:w="1320" w:type="dxa"/>
            <w:noWrap w:val="0"/>
            <w:vAlign w:val="center"/>
          </w:tcPr>
          <w:p w14:paraId="28E57677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2071DC78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电话</w:t>
            </w:r>
          </w:p>
        </w:tc>
        <w:tc>
          <w:tcPr>
            <w:tcW w:w="1080" w:type="dxa"/>
            <w:noWrap w:val="0"/>
            <w:vAlign w:val="center"/>
          </w:tcPr>
          <w:p w14:paraId="0C9B434F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41A8C58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522" w:type="dxa"/>
            <w:noWrap w:val="0"/>
            <w:vAlign w:val="center"/>
          </w:tcPr>
          <w:p w14:paraId="70A360EF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技术负责人</w:t>
            </w:r>
          </w:p>
        </w:tc>
        <w:tc>
          <w:tcPr>
            <w:tcW w:w="957" w:type="dxa"/>
            <w:noWrap w:val="0"/>
            <w:vAlign w:val="center"/>
          </w:tcPr>
          <w:p w14:paraId="0DA594BA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姓名</w:t>
            </w:r>
          </w:p>
        </w:tc>
        <w:tc>
          <w:tcPr>
            <w:tcW w:w="1239" w:type="dxa"/>
            <w:noWrap w:val="0"/>
            <w:vAlign w:val="center"/>
          </w:tcPr>
          <w:p w14:paraId="368CD4CB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noWrap w:val="0"/>
            <w:vAlign w:val="center"/>
          </w:tcPr>
          <w:p w14:paraId="1BA1A55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技术职称</w:t>
            </w:r>
          </w:p>
        </w:tc>
        <w:tc>
          <w:tcPr>
            <w:tcW w:w="1320" w:type="dxa"/>
            <w:noWrap w:val="0"/>
            <w:vAlign w:val="center"/>
          </w:tcPr>
          <w:p w14:paraId="32A0E240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3EBEED08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电话</w:t>
            </w:r>
          </w:p>
        </w:tc>
        <w:tc>
          <w:tcPr>
            <w:tcW w:w="1080" w:type="dxa"/>
            <w:noWrap w:val="0"/>
            <w:vAlign w:val="center"/>
          </w:tcPr>
          <w:p w14:paraId="625619F4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572C106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79B76B4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成立时间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3E14E8FC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4497" w:type="dxa"/>
            <w:gridSpan w:val="5"/>
            <w:noWrap w:val="0"/>
            <w:vAlign w:val="center"/>
          </w:tcPr>
          <w:p w14:paraId="62B0D23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员工总人数：</w:t>
            </w:r>
          </w:p>
        </w:tc>
      </w:tr>
      <w:tr w14:paraId="0063521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noWrap w:val="0"/>
            <w:vAlign w:val="center"/>
          </w:tcPr>
          <w:p w14:paraId="3D117E90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企业资质等级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6F546145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restart"/>
            <w:noWrap w:val="0"/>
            <w:vAlign w:val="center"/>
          </w:tcPr>
          <w:p w14:paraId="20BF16A7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其中</w:t>
            </w:r>
          </w:p>
        </w:tc>
        <w:tc>
          <w:tcPr>
            <w:tcW w:w="1478" w:type="dxa"/>
            <w:gridSpan w:val="2"/>
            <w:noWrap w:val="0"/>
            <w:vAlign w:val="center"/>
          </w:tcPr>
          <w:p w14:paraId="7C54A7A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项目经理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5B65473C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46DE082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219FEBD4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营业执照号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494C7FC1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2469D535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000FFA5A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高级职称人员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1010D4F0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591C084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0EF12A27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注册资金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675BD00E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031BEC27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2142AACA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中级职称人员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5249B6D7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2F6B05E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522" w:type="dxa"/>
            <w:noWrap w:val="0"/>
            <w:vAlign w:val="center"/>
          </w:tcPr>
          <w:p w14:paraId="31CFE716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开户银行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4C628836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30EB300B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100E4CEE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初级职称人员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4AB9DFFD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254996A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522" w:type="dxa"/>
            <w:noWrap w:val="0"/>
            <w:vAlign w:val="center"/>
          </w:tcPr>
          <w:p w14:paraId="5315D7E3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37487936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  <w:tc>
          <w:tcPr>
            <w:tcW w:w="1247" w:type="dxa"/>
            <w:vMerge w:val="continue"/>
            <w:noWrap w:val="0"/>
            <w:vAlign w:val="center"/>
          </w:tcPr>
          <w:p w14:paraId="2254A7BC">
            <w:pPr>
              <w:rPr>
                <w:rFonts w:ascii="Times New Roman" w:hAnsi="Times New Roman"/>
                <w:sz w:val="32"/>
                <w:szCs w:val="21"/>
              </w:rPr>
            </w:pPr>
          </w:p>
        </w:tc>
        <w:tc>
          <w:tcPr>
            <w:tcW w:w="1478" w:type="dxa"/>
            <w:gridSpan w:val="2"/>
            <w:noWrap w:val="0"/>
            <w:vAlign w:val="center"/>
          </w:tcPr>
          <w:p w14:paraId="1F8D87C2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技工</w:t>
            </w:r>
          </w:p>
        </w:tc>
        <w:tc>
          <w:tcPr>
            <w:tcW w:w="1772" w:type="dxa"/>
            <w:gridSpan w:val="2"/>
            <w:noWrap w:val="0"/>
            <w:vAlign w:val="center"/>
          </w:tcPr>
          <w:p w14:paraId="39FEA3FC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25EABE4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2" w:hRule="atLeast"/>
        </w:trPr>
        <w:tc>
          <w:tcPr>
            <w:tcW w:w="1522" w:type="dxa"/>
            <w:noWrap w:val="0"/>
            <w:vAlign w:val="center"/>
          </w:tcPr>
          <w:p w14:paraId="3C2D63BD">
            <w:pPr>
              <w:spacing w:line="360" w:lineRule="atLeast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经营范围</w:t>
            </w:r>
          </w:p>
        </w:tc>
        <w:tc>
          <w:tcPr>
            <w:tcW w:w="6693" w:type="dxa"/>
            <w:gridSpan w:val="7"/>
            <w:noWrap w:val="0"/>
            <w:vAlign w:val="center"/>
          </w:tcPr>
          <w:p w14:paraId="52566CF9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  <w:tr w14:paraId="0918534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2" w:hRule="atLeast"/>
        </w:trPr>
        <w:tc>
          <w:tcPr>
            <w:tcW w:w="1522" w:type="dxa"/>
            <w:tcBorders>
              <w:bottom w:val="single" w:color="auto" w:sz="18" w:space="0"/>
            </w:tcBorders>
            <w:noWrap w:val="0"/>
            <w:vAlign w:val="top"/>
          </w:tcPr>
          <w:p w14:paraId="053A863D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  <w:r>
              <w:rPr>
                <w:rFonts w:hint="eastAsia" w:ascii="Times New Roman" w:hAnsi="Times New Roman"/>
                <w:sz w:val="22"/>
                <w:szCs w:val="21"/>
              </w:rPr>
              <w:t>备注</w:t>
            </w:r>
          </w:p>
        </w:tc>
        <w:tc>
          <w:tcPr>
            <w:tcW w:w="6693" w:type="dxa"/>
            <w:gridSpan w:val="7"/>
            <w:tcBorders>
              <w:bottom w:val="single" w:color="auto" w:sz="18" w:space="0"/>
            </w:tcBorders>
            <w:noWrap w:val="0"/>
            <w:vAlign w:val="top"/>
          </w:tcPr>
          <w:p w14:paraId="1E955FC0">
            <w:pPr>
              <w:spacing w:line="360" w:lineRule="atLeast"/>
              <w:ind w:firstLine="431" w:firstLineChars="196"/>
              <w:jc w:val="left"/>
              <w:outlineLvl w:val="1"/>
              <w:rPr>
                <w:rFonts w:ascii="Times New Roman" w:hAnsi="Times New Roman"/>
                <w:sz w:val="22"/>
                <w:szCs w:val="21"/>
              </w:rPr>
            </w:pPr>
          </w:p>
        </w:tc>
      </w:tr>
    </w:tbl>
    <w:p w14:paraId="33E604C6">
      <w:pPr>
        <w:spacing w:line="360" w:lineRule="atLeast"/>
        <w:ind w:firstLine="431" w:firstLineChars="196"/>
        <w:jc w:val="left"/>
        <w:outlineLvl w:val="1"/>
        <w:rPr>
          <w:rFonts w:hint="eastAsia" w:ascii="Times New Roman" w:hAnsi="Times New Roman"/>
          <w:sz w:val="22"/>
          <w:szCs w:val="21"/>
        </w:rPr>
      </w:pPr>
    </w:p>
    <w:p w14:paraId="46EB23F8">
      <w:pPr>
        <w:widowControl/>
        <w:wordWrap/>
        <w:spacing w:line="360" w:lineRule="auto"/>
        <w:jc w:val="left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供应商</w:t>
      </w:r>
      <w:r>
        <w:rPr>
          <w:rFonts w:hint="eastAsia" w:hAnsi="宋体"/>
          <w:sz w:val="24"/>
          <w:lang w:eastAsia="zh-CN"/>
        </w:rPr>
        <w:t>名称</w:t>
      </w:r>
      <w:r>
        <w:rPr>
          <w:rFonts w:hAnsi="宋体"/>
          <w:sz w:val="24"/>
        </w:rPr>
        <w:t>：                 （盖公章）</w:t>
      </w:r>
    </w:p>
    <w:p w14:paraId="28B0EEFD">
      <w:pPr>
        <w:widowControl/>
        <w:wordWrap/>
        <w:spacing w:line="360" w:lineRule="auto"/>
        <w:jc w:val="left"/>
        <w:rPr>
          <w:rFonts w:hAnsi="宋体"/>
          <w:sz w:val="24"/>
          <w:u w:val="single" w:color="0D0D0D"/>
        </w:rPr>
      </w:pPr>
      <w:r>
        <w:rPr>
          <w:rFonts w:hAnsi="宋体"/>
          <w:sz w:val="24"/>
        </w:rPr>
        <w:t>日    期：</w:t>
      </w:r>
    </w:p>
    <w:p w14:paraId="395005AE">
      <w:pPr>
        <w:spacing w:line="360" w:lineRule="atLeast"/>
        <w:ind w:firstLine="630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 w:eastAsia="黑体"/>
          <w:b/>
          <w:sz w:val="32"/>
          <w:szCs w:val="32"/>
        </w:rPr>
        <w:br w:type="page"/>
      </w:r>
    </w:p>
    <w:p w14:paraId="185A16B9">
      <w:pPr>
        <w:spacing w:line="360" w:lineRule="atLeast"/>
        <w:jc w:val="center"/>
        <w:outlineLvl w:val="1"/>
        <w:rPr>
          <w:rFonts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Times New Roman" w:eastAsia="黑体"/>
          <w:b/>
          <w:sz w:val="28"/>
          <w:szCs w:val="28"/>
          <w:lang w:val="en-US" w:eastAsia="zh-CN"/>
        </w:rPr>
        <w:t>五、供应商</w:t>
      </w:r>
      <w:r>
        <w:rPr>
          <w:rFonts w:hint="eastAsia" w:ascii="Times New Roman" w:hAnsi="Times New Roman" w:eastAsia="黑体"/>
          <w:b/>
          <w:sz w:val="28"/>
          <w:szCs w:val="28"/>
        </w:rPr>
        <w:t>本项目管理、技术、服务人员情况表</w:t>
      </w:r>
    </w:p>
    <w:p w14:paraId="0D1C94AB">
      <w:pPr>
        <w:spacing w:line="360" w:lineRule="atLeast"/>
        <w:ind w:firstLine="433" w:firstLineChars="196"/>
        <w:jc w:val="left"/>
        <w:outlineLvl w:val="1"/>
        <w:rPr>
          <w:rFonts w:ascii="Times New Roman" w:hAnsi="Times New Roman"/>
          <w:b/>
          <w:sz w:val="22"/>
          <w:szCs w:val="21"/>
        </w:rPr>
      </w:pPr>
    </w:p>
    <w:p w14:paraId="1CE6F3E4">
      <w:pPr>
        <w:spacing w:line="400" w:lineRule="exact"/>
        <w:rPr>
          <w:rFonts w:ascii="Times New Roman" w:hAnsi="Times New Roman"/>
          <w:bCs/>
          <w:sz w:val="22"/>
          <w:szCs w:val="21"/>
        </w:rPr>
      </w:pPr>
      <w:r>
        <w:rPr>
          <w:rFonts w:ascii="Times New Roman" w:hAnsi="Times New Roman"/>
          <w:b/>
          <w:sz w:val="22"/>
          <w:szCs w:val="21"/>
        </w:rPr>
        <w:t xml:space="preserve"> </w:t>
      </w:r>
      <w:r>
        <w:rPr>
          <w:rFonts w:ascii="Times New Roman" w:hAnsi="Times New Roman"/>
          <w:b/>
          <w:bCs/>
          <w:sz w:val="24"/>
          <w:szCs w:val="21"/>
        </w:rPr>
        <w:t xml:space="preserve"> </w:t>
      </w:r>
      <w:r>
        <w:rPr>
          <w:rFonts w:hint="eastAsia" w:ascii="Times New Roman" w:hAnsi="宋体"/>
          <w:sz w:val="22"/>
          <w:szCs w:val="21"/>
          <w:lang w:val="en-US" w:eastAsia="zh-CN"/>
        </w:rPr>
        <w:t>项目</w:t>
      </w:r>
      <w:r>
        <w:rPr>
          <w:rFonts w:hint="eastAsia" w:ascii="Times New Roman" w:hAnsi="宋体"/>
          <w:sz w:val="22"/>
          <w:szCs w:val="21"/>
        </w:rPr>
        <w:t>编号</w:t>
      </w:r>
      <w:r>
        <w:rPr>
          <w:rFonts w:hint="eastAsia" w:ascii="Times New Roman" w:hAnsi="宋体"/>
          <w:bCs/>
          <w:sz w:val="22"/>
          <w:szCs w:val="21"/>
        </w:rPr>
        <w:t>：</w:t>
      </w:r>
    </w:p>
    <w:tbl>
      <w:tblPr>
        <w:tblStyle w:val="8"/>
        <w:tblW w:w="83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821"/>
        <w:gridCol w:w="821"/>
        <w:gridCol w:w="1521"/>
        <w:gridCol w:w="1276"/>
        <w:gridCol w:w="2928"/>
      </w:tblGrid>
      <w:tr w14:paraId="747D1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958" w:type="dxa"/>
            <w:noWrap w:val="0"/>
            <w:vAlign w:val="center"/>
          </w:tcPr>
          <w:p w14:paraId="20589CC1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类别</w:t>
            </w:r>
          </w:p>
        </w:tc>
        <w:tc>
          <w:tcPr>
            <w:tcW w:w="821" w:type="dxa"/>
            <w:noWrap w:val="0"/>
            <w:vAlign w:val="center"/>
          </w:tcPr>
          <w:p w14:paraId="4035552B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职务</w:t>
            </w:r>
          </w:p>
        </w:tc>
        <w:tc>
          <w:tcPr>
            <w:tcW w:w="821" w:type="dxa"/>
            <w:noWrap w:val="0"/>
            <w:vAlign w:val="center"/>
          </w:tcPr>
          <w:p w14:paraId="53EE4B22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姓名</w:t>
            </w:r>
          </w:p>
        </w:tc>
        <w:tc>
          <w:tcPr>
            <w:tcW w:w="1521" w:type="dxa"/>
            <w:noWrap w:val="0"/>
            <w:vAlign w:val="center"/>
          </w:tcPr>
          <w:p w14:paraId="3B25B4C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身份证号码</w:t>
            </w:r>
          </w:p>
        </w:tc>
        <w:tc>
          <w:tcPr>
            <w:tcW w:w="1276" w:type="dxa"/>
            <w:noWrap w:val="0"/>
            <w:vAlign w:val="center"/>
          </w:tcPr>
          <w:p w14:paraId="2923E4A6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联系方式</w:t>
            </w:r>
          </w:p>
        </w:tc>
        <w:tc>
          <w:tcPr>
            <w:tcW w:w="2928" w:type="dxa"/>
            <w:noWrap w:val="0"/>
            <w:vAlign w:val="center"/>
          </w:tcPr>
          <w:p w14:paraId="517CE5D1">
            <w:pPr>
              <w:spacing w:line="400" w:lineRule="exact"/>
              <w:ind w:firstLine="700" w:firstLineChars="3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技术职称</w:t>
            </w:r>
          </w:p>
        </w:tc>
      </w:tr>
      <w:tr w14:paraId="23597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  <w:jc w:val="center"/>
        </w:trPr>
        <w:tc>
          <w:tcPr>
            <w:tcW w:w="958" w:type="dxa"/>
            <w:vMerge w:val="restart"/>
            <w:noWrap w:val="0"/>
            <w:vAlign w:val="center"/>
          </w:tcPr>
          <w:p w14:paraId="1470D89C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管</w:t>
            </w:r>
          </w:p>
          <w:p w14:paraId="3EDAD327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理</w:t>
            </w:r>
          </w:p>
          <w:p w14:paraId="050B9A76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人</w:t>
            </w:r>
          </w:p>
          <w:p w14:paraId="6F1D64C6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员</w:t>
            </w:r>
          </w:p>
        </w:tc>
        <w:tc>
          <w:tcPr>
            <w:tcW w:w="821" w:type="dxa"/>
            <w:noWrap w:val="0"/>
            <w:vAlign w:val="center"/>
          </w:tcPr>
          <w:p w14:paraId="0CD83204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....</w:t>
            </w:r>
          </w:p>
        </w:tc>
        <w:tc>
          <w:tcPr>
            <w:tcW w:w="821" w:type="dxa"/>
            <w:noWrap w:val="0"/>
            <w:vAlign w:val="center"/>
          </w:tcPr>
          <w:p w14:paraId="76E6EC38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21A890FE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11A0F2D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1BC60BBE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7730E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3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2757A383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37CC50F2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2665846A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6E814198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4A0C69B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0CB80F38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6F0C0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36D6228C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2B0FF321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538D750D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31D3D6E4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665FDA6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6570FBE1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1E2B6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7" w:hRule="atLeast"/>
          <w:jc w:val="center"/>
        </w:trPr>
        <w:tc>
          <w:tcPr>
            <w:tcW w:w="958" w:type="dxa"/>
            <w:vMerge w:val="restart"/>
            <w:noWrap w:val="0"/>
            <w:vAlign w:val="center"/>
          </w:tcPr>
          <w:p w14:paraId="06DD55FA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技</w:t>
            </w:r>
          </w:p>
          <w:p w14:paraId="6AA2B31F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术</w:t>
            </w:r>
          </w:p>
          <w:p w14:paraId="19A47A24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人</w:t>
            </w:r>
          </w:p>
          <w:p w14:paraId="4131AC51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员</w:t>
            </w:r>
          </w:p>
        </w:tc>
        <w:tc>
          <w:tcPr>
            <w:tcW w:w="821" w:type="dxa"/>
            <w:noWrap w:val="0"/>
            <w:vAlign w:val="center"/>
          </w:tcPr>
          <w:p w14:paraId="3B0A9A8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.....</w:t>
            </w:r>
          </w:p>
        </w:tc>
        <w:tc>
          <w:tcPr>
            <w:tcW w:w="821" w:type="dxa"/>
            <w:noWrap w:val="0"/>
            <w:vAlign w:val="center"/>
          </w:tcPr>
          <w:p w14:paraId="333315C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670687BF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2742829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600DB6E8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4C638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6558F4B4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60BC205F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532D6BED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47F1B2C5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33E4450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639B5454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66E5B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5C35C772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18479A6B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12287C84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2A65AD69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27B4E2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0E0BD80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2732E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958" w:type="dxa"/>
            <w:vMerge w:val="restart"/>
            <w:noWrap w:val="0"/>
            <w:vAlign w:val="center"/>
          </w:tcPr>
          <w:p w14:paraId="5AB2DE8C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售后</w:t>
            </w:r>
          </w:p>
          <w:p w14:paraId="701469C6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服务</w:t>
            </w:r>
          </w:p>
          <w:p w14:paraId="6FEDEA97">
            <w:pPr>
              <w:spacing w:line="4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宋体"/>
                <w:sz w:val="20"/>
                <w:szCs w:val="20"/>
              </w:rPr>
              <w:t>人员</w:t>
            </w:r>
          </w:p>
        </w:tc>
        <w:tc>
          <w:tcPr>
            <w:tcW w:w="821" w:type="dxa"/>
            <w:noWrap w:val="0"/>
            <w:vAlign w:val="center"/>
          </w:tcPr>
          <w:p w14:paraId="2C5B63EB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.....</w:t>
            </w:r>
          </w:p>
        </w:tc>
        <w:tc>
          <w:tcPr>
            <w:tcW w:w="821" w:type="dxa"/>
            <w:noWrap w:val="0"/>
            <w:vAlign w:val="center"/>
          </w:tcPr>
          <w:p w14:paraId="46291BBD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67D6B000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22B90B2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68DB550C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150A4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5433BB11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3021D6F0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1E722DB8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6935F77D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D2A8A7A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30062213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14:paraId="48D16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958" w:type="dxa"/>
            <w:vMerge w:val="continue"/>
            <w:noWrap w:val="0"/>
            <w:vAlign w:val="center"/>
          </w:tcPr>
          <w:p w14:paraId="2E81A900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03F57CC8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" w:type="dxa"/>
            <w:noWrap w:val="0"/>
            <w:vAlign w:val="center"/>
          </w:tcPr>
          <w:p w14:paraId="465C6EB6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75D3A04D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68DA250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0DF6040F">
            <w:pPr>
              <w:spacing w:line="4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085C182F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hint="eastAsia" w:ascii="Times New Roman" w:hAnsi="Times New Roman"/>
          <w:sz w:val="22"/>
          <w:szCs w:val="21"/>
        </w:rPr>
        <w:t>注：</w:t>
      </w:r>
      <w:r>
        <w:rPr>
          <w:rFonts w:ascii="Times New Roman" w:hAnsi="Times New Roman"/>
          <w:sz w:val="22"/>
          <w:szCs w:val="21"/>
        </w:rPr>
        <w:t>1.</w:t>
      </w:r>
      <w:r>
        <w:rPr>
          <w:rFonts w:hint="eastAsia" w:ascii="Times New Roman" w:hAnsi="Times New Roman"/>
          <w:sz w:val="22"/>
          <w:szCs w:val="21"/>
          <w:lang w:val="en-US" w:eastAsia="zh-CN"/>
        </w:rPr>
        <w:t>供应商</w:t>
      </w:r>
      <w:r>
        <w:rPr>
          <w:rFonts w:hint="eastAsia" w:ascii="Times New Roman" w:hAnsi="Times New Roman"/>
          <w:sz w:val="22"/>
          <w:szCs w:val="21"/>
        </w:rPr>
        <w:t>应按招标文件要求提供为本案服务及售后工作人员相关证明材料，便于评标委员会予以综合评定。</w:t>
      </w:r>
    </w:p>
    <w:p w14:paraId="74433EE1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  <w:r>
        <w:rPr>
          <w:rFonts w:ascii="Times New Roman" w:hAnsi="Times New Roman"/>
          <w:sz w:val="22"/>
          <w:szCs w:val="21"/>
        </w:rPr>
        <w:t>2</w:t>
      </w:r>
      <w:r>
        <w:rPr>
          <w:rFonts w:hint="eastAsia" w:ascii="Times New Roman" w:hAnsi="Times New Roman"/>
          <w:sz w:val="22"/>
          <w:szCs w:val="21"/>
        </w:rPr>
        <w:t>．供应商自行承担因资料不齐而导致在评分时被扣分的风险。</w:t>
      </w:r>
    </w:p>
    <w:p w14:paraId="1A8A5C22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518C0ECD">
      <w:pPr>
        <w:spacing w:line="360" w:lineRule="atLeast"/>
        <w:ind w:firstLine="431" w:firstLineChars="196"/>
        <w:jc w:val="left"/>
        <w:outlineLvl w:val="1"/>
        <w:rPr>
          <w:rFonts w:ascii="Times New Roman" w:hAnsi="Times New Roman"/>
          <w:sz w:val="22"/>
          <w:szCs w:val="21"/>
        </w:rPr>
      </w:pPr>
    </w:p>
    <w:p w14:paraId="04A7AAF7">
      <w:pPr>
        <w:widowControl/>
        <w:wordWrap/>
        <w:spacing w:line="360" w:lineRule="auto"/>
        <w:jc w:val="left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供应商</w:t>
      </w:r>
      <w:r>
        <w:rPr>
          <w:rFonts w:hint="eastAsia" w:hAnsi="宋体"/>
          <w:sz w:val="24"/>
          <w:lang w:eastAsia="zh-CN"/>
        </w:rPr>
        <w:t>名称</w:t>
      </w:r>
      <w:r>
        <w:rPr>
          <w:rFonts w:hAnsi="宋体"/>
          <w:sz w:val="24"/>
        </w:rPr>
        <w:t>：                 （盖公章）</w:t>
      </w:r>
    </w:p>
    <w:p w14:paraId="73FD22C0">
      <w:pPr>
        <w:widowControl/>
        <w:wordWrap/>
        <w:spacing w:line="360" w:lineRule="auto"/>
        <w:jc w:val="left"/>
        <w:rPr>
          <w:rFonts w:hAnsi="宋体"/>
          <w:sz w:val="24"/>
          <w:u w:val="single" w:color="0D0D0D"/>
        </w:rPr>
      </w:pPr>
      <w:r>
        <w:rPr>
          <w:rFonts w:hAnsi="宋体"/>
          <w:sz w:val="24"/>
        </w:rPr>
        <w:t>日    期：</w:t>
      </w:r>
    </w:p>
    <w:p w14:paraId="1FEB1B9F">
      <w:pPr>
        <w:rPr>
          <w:rFonts w:hint="eastAsia" w:ascii="Times New Roman" w:hAnsi="宋体"/>
          <w:b/>
          <w:sz w:val="28"/>
          <w:szCs w:val="28"/>
          <w:lang w:val="en-US" w:eastAsia="zh-CN"/>
        </w:rPr>
      </w:pPr>
      <w:r>
        <w:rPr>
          <w:rFonts w:hint="eastAsia" w:ascii="Times New Roman" w:hAnsi="宋体"/>
          <w:b/>
          <w:sz w:val="28"/>
          <w:szCs w:val="28"/>
          <w:lang w:val="en-US" w:eastAsia="zh-CN"/>
        </w:rPr>
        <w:br w:type="page"/>
      </w:r>
    </w:p>
    <w:p w14:paraId="1A3B2F9A">
      <w:pPr>
        <w:spacing w:line="360" w:lineRule="auto"/>
        <w:jc w:val="center"/>
        <w:rPr>
          <w:rFonts w:ascii="Times New Roman" w:hAnsi="宋体"/>
          <w:b/>
          <w:sz w:val="28"/>
          <w:szCs w:val="28"/>
        </w:rPr>
      </w:pPr>
      <w:r>
        <w:rPr>
          <w:rFonts w:hint="eastAsia" w:ascii="Times New Roman" w:hAnsi="宋体"/>
          <w:b/>
          <w:sz w:val="28"/>
          <w:szCs w:val="28"/>
          <w:lang w:val="en-US" w:eastAsia="zh-CN"/>
        </w:rPr>
        <w:t>六、</w:t>
      </w:r>
      <w:r>
        <w:rPr>
          <w:rFonts w:hint="eastAsia" w:ascii="Times New Roman" w:hAnsi="宋体"/>
          <w:b/>
          <w:sz w:val="28"/>
          <w:szCs w:val="28"/>
        </w:rPr>
        <w:t>类似项目业绩一览表</w:t>
      </w:r>
    </w:p>
    <w:p w14:paraId="099E9FD4">
      <w:pPr>
        <w:pStyle w:val="2"/>
        <w:rPr>
          <w:rFonts w:ascii="宋体" w:hAnsi="宋体" w:eastAsia="宋体"/>
          <w:sz w:val="24"/>
          <w:szCs w:val="15"/>
        </w:rPr>
      </w:pPr>
      <w:r>
        <w:rPr>
          <w:rFonts w:hint="eastAsia" w:ascii="宋体" w:hAnsi="宋体" w:eastAsia="宋体"/>
          <w:sz w:val="24"/>
          <w:szCs w:val="15"/>
        </w:rPr>
        <w:t>项目编号/包号：</w:t>
      </w:r>
    </w:p>
    <w:tbl>
      <w:tblPr>
        <w:tblStyle w:val="8"/>
        <w:tblW w:w="8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479"/>
        <w:gridCol w:w="1161"/>
        <w:gridCol w:w="1260"/>
        <w:gridCol w:w="9"/>
        <w:gridCol w:w="1621"/>
        <w:gridCol w:w="992"/>
      </w:tblGrid>
      <w:tr w14:paraId="5E543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3D728582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年份</w:t>
            </w:r>
          </w:p>
        </w:tc>
        <w:tc>
          <w:tcPr>
            <w:tcW w:w="1440" w:type="dxa"/>
            <w:noWrap w:val="0"/>
            <w:vAlign w:val="center"/>
          </w:tcPr>
          <w:p w14:paraId="7F9DE62E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用户名称</w:t>
            </w:r>
          </w:p>
        </w:tc>
        <w:tc>
          <w:tcPr>
            <w:tcW w:w="1479" w:type="dxa"/>
            <w:noWrap w:val="0"/>
            <w:vAlign w:val="center"/>
          </w:tcPr>
          <w:p w14:paraId="6CC6C614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项目名称</w:t>
            </w:r>
          </w:p>
        </w:tc>
        <w:tc>
          <w:tcPr>
            <w:tcW w:w="1161" w:type="dxa"/>
            <w:noWrap w:val="0"/>
            <w:vAlign w:val="center"/>
          </w:tcPr>
          <w:p w14:paraId="2E3F4DDF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完成时间</w:t>
            </w:r>
          </w:p>
        </w:tc>
        <w:tc>
          <w:tcPr>
            <w:tcW w:w="1260" w:type="dxa"/>
            <w:noWrap w:val="0"/>
            <w:vAlign w:val="center"/>
          </w:tcPr>
          <w:p w14:paraId="3C012929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合同金额</w:t>
            </w: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29E524B4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是否通过验收</w:t>
            </w: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5A7F82C9">
            <w:pPr>
              <w:pStyle w:val="10"/>
              <w:spacing w:line="276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备注</w:t>
            </w:r>
          </w:p>
        </w:tc>
      </w:tr>
      <w:tr w14:paraId="00938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7FF199B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087764C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448D688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6100AEE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D24B0B7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D3E965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626F5B9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2A34E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4343C88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E66ABA0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37B24397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5E4D07B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1F72E0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568BCC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2D72CFF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7BA26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79F83807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3D5387A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5D552444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1D8CE847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C808860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5844704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1EF410A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33F0C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43F143D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noWrap w:val="0"/>
            <w:vAlign w:val="center"/>
          </w:tcPr>
          <w:p w14:paraId="7372508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noWrap w:val="0"/>
            <w:vAlign w:val="center"/>
          </w:tcPr>
          <w:p w14:paraId="5E21D22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02E8D72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3BC68E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9EFA3AD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33048E5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0636F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noWrap w:val="0"/>
            <w:vAlign w:val="center"/>
          </w:tcPr>
          <w:p w14:paraId="7C82AB8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AB470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7314F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8F429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D0C3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34257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2ABA390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3B143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1A5133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61FA7A4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32ED5704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36335A79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B9448B0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5F82F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43F5E0B0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010D3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6BF41224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7317C85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38AC84AC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5377C15B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E13687F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C881B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72E83C56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2BB94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5509FA46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FD3CF2A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49AF6F4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center"/>
          </w:tcPr>
          <w:p w14:paraId="6E169753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5A794A9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69255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noWrap w:val="0"/>
            <w:vAlign w:val="center"/>
          </w:tcPr>
          <w:p w14:paraId="05A95CB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07FD1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 w14:paraId="1F0B3E1F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 w14:paraId="7503D118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vAlign w:val="center"/>
          </w:tcPr>
          <w:p w14:paraId="5F0BE3C1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tcBorders>
              <w:bottom w:val="single" w:color="auto" w:sz="4" w:space="0"/>
            </w:tcBorders>
            <w:noWrap w:val="0"/>
            <w:vAlign w:val="center"/>
          </w:tcPr>
          <w:p w14:paraId="57B371BF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9E7A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3680D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297C5B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  <w:tr w14:paraId="321A6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11FE6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48D2EE5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2E9C42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571DBE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672FB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FC014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0F34F6">
            <w:pPr>
              <w:spacing w:line="360" w:lineRule="atLeast"/>
              <w:ind w:firstLine="470" w:firstLineChars="196"/>
              <w:jc w:val="left"/>
              <w:outlineLvl w:val="1"/>
              <w:rPr>
                <w:rFonts w:hAnsi="宋体" w:cs="宋体"/>
                <w:sz w:val="24"/>
                <w:szCs w:val="24"/>
              </w:rPr>
            </w:pPr>
          </w:p>
        </w:tc>
      </w:tr>
    </w:tbl>
    <w:p w14:paraId="0A22E053">
      <w:pPr>
        <w:spacing w:line="520" w:lineRule="exact"/>
        <w:ind w:firstLine="480" w:firstLineChars="200"/>
        <w:jc w:val="left"/>
        <w:outlineLvl w:val="1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注：以上业绩须提供有关书面证明材料。</w:t>
      </w:r>
    </w:p>
    <w:p w14:paraId="701B94B1">
      <w:pPr>
        <w:spacing w:line="520" w:lineRule="exact"/>
        <w:ind w:firstLine="480" w:firstLineChars="200"/>
        <w:jc w:val="left"/>
        <w:outlineLvl w:val="1"/>
        <w:rPr>
          <w:rFonts w:ascii="Times New Roman" w:hAnsi="Times New Roman"/>
          <w:sz w:val="24"/>
          <w:szCs w:val="24"/>
        </w:rPr>
      </w:pPr>
    </w:p>
    <w:p w14:paraId="76946CF6">
      <w:pPr>
        <w:spacing w:line="520" w:lineRule="exact"/>
        <w:jc w:val="left"/>
        <w:outlineLvl w:val="1"/>
        <w:rPr>
          <w:rFonts w:ascii="Times New Roman" w:hAnsi="Times New Roman"/>
          <w:sz w:val="24"/>
          <w:szCs w:val="24"/>
        </w:rPr>
      </w:pPr>
    </w:p>
    <w:p w14:paraId="56BD079C">
      <w:pPr>
        <w:widowControl/>
        <w:wordWrap/>
        <w:spacing w:line="360" w:lineRule="auto"/>
        <w:jc w:val="left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供应商</w:t>
      </w:r>
      <w:r>
        <w:rPr>
          <w:rFonts w:hint="eastAsia" w:hAnsi="宋体"/>
          <w:sz w:val="24"/>
          <w:lang w:eastAsia="zh-CN"/>
        </w:rPr>
        <w:t>名称</w:t>
      </w:r>
      <w:r>
        <w:rPr>
          <w:rFonts w:hAnsi="宋体"/>
          <w:sz w:val="24"/>
        </w:rPr>
        <w:t>：                 （盖公章）</w:t>
      </w:r>
    </w:p>
    <w:p w14:paraId="72048E4A">
      <w:pPr>
        <w:widowControl/>
        <w:wordWrap/>
        <w:spacing w:line="360" w:lineRule="auto"/>
        <w:jc w:val="left"/>
        <w:rPr>
          <w:rFonts w:hAnsi="宋体"/>
          <w:sz w:val="24"/>
          <w:u w:val="single" w:color="0D0D0D"/>
        </w:rPr>
      </w:pPr>
      <w:r>
        <w:rPr>
          <w:rFonts w:hAnsi="宋体"/>
          <w:sz w:val="24"/>
        </w:rPr>
        <w:t>日    期：</w:t>
      </w:r>
    </w:p>
    <w:p w14:paraId="48640C12">
      <w:r>
        <w:br w:type="page"/>
      </w:r>
    </w:p>
    <w:p w14:paraId="72BB76A0">
      <w:pPr>
        <w:pStyle w:val="10"/>
        <w:ind w:firstLine="331" w:firstLineChars="150"/>
        <w:jc w:val="center"/>
        <w:rPr>
          <w:rFonts w:hint="default" w:ascii="Times New Roman" w:eastAsia="宋体" w:cs="Times New Roman"/>
          <w:b/>
          <w:bCs/>
          <w:sz w:val="22"/>
          <w:szCs w:val="22"/>
          <w:lang w:val="en-US" w:eastAsia="zh-CN"/>
        </w:rPr>
      </w:pPr>
      <w:r>
        <w:rPr>
          <w:rFonts w:hint="eastAsia" w:ascii="Times New Roman" w:cs="Times New Roman"/>
          <w:b/>
          <w:bCs/>
          <w:sz w:val="22"/>
          <w:szCs w:val="22"/>
          <w:lang w:val="en-US" w:eastAsia="zh-CN"/>
        </w:rPr>
        <w:t>七、其他供应商认为要提供的资料（格式自拟）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B8182">
    <w:pPr>
      <w:pStyle w:val="6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4795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3D1ECB4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ulvw/RAAAAAwEAAA8AAAAAAAAAAQAgAAAAIgAA&#10;AGRycy9kb3ducmV2LnhtbFBLAQIUABQAAAAIAIdO4kBmJfqZDwIAABAEAAAOAAAAAAAAAAEAIAAA&#10;ACABAABkcnMvZTJvRG9jLnhtbFBLBQYAAAAABgAGAFkBAAC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3D1ECB4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0F6EA7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wOWUyMzQwZGE4ZTdkZTM5MjBhZjcyZjE1MTMyMmUifQ=="/>
  </w:docVars>
  <w:rsids>
    <w:rsidRoot w:val="00000000"/>
    <w:rsid w:val="078A2181"/>
    <w:rsid w:val="0AE4604C"/>
    <w:rsid w:val="1A5F2FF9"/>
    <w:rsid w:val="1B23671D"/>
    <w:rsid w:val="1BE22134"/>
    <w:rsid w:val="1C872CDB"/>
    <w:rsid w:val="246A53BC"/>
    <w:rsid w:val="25E66CC5"/>
    <w:rsid w:val="27CD6549"/>
    <w:rsid w:val="2BD66E93"/>
    <w:rsid w:val="2DB34CB9"/>
    <w:rsid w:val="34CC5A6B"/>
    <w:rsid w:val="37C90DBA"/>
    <w:rsid w:val="38C8348F"/>
    <w:rsid w:val="393671C3"/>
    <w:rsid w:val="3963430C"/>
    <w:rsid w:val="3A124F47"/>
    <w:rsid w:val="41424CFC"/>
    <w:rsid w:val="423849D6"/>
    <w:rsid w:val="44D37FBC"/>
    <w:rsid w:val="467D0B27"/>
    <w:rsid w:val="4B893ACB"/>
    <w:rsid w:val="4BA01633"/>
    <w:rsid w:val="54F16F16"/>
    <w:rsid w:val="559519EA"/>
    <w:rsid w:val="56586831"/>
    <w:rsid w:val="5D72616D"/>
    <w:rsid w:val="5FFA4DDF"/>
    <w:rsid w:val="61E1421C"/>
    <w:rsid w:val="66E63727"/>
    <w:rsid w:val="670C5884"/>
    <w:rsid w:val="67EE0CAD"/>
    <w:rsid w:val="68252802"/>
    <w:rsid w:val="6DA60F38"/>
    <w:rsid w:val="6DD707A9"/>
    <w:rsid w:val="7BFB6148"/>
    <w:rsid w:val="7D66214E"/>
    <w:rsid w:val="7D9A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宋体" w:hAnsi="Calibri" w:eastAsia="宋体" w:cs="Times New Roman"/>
      <w:sz w:val="34"/>
      <w:szCs w:val="22"/>
      <w:lang w:val="en-US" w:eastAsia="zh-CN" w:bidi="ar-SA"/>
    </w:rPr>
  </w:style>
  <w:style w:type="paragraph" w:styleId="3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Cs w:val="24"/>
    </w:rPr>
  </w:style>
  <w:style w:type="paragraph" w:styleId="4">
    <w:name w:val="Body Text Indent"/>
    <w:basedOn w:val="1"/>
    <w:next w:val="1"/>
    <w:qFormat/>
    <w:uiPriority w:val="99"/>
    <w:pPr>
      <w:widowControl w:val="0"/>
      <w:ind w:left="420" w:leftChars="200"/>
    </w:pPr>
    <w:rPr>
      <w:szCs w:val="24"/>
    </w:rPr>
  </w:style>
  <w:style w:type="paragraph" w:styleId="5">
    <w:name w:val="Body Text Indent 2"/>
    <w:basedOn w:val="1"/>
    <w:qFormat/>
    <w:uiPriority w:val="99"/>
    <w:pPr>
      <w:spacing w:line="480" w:lineRule="auto"/>
      <w:ind w:left="200" w:leftChars="20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样式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936</Words>
  <Characters>948</Characters>
  <Lines>0</Lines>
  <Paragraphs>0</Paragraphs>
  <TotalTime>2</TotalTime>
  <ScaleCrop>false</ScaleCrop>
  <LinksUpToDate>false</LinksUpToDate>
  <CharactersWithSpaces>1095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2023-07-29T10:28:00Z</dcterms:created>
  <dc:creator>lenovo</dc:creator>
  <cp:lastModifiedBy>川招</cp:lastModifiedBy>
  <dcterms:modified xsi:type="dcterms:W3CDTF">2025-10-13T07:43:45Z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B5A5DA7051844A55A441D1FAE64A76ED_13</vt:lpwstr>
  </property>
  <property fmtid="{D5CDD505-2E9C-101B-9397-08002B2CF9AE}" pid="4" name="KSOTemplateDocerSaveRecord">
    <vt:lpwstr>eyJoZGlkIjoiODAwOWUyMzQwZGE4ZTdkZTM5MjBhZjcyZjE1MTMyMmUiLCJ1c2VySWQiOiI2MDM4ODc3OTYifQ==</vt:lpwstr>
  </property>
</Properties>
</file>