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D39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中小企业声明函</w:t>
      </w:r>
    </w:p>
    <w:p w14:paraId="3F919DD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（采购单位名称）   </w:t>
      </w:r>
      <w:r>
        <w:rPr>
          <w:rFonts w:hint="eastAsia" w:ascii="仿宋" w:hAnsi="仿宋" w:eastAsia="仿宋" w:cs="仿宋"/>
          <w:kern w:val="0"/>
          <w:sz w:val="24"/>
        </w:rPr>
        <w:t>的</w:t>
      </w:r>
      <w:r>
        <w:rPr>
          <w:rFonts w:hint="eastAsia" w:ascii="仿宋" w:hAnsi="仿宋" w:eastAsia="仿宋" w:cs="仿宋"/>
          <w:kern w:val="0"/>
          <w:sz w:val="24"/>
          <w:u w:val="single"/>
        </w:rPr>
        <w:t>（项目名称 ）</w:t>
      </w:r>
      <w:r>
        <w:rPr>
          <w:rFonts w:hint="eastAsia" w:ascii="仿宋" w:hAnsi="仿宋" w:eastAsia="仿宋" w:cs="仿宋"/>
          <w:kern w:val="0"/>
          <w:sz w:val="24"/>
        </w:rPr>
        <w:t>采购活动，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提供的货物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>全部由符合</w:t>
      </w:r>
      <w:r>
        <w:rPr>
          <w:rFonts w:hint="eastAsia" w:ascii="仿宋" w:hAnsi="仿宋" w:eastAsia="仿宋" w:cs="仿宋"/>
          <w:kern w:val="0"/>
          <w:sz w:val="24"/>
        </w:rPr>
        <w:t>政策要求的中小企业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制造</w:t>
      </w:r>
      <w:r>
        <w:rPr>
          <w:rFonts w:hint="eastAsia" w:ascii="仿宋" w:hAnsi="仿宋" w:eastAsia="仿宋" w:cs="仿宋"/>
          <w:kern w:val="0"/>
          <w:sz w:val="24"/>
        </w:rPr>
        <w:t>。相关企业（含联合体中的中小企业、签订分包意向协议的中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小企业）的具体情况如下：</w:t>
      </w:r>
    </w:p>
    <w:p w14:paraId="65BD6AA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（ 标的名称 ）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，属于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（ 采购文件中明确的所属行业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）行业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（企业名称）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属于</w:t>
      </w:r>
      <w:r>
        <w:rPr>
          <w:rFonts w:hint="eastAsia" w:ascii="仿宋" w:hAnsi="仿宋" w:eastAsia="仿宋" w:cs="仿宋"/>
          <w:color w:val="auto"/>
          <w:kern w:val="0"/>
          <w:sz w:val="24"/>
        </w:rPr>
        <w:t>______（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中型、小型、微型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）企业。</w:t>
      </w:r>
    </w:p>
    <w:p w14:paraId="5AE62C6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（ 标的名称 ）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，属于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（采购文件中明确的所属行业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）行业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（企业名称）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属于</w:t>
      </w:r>
      <w:r>
        <w:rPr>
          <w:rFonts w:hint="eastAsia" w:ascii="仿宋" w:hAnsi="仿宋" w:eastAsia="仿宋" w:cs="仿宋"/>
          <w:color w:val="auto"/>
          <w:kern w:val="0"/>
          <w:sz w:val="24"/>
        </w:rPr>
        <w:t>______（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中型、小型、微型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）企业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。</w:t>
      </w:r>
    </w:p>
    <w:p w14:paraId="62EB1B0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3.....同上</w:t>
      </w:r>
    </w:p>
    <w:p w14:paraId="1D81BC92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 w14:paraId="1073D79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本企业对上述声明内容的真实性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准确性、合法性</w:t>
      </w:r>
      <w:r>
        <w:rPr>
          <w:rFonts w:hint="eastAsia" w:ascii="仿宋" w:hAnsi="仿宋" w:eastAsia="仿宋" w:cs="仿宋"/>
          <w:kern w:val="0"/>
          <w:sz w:val="24"/>
        </w:rPr>
        <w:t>负责。如有虚假，将依法承担相应责任。</w:t>
      </w:r>
    </w:p>
    <w:p w14:paraId="290958C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left="4070" w:leftChars="1938" w:firstLine="0" w:firstLineChars="0"/>
        <w:jc w:val="both"/>
        <w:textAlignment w:val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 期: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</w:t>
      </w:r>
    </w:p>
    <w:p w14:paraId="390DA8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53FE0A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4C40DE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1、供应商根据《工业和信息化部、国家统计局、国家发展和改革委员会、财政部关于印发中小企业划型标准规定的通知》(工信部联企业(2011)300号)规定，结合自身实际，确定对应的中小企业划型。</w:t>
      </w:r>
    </w:p>
    <w:p w14:paraId="65AF17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2、从业人员、营业收入、资产总额填报上一年度数据，无上一年度数据的新成立企业从业人员、营业收入、资产总额均填0，根据提交投标(响应)文件时的实际情况填写企业类型。</w:t>
      </w:r>
    </w:p>
    <w:p w14:paraId="505B64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3、供应商应对所有投标产品的制造商提供声明，且声明函应准确完整、合法有效，方可享受价格优惠。（若投标产品中有大中型制造商，则不享受价格优惠）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87DD9"/>
    <w:rsid w:val="028B4B3D"/>
    <w:rsid w:val="73E8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646</Characters>
  <Lines>0</Lines>
  <Paragraphs>0</Paragraphs>
  <TotalTime>0</TotalTime>
  <ScaleCrop>false</ScaleCrop>
  <LinksUpToDate>false</LinksUpToDate>
  <CharactersWithSpaces>722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2025-10-09T03:13:00Z</dcterms:created>
  <dc:creator>左左</dc:creator>
  <cp:lastModifiedBy>左左</cp:lastModifiedBy>
  <dcterms:modified xsi:type="dcterms:W3CDTF">2025-10-11T09:14:54Z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30CE4FD1EB75438C8C1B1AA5C4ED38C9_11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