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0" w:firstLineChars="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 xml:space="preserve">     包号：</w:t>
      </w:r>
    </w:p>
    <w:p w14:paraId="7F65D1E9">
      <w:pPr>
        <w:kinsoku w:val="0"/>
        <w:spacing w:line="500" w:lineRule="exact"/>
        <w:ind w:left="-840" w:leftChars="-400" w:firstLine="0" w:firstLineChars="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  </w:t>
      </w:r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1033"/>
        <w:gridCol w:w="797"/>
        <w:gridCol w:w="1037"/>
      </w:tblGrid>
      <w:tr w14:paraId="2440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9D1F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55221F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74C4F3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6171F0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085BF7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5E396796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vAlign w:val="center"/>
          </w:tcPr>
          <w:p w14:paraId="66E484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631692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7454C6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77B8B9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F0D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43A33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79FC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70A23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6925A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279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C64EB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58CE13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80A2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D898FC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D64C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324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43AFE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4892F5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1DF5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C330E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99577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DF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28A87BA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0056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02B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1ABA0C87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  <w:r>
        <w:rPr>
          <w:rFonts w:hint="eastAsia" w:ascii="宋体" w:hAnsi="宋体"/>
          <w:sz w:val="24"/>
          <w:lang w:val="en-US" w:eastAsia="zh-CN"/>
        </w:rPr>
        <w:t>2.投标人对响应项目只允许有一个报价，不接受超过招标文件中规定的预算金额的报价、可变动性报价、赠送及“零”报价，否则视为无效响应。</w:t>
      </w:r>
    </w:p>
    <w:p w14:paraId="7183479A">
      <w:pPr>
        <w:spacing w:line="500" w:lineRule="exact"/>
        <w:ind w:left="-283" w:leftChars="-135"/>
        <w:rPr>
          <w:rFonts w:ascii="宋体" w:hAnsi="宋体"/>
          <w:sz w:val="24"/>
        </w:rPr>
      </w:pPr>
    </w:p>
    <w:p w14:paraId="53084302">
      <w:pPr>
        <w:pStyle w:val="3"/>
        <w:rPr>
          <w:rFonts w:hAnsi="宋体"/>
          <w:sz w:val="24"/>
          <w:szCs w:val="24"/>
        </w:rPr>
      </w:pPr>
    </w:p>
    <w:p w14:paraId="5DCFE323">
      <w:pPr>
        <w:pStyle w:val="3"/>
        <w:rPr>
          <w:rFonts w:hAnsi="宋体"/>
          <w:sz w:val="24"/>
          <w:szCs w:val="24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117F432A"/>
    <w:rsid w:val="21055F36"/>
    <w:rsid w:val="240306B4"/>
    <w:rsid w:val="4134176D"/>
    <w:rsid w:val="5CA0283D"/>
    <w:rsid w:val="76B64EC4"/>
    <w:rsid w:val="7B70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225</Characters>
  <Lines>2</Lines>
  <Paragraphs>1</Paragraphs>
  <TotalTime>0</TotalTime>
  <ScaleCrop>false</ScaleCrop>
  <LinksUpToDate>false</LinksUpToDate>
  <CharactersWithSpaces>412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2025-09-29T11:19:25Z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