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B78544">
      <w:pPr>
        <w:spacing w:line="480" w:lineRule="exact"/>
        <w:ind w:left="210" w:leftChars="100"/>
        <w:jc w:val="center"/>
        <w:outlineLvl w:val="0"/>
        <w:rPr>
          <w:rFonts w:ascii="宋体" w:hAnsi="宋体"/>
          <w:b/>
          <w:sz w:val="36"/>
          <w:szCs w:val="36"/>
          <w:highlight w:val="none"/>
        </w:rPr>
      </w:pPr>
      <w:bookmarkStart w:id="0" w:name="_Toc193187103"/>
      <w:bookmarkStart w:id="1" w:name="_Toc24401"/>
      <w:bookmarkStart w:id="2" w:name="_Toc193126887"/>
      <w:bookmarkStart w:id="3" w:name="_Toc188808838"/>
      <w:bookmarkStart w:id="4" w:name="_Toc17076"/>
      <w:bookmarkStart w:id="5" w:name="_Toc194663924"/>
      <w:r>
        <w:rPr>
          <w:rFonts w:ascii="宋体" w:hAnsi="宋体"/>
          <w:b/>
          <w:sz w:val="36"/>
          <w:szCs w:val="36"/>
          <w:highlight w:val="none"/>
        </w:rPr>
        <w:t>商务偏离表</w:t>
      </w:r>
      <w:bookmarkEnd w:id="0"/>
      <w:bookmarkEnd w:id="1"/>
      <w:bookmarkEnd w:id="2"/>
      <w:bookmarkEnd w:id="3"/>
      <w:bookmarkEnd w:id="4"/>
      <w:bookmarkEnd w:id="5"/>
    </w:p>
    <w:p w14:paraId="6CE28C4B">
      <w:pPr>
        <w:rPr>
          <w:rFonts w:hint="eastAsia" w:ascii="宋体" w:hAnsi="宋体"/>
          <w:sz w:val="24"/>
          <w:szCs w:val="24"/>
          <w:highlight w:val="none"/>
        </w:rPr>
      </w:pPr>
      <w:bookmarkStart w:id="6" w:name="_GoBack"/>
      <w:bookmarkEnd w:id="6"/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2594"/>
        <w:gridCol w:w="2806"/>
        <w:gridCol w:w="2053"/>
        <w:gridCol w:w="1098"/>
      </w:tblGrid>
      <w:tr w14:paraId="08465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B6DD50">
            <w:pPr>
              <w:spacing w:line="320" w:lineRule="exact"/>
              <w:ind w:left="-97" w:leftChars="-46"/>
              <w:jc w:val="center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5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4A5DA7">
            <w:pPr>
              <w:spacing w:line="360" w:lineRule="exact"/>
              <w:ind w:left="210" w:leftChars="100"/>
              <w:jc w:val="center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highlight w:val="none"/>
                <w:lang w:eastAsia="zh-CN"/>
              </w:rPr>
              <w:t>采购</w:t>
            </w:r>
            <w:r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宋体" w:hAnsi="宋体"/>
                <w:bCs/>
                <w:sz w:val="24"/>
                <w:szCs w:val="24"/>
                <w:highlight w:val="none"/>
                <w:lang w:eastAsia="zh-CN"/>
              </w:rPr>
              <w:t>商务</w:t>
            </w:r>
            <w:r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80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46C713">
            <w:pPr>
              <w:spacing w:line="360" w:lineRule="exact"/>
              <w:ind w:left="210" w:leftChars="100"/>
              <w:jc w:val="center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  <w:t>响应文件</w:t>
            </w:r>
            <w:r>
              <w:rPr>
                <w:rFonts w:hint="eastAsia" w:ascii="宋体" w:hAnsi="宋体"/>
                <w:bCs/>
                <w:sz w:val="24"/>
                <w:szCs w:val="24"/>
                <w:highlight w:val="none"/>
                <w:lang w:eastAsia="zh-CN"/>
              </w:rPr>
              <w:t>商务</w:t>
            </w:r>
            <w:r>
              <w:rPr>
                <w:rFonts w:hint="eastAsia" w:ascii="宋体" w:hAnsi="宋体"/>
                <w:bCs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20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5FE1B5">
            <w:pPr>
              <w:spacing w:line="320" w:lineRule="exact"/>
              <w:ind w:left="210" w:leftChars="100"/>
              <w:jc w:val="center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bCs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98" w:type="dxa"/>
            <w:noWrap w:val="0"/>
            <w:vAlign w:val="center"/>
          </w:tcPr>
          <w:p w14:paraId="0736CD6A">
            <w:pPr>
              <w:spacing w:line="320" w:lineRule="exact"/>
              <w:ind w:left="210" w:leftChars="100"/>
              <w:jc w:val="center"/>
              <w:rPr>
                <w:rFonts w:ascii="宋体" w:hAnsi="宋体"/>
                <w:bCs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bCs/>
                <w:sz w:val="24"/>
                <w:szCs w:val="24"/>
                <w:highlight w:val="none"/>
              </w:rPr>
              <w:t>说明</w:t>
            </w:r>
          </w:p>
        </w:tc>
      </w:tr>
      <w:tr w14:paraId="1DE76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917807">
            <w:pPr>
              <w:spacing w:line="480" w:lineRule="exact"/>
              <w:ind w:left="210" w:leftChars="100"/>
              <w:jc w:val="center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5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8706B3">
            <w:pPr>
              <w:spacing w:line="480" w:lineRule="exact"/>
              <w:ind w:left="210" w:leftChars="100"/>
              <w:jc w:val="center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80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262DB9">
            <w:pPr>
              <w:spacing w:line="480" w:lineRule="exact"/>
              <w:ind w:left="210" w:leftChars="100"/>
              <w:jc w:val="center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E02AF6">
            <w:pPr>
              <w:spacing w:line="480" w:lineRule="exact"/>
              <w:ind w:left="210" w:leftChars="100"/>
              <w:jc w:val="center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098" w:type="dxa"/>
            <w:noWrap w:val="0"/>
            <w:vAlign w:val="center"/>
          </w:tcPr>
          <w:p w14:paraId="1B22F97A">
            <w:pPr>
              <w:spacing w:line="480" w:lineRule="exact"/>
              <w:ind w:left="210" w:leftChars="100"/>
              <w:jc w:val="center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</w:tr>
      <w:tr w14:paraId="11961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484D0A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5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2EFEAE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80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2C5980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90D7EA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098" w:type="dxa"/>
            <w:noWrap w:val="0"/>
            <w:vAlign w:val="center"/>
          </w:tcPr>
          <w:p w14:paraId="0E3DED79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</w:tr>
      <w:tr w14:paraId="71B17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46DF28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5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719870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80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9DD6A9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494629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098" w:type="dxa"/>
            <w:noWrap w:val="0"/>
            <w:vAlign w:val="center"/>
          </w:tcPr>
          <w:p w14:paraId="482A9528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</w:tr>
      <w:tr w14:paraId="59D4F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AA205D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5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D6466F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80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1B2E69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4BCF0D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098" w:type="dxa"/>
            <w:noWrap w:val="0"/>
            <w:vAlign w:val="center"/>
          </w:tcPr>
          <w:p w14:paraId="79CD4B48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</w:tr>
      <w:tr w14:paraId="7D812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41CB9D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5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8E7141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80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D87D29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2F920B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098" w:type="dxa"/>
            <w:noWrap w:val="0"/>
            <w:vAlign w:val="center"/>
          </w:tcPr>
          <w:p w14:paraId="485BC315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</w:tr>
      <w:tr w14:paraId="6EE40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B1A447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5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C93D2F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80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BB4504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939215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098" w:type="dxa"/>
            <w:noWrap w:val="0"/>
            <w:vAlign w:val="center"/>
          </w:tcPr>
          <w:p w14:paraId="198EE0A4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</w:tr>
      <w:tr w14:paraId="68974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7DDFBE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5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3CB040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80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652A20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F77549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098" w:type="dxa"/>
            <w:noWrap w:val="0"/>
            <w:vAlign w:val="center"/>
          </w:tcPr>
          <w:p w14:paraId="1169217E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</w:tr>
      <w:tr w14:paraId="48D8B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0804A6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5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C81ECD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80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1695AE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EACD0C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098" w:type="dxa"/>
            <w:noWrap w:val="0"/>
            <w:vAlign w:val="center"/>
          </w:tcPr>
          <w:p w14:paraId="0D3E4C9D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</w:tr>
      <w:tr w14:paraId="04F50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71DDAA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5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72FAF2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80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C8579B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F7AF66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098" w:type="dxa"/>
            <w:noWrap w:val="0"/>
            <w:vAlign w:val="center"/>
          </w:tcPr>
          <w:p w14:paraId="2C526D2F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</w:tr>
      <w:tr w14:paraId="1FE77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33F518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5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74C5AC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80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DE03A4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1F588C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098" w:type="dxa"/>
            <w:noWrap w:val="0"/>
            <w:vAlign w:val="center"/>
          </w:tcPr>
          <w:p w14:paraId="10638E28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</w:tr>
      <w:tr w14:paraId="32E69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20B667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5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C811EE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80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FC142D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B35DEB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098" w:type="dxa"/>
            <w:noWrap w:val="0"/>
            <w:vAlign w:val="center"/>
          </w:tcPr>
          <w:p w14:paraId="6FB0BE43">
            <w:pPr>
              <w:spacing w:line="480" w:lineRule="exact"/>
              <w:ind w:left="210" w:leftChars="100"/>
              <w:rPr>
                <w:rFonts w:ascii="宋体" w:hAnsi="宋体"/>
                <w:bCs/>
                <w:sz w:val="28"/>
                <w:szCs w:val="28"/>
                <w:highlight w:val="none"/>
              </w:rPr>
            </w:pPr>
          </w:p>
        </w:tc>
      </w:tr>
    </w:tbl>
    <w:p w14:paraId="4EFB0672">
      <w:pPr>
        <w:spacing w:line="480" w:lineRule="exact"/>
        <w:rPr>
          <w:rFonts w:hint="eastAsia" w:ascii="宋体" w:hAnsi="宋体"/>
          <w:bCs/>
          <w:sz w:val="24"/>
          <w:highlight w:val="none"/>
        </w:rPr>
      </w:pPr>
      <w:r>
        <w:rPr>
          <w:rFonts w:ascii="宋体" w:hAnsi="宋体"/>
          <w:bCs/>
          <w:sz w:val="24"/>
          <w:highlight w:val="none"/>
        </w:rPr>
        <w:t>注：</w:t>
      </w:r>
      <w:r>
        <w:rPr>
          <w:rFonts w:hint="eastAsia" w:ascii="宋体" w:hAnsi="宋体"/>
          <w:bCs/>
          <w:sz w:val="24"/>
          <w:highlight w:val="none"/>
        </w:rPr>
        <w:t>本表只填写有偏离（包括正偏离和负偏离）的内容，</w:t>
      </w:r>
      <w:r>
        <w:rPr>
          <w:rFonts w:ascii="宋体" w:hAnsi="宋体"/>
          <w:bCs/>
          <w:sz w:val="24"/>
          <w:highlight w:val="none"/>
        </w:rPr>
        <w:t>响应</w:t>
      </w:r>
      <w:r>
        <w:rPr>
          <w:rFonts w:hint="eastAsia" w:ascii="宋体" w:hAnsi="宋体"/>
          <w:bCs/>
          <w:sz w:val="24"/>
          <w:highlight w:val="none"/>
        </w:rPr>
        <w:t>文件中商务响应与</w:t>
      </w:r>
      <w:r>
        <w:rPr>
          <w:rFonts w:hint="eastAsia" w:ascii="宋体" w:hAnsi="宋体"/>
          <w:bCs/>
          <w:sz w:val="24"/>
          <w:highlight w:val="none"/>
          <w:lang w:eastAsia="zh-CN"/>
        </w:rPr>
        <w:t>单一来源采购</w:t>
      </w:r>
      <w:r>
        <w:rPr>
          <w:rFonts w:hint="eastAsia" w:ascii="宋体" w:hAnsi="宋体"/>
          <w:bCs/>
          <w:sz w:val="24"/>
          <w:highlight w:val="none"/>
        </w:rPr>
        <w:t>文件要求完全一致的，不用在此表中列出，但必须提交空白表</w:t>
      </w:r>
      <w:r>
        <w:rPr>
          <w:rFonts w:hint="eastAsia" w:ascii="宋体" w:hAnsi="宋体"/>
          <w:bCs/>
          <w:sz w:val="24"/>
          <w:highlight w:val="none"/>
          <w:lang w:eastAsia="zh-CN"/>
        </w:rPr>
        <w:t>。</w:t>
      </w:r>
    </w:p>
    <w:p w14:paraId="42231370">
      <w:pPr>
        <w:tabs>
          <w:tab w:val="left" w:pos="2160"/>
        </w:tabs>
        <w:spacing w:before="0" w:after="0" w:line="500" w:lineRule="exact"/>
        <w:ind w:firstLine="2976" w:firstLineChars="12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供应商名称：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（公章）</w:t>
      </w:r>
    </w:p>
    <w:p w14:paraId="48A31D81">
      <w:pPr>
        <w:tabs>
          <w:tab w:val="left" w:pos="2160"/>
        </w:tabs>
        <w:spacing w:before="0" w:after="0" w:line="500" w:lineRule="exact"/>
        <w:ind w:firstLine="2976" w:firstLineChars="12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法定代表人或被授权人：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（签字或盖章）</w:t>
      </w:r>
    </w:p>
    <w:p w14:paraId="6AD4C0EB">
      <w:pPr>
        <w:pStyle w:val="2"/>
        <w:ind w:firstLine="2976" w:firstLineChars="1200"/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日期：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年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月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FF0878">
    <w:pPr>
      <w:pStyle w:val="3"/>
      <w:pBdr>
        <w:bottom w:val="none" w:color="auto" w:sz="0" w:space="1"/>
      </w:pBdr>
      <w:spacing w:line="240" w:lineRule="auto"/>
      <w:jc w:val="left"/>
      <w:rPr>
        <w:rFonts w:hint="default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4OTc5Y2QzODg0ODcyMjViODBhMDNiM2Y4NWI5M2IifQ=="/>
  </w:docVars>
  <w:rsids>
    <w:rsidRoot w:val="1B406657"/>
    <w:rsid w:val="1B40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2024-08-28T06:54:00Z</dcterms:created>
  <dc:creator>lunatic</dc:creator>
  <cp:lastModifiedBy>lunatic</cp:lastModifiedBy>
  <dcterms:modified xsi:type="dcterms:W3CDTF">2024-08-28T06:55:08Z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09F57E2587F946BB8D211852DD3C3078_11</vt:lpwstr>
  </property>
</Properties>
</file>