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版本号：HDZB2025-060.1B120250904001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基于康复治疗与护理专业虚拟仿真实验项目为主的专业实践教学平台建设（康复护理教学设备部分）(二次)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HDZB2025-060.1B1</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华地众信工程项目管理有限公司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华地众信工程项目管理有限公司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基于康复治疗与护理专业虚拟仿真实验项目为主的专业实践教学平台建设（康复护理教学设备部分）(二次)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HDZB2025-060.1B1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基于康复治疗与护理专业虚拟仿真实验项目为主的专业实践教学平台建设（康复护理教学设备部分）(二次)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基于康复治疗与护理专业虚拟仿真实验项目为主的专业实践教学平台建设（康复护理教学设备部分）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采购包1（基于康复治疗与护理专业虚拟仿真实验项目为主的专业实践教学平台建设（康复护理教学设备部分））：属于专门面向中小企业采购。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具有良好的财务会计制度：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截止开标前6个月内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有依法缴纳社会保障资金的良好记录：供应商提供截止开标前一年内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有依法缴纳税收的良好记录：供应商提供截止开标前一年内已缴纳的至少一个月纳税证明或完税证明（税种须包含增值税或企业所得税，凭据应有税务机关或代收机关的公章或业务专用章）；依法免税或无需缴纳税款的供应商，应提供相关证明材料:供应商需在项目电子化交易系统中按要求上传相应证明文件并进行电子签章。</w:t>
      </w:r>
    </w:p>
    <w:p>
      <w:pPr>
        <w:pStyle w:val="null3"/>
      </w:pPr>
      <w:r>
        <w:rPr>
          <w:rFonts w:ascii="仿宋_GB2312" w:hAnsi="仿宋_GB2312" w:cs="仿宋_GB2312" w:eastAsia="仿宋_GB2312"/>
        </w:rPr>
        <w:t>5、供应商应授权合法的人员参加投标，其中法定代表人直接参加的，须出具法定代表人证明书；被授权代表参加的，须出具法定代表人授权书。：供应商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6、中小企业声明函：本项目专门项目中小企业。</w:t>
      </w:r>
    </w:p>
    <w:p>
      <w:pPr>
        <w:pStyle w:val="null3"/>
      </w:pPr>
      <w:r>
        <w:rPr>
          <w:rFonts w:ascii="仿宋_GB2312" w:hAnsi="仿宋_GB2312" w:cs="仿宋_GB2312" w:eastAsia="仿宋_GB2312"/>
        </w:rPr>
        <w:t>7、特殊资格：①供应商为制造厂家的须提供生产厂家的医疗器械生产许可证或医疗器械生产备案证外，还须提供所投产品医疗器械注册证或医疗器械备案凭证（投标产品属于医疗器械管理的提供医疗器械注册证或医疗器械备案凭证，如国家规定免注册产品提供相关证明文件。）； ②供应商为经销商的须提供医疗器械经营许可证或经营备案凭证外，还须提供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8、本项目不接受联合体投标：本项目不接受联合体投标，提供非联合体声明。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华地众信工程项目管理有限公司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陕西省西安市曲江新区汇新路曲江国际金融中心9楼903室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穆星汝、张媛、王晴、张艺新、贺金东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029-89556015-619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依据《国家计委关于印发招标代理服务收费管理暂行办法的通知》（计价格【2002】1980号）和国家发改委办公厅颁发的《关于招标代理服务收费有关问题的通知》（发改办价格【2003】857 号）文件规定标准中标金额50万元以上的下浮20%收取，中标金额50万元以下的按标准收取。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华地众信工程项目管理有限公司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华地众信工程项目管理有限公司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华地众信工程项目管理有限公司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联系人：穆星汝、张媛、王晴</w:t>
      </w:r>
    </w:p>
    <w:p>
      <w:pPr>
        <w:pStyle w:val="null3"/>
      </w:pPr>
      <w:r>
        <w:rPr>
          <w:rFonts w:ascii="仿宋_GB2312" w:hAnsi="仿宋_GB2312" w:cs="仿宋_GB2312" w:eastAsia="仿宋_GB2312"/>
        </w:rPr>
        <w:t>联系电话：029-89556015-619</w:t>
      </w:r>
    </w:p>
    <w:p>
      <w:pPr>
        <w:pStyle w:val="null3"/>
      </w:pPr>
      <w:r>
        <w:rPr>
          <w:rFonts w:ascii="仿宋_GB2312" w:hAnsi="仿宋_GB2312" w:cs="仿宋_GB2312" w:eastAsia="仿宋_GB2312"/>
        </w:rPr>
        <w:t>地址：西安市曲江新区汇新路曲江国际金融中心9楼903室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基于康复治疗与护理专业虚拟仿真实验项目为主的专业实践教学平台建设（康复护理教学设备部分）。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999,000.00</w:t>
      </w:r>
    </w:p>
    <w:p>
      <w:pPr>
        <w:pStyle w:val="null3"/>
      </w:pPr>
      <w:r>
        <w:rPr>
          <w:rFonts w:ascii="仿宋_GB2312" w:hAnsi="仿宋_GB2312" w:cs="仿宋_GB2312" w:eastAsia="仿宋_GB2312"/>
        </w:rPr>
        <w:t>采购包最高限价（元）: 999,000.00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基于康复治疗与护理专业虚拟仿真实验项目为主的专业实践教学平台建设（康复护理教学设备部分）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标的名称：基于康复治疗与护理专业虚拟仿真实验项目为主的专业实践教学平台建设（康复护理教学设备部分）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0"/>
              <w:gridCol w:w="251"/>
              <w:gridCol w:w="1456"/>
              <w:gridCol w:w="256"/>
              <w:gridCol w:w="364"/>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p>
                  <w:pPr>
                    <w:pStyle w:val="null3"/>
                    <w:jc w:val="center"/>
                  </w:pPr>
                  <w:r>
                    <w:rPr>
                      <w:rFonts w:ascii="仿宋_GB2312" w:hAnsi="仿宋_GB2312" w:cs="仿宋_GB2312" w:eastAsia="仿宋_GB2312"/>
                      <w:sz w:val="24"/>
                      <w:b/>
                    </w:rPr>
                    <w:t>（性能、材料、结构、外观、安全等）</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便携式三维测力台</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1.传感器类型：电阻应变式三维力传感器</w:t>
                  </w:r>
                </w:p>
                <w:p>
                  <w:pPr>
                    <w:pStyle w:val="null3"/>
                    <w:jc w:val="both"/>
                  </w:pPr>
                  <w:r>
                    <w:rPr>
                      <w:rFonts w:ascii="仿宋_GB2312" w:hAnsi="仿宋_GB2312" w:cs="仿宋_GB2312" w:eastAsia="仿宋_GB2312"/>
                      <w:sz w:val="18"/>
                    </w:rPr>
                    <w:t>2.传感器数量：≥4个</w:t>
                  </w:r>
                </w:p>
                <w:p>
                  <w:pPr>
                    <w:pStyle w:val="null3"/>
                    <w:jc w:val="both"/>
                  </w:pPr>
                  <w:r>
                    <w:rPr>
                      <w:rFonts w:ascii="仿宋_GB2312" w:hAnsi="仿宋_GB2312" w:cs="仿宋_GB2312" w:eastAsia="仿宋_GB2312"/>
                      <w:sz w:val="18"/>
                    </w:rPr>
                    <w:t>3.内置</w:t>
                  </w:r>
                  <w:r>
                    <w:rPr>
                      <w:rFonts w:ascii="仿宋_GB2312" w:hAnsi="仿宋_GB2312" w:cs="仿宋_GB2312" w:eastAsia="仿宋_GB2312"/>
                      <w:sz w:val="18"/>
                      <w:shd w:fill="FFFF00" w:val="clear"/>
                    </w:rPr>
                    <w:t>≥16</w:t>
                  </w:r>
                  <w:r>
                    <w:rPr>
                      <w:rFonts w:ascii="仿宋_GB2312" w:hAnsi="仿宋_GB2312" w:cs="仿宋_GB2312" w:eastAsia="仿宋_GB2312"/>
                      <w:sz w:val="18"/>
                    </w:rPr>
                    <w:t>位数字增益放大器</w:t>
                  </w:r>
                </w:p>
                <w:p>
                  <w:pPr>
                    <w:pStyle w:val="null3"/>
                    <w:jc w:val="both"/>
                  </w:pPr>
                  <w:r>
                    <w:rPr>
                      <w:rFonts w:ascii="仿宋_GB2312" w:hAnsi="仿宋_GB2312" w:cs="仿宋_GB2312" w:eastAsia="仿宋_GB2312"/>
                      <w:sz w:val="18"/>
                    </w:rPr>
                    <w:t>4.板面尺寸≤400mm×600mm×50mm</w:t>
                  </w:r>
                </w:p>
                <w:p>
                  <w:pPr>
                    <w:pStyle w:val="null3"/>
                    <w:jc w:val="both"/>
                  </w:pPr>
                  <w:r>
                    <w:rPr>
                      <w:rFonts w:ascii="仿宋_GB2312" w:hAnsi="仿宋_GB2312" w:cs="仿宋_GB2312" w:eastAsia="仿宋_GB2312"/>
                      <w:sz w:val="18"/>
                    </w:rPr>
                    <w:t>5.重量：≤10kg</w:t>
                  </w:r>
                </w:p>
                <w:p>
                  <w:pPr>
                    <w:pStyle w:val="null3"/>
                    <w:jc w:val="both"/>
                  </w:pPr>
                  <w:r>
                    <w:rPr>
                      <w:rFonts w:ascii="仿宋_GB2312" w:hAnsi="仿宋_GB2312" w:cs="仿宋_GB2312" w:eastAsia="仿宋_GB2312"/>
                      <w:sz w:val="18"/>
                    </w:rPr>
                    <w:t>6.最大量程： ≥Fx、Fy: 5000N, Fz: 10000N</w:t>
                  </w:r>
                </w:p>
                <w:p>
                  <w:pPr>
                    <w:pStyle w:val="null3"/>
                    <w:jc w:val="both"/>
                  </w:pPr>
                  <w:r>
                    <w:rPr>
                      <w:rFonts w:ascii="仿宋_GB2312" w:hAnsi="仿宋_GB2312" w:cs="仿宋_GB2312" w:eastAsia="仿宋_GB2312"/>
                      <w:sz w:val="18"/>
                    </w:rPr>
                    <w:t>7.Mx载荷: ≥3000 N*m</w:t>
                  </w:r>
                </w:p>
                <w:p>
                  <w:pPr>
                    <w:pStyle w:val="null3"/>
                    <w:jc w:val="both"/>
                  </w:pPr>
                  <w:r>
                    <w:rPr>
                      <w:rFonts w:ascii="仿宋_GB2312" w:hAnsi="仿宋_GB2312" w:cs="仿宋_GB2312" w:eastAsia="仿宋_GB2312"/>
                      <w:sz w:val="18"/>
                    </w:rPr>
                    <w:t>8.My载荷: ≥2000 N*m</w:t>
                  </w:r>
                </w:p>
                <w:p>
                  <w:pPr>
                    <w:pStyle w:val="null3"/>
                    <w:jc w:val="both"/>
                  </w:pPr>
                  <w:r>
                    <w:rPr>
                      <w:rFonts w:ascii="仿宋_GB2312" w:hAnsi="仿宋_GB2312" w:cs="仿宋_GB2312" w:eastAsia="仿宋_GB2312"/>
                      <w:sz w:val="18"/>
                    </w:rPr>
                    <w:t>9.Mz载荷: ≥1500 N*m</w:t>
                  </w:r>
                </w:p>
                <w:p>
                  <w:pPr>
                    <w:pStyle w:val="null3"/>
                    <w:jc w:val="both"/>
                  </w:pPr>
                  <w:r>
                    <w:rPr>
                      <w:rFonts w:ascii="仿宋_GB2312" w:hAnsi="仿宋_GB2312" w:cs="仿宋_GB2312" w:eastAsia="仿宋_GB2312"/>
                      <w:sz w:val="18"/>
                    </w:rPr>
                    <w:t>10.采样频率≥1000HZ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shd w:fill="FFFF00" w:val="clear"/>
                    </w:rPr>
                    <w:t>11.固有频率：Fx≥160Hz Fy：≥110Hz,Fz：≥160Hz</w:t>
                  </w:r>
                </w:p>
                <w:p>
                  <w:pPr>
                    <w:pStyle w:val="null3"/>
                    <w:jc w:val="both"/>
                  </w:pPr>
                  <w:r>
                    <w:rPr>
                      <w:rFonts w:ascii="仿宋_GB2312" w:hAnsi="仿宋_GB2312" w:cs="仿宋_GB2312" w:eastAsia="仿宋_GB2312"/>
                      <w:sz w:val="18"/>
                    </w:rPr>
                    <w:t>12.静态分辨率Fz，≤±0.5 N</w:t>
                  </w:r>
                </w:p>
                <w:p>
                  <w:pPr>
                    <w:pStyle w:val="null3"/>
                    <w:jc w:val="both"/>
                  </w:pPr>
                  <w:r>
                    <w:rPr>
                      <w:rFonts w:ascii="仿宋_GB2312" w:hAnsi="仿宋_GB2312" w:cs="仿宋_GB2312" w:eastAsia="仿宋_GB2312"/>
                      <w:sz w:val="18"/>
                    </w:rPr>
                    <w:t>13.静态分辨率Fz，≤0.3 N/LSB</w:t>
                  </w:r>
                </w:p>
                <w:p>
                  <w:pPr>
                    <w:pStyle w:val="null3"/>
                    <w:jc w:val="both"/>
                  </w:pPr>
                  <w:r>
                    <w:rPr>
                      <w:rFonts w:ascii="仿宋_GB2312" w:hAnsi="仿宋_GB2312" w:cs="仿宋_GB2312" w:eastAsia="仿宋_GB2312"/>
                      <w:sz w:val="18"/>
                    </w:rPr>
                    <w:t>14.线性度：≤±0.2%FSO</w:t>
                  </w:r>
                </w:p>
                <w:p>
                  <w:pPr>
                    <w:pStyle w:val="null3"/>
                    <w:jc w:val="both"/>
                  </w:pPr>
                  <w:r>
                    <w:rPr>
                      <w:rFonts w:ascii="仿宋_GB2312" w:hAnsi="仿宋_GB2312" w:cs="仿宋_GB2312" w:eastAsia="仿宋_GB2312"/>
                      <w:sz w:val="18"/>
                    </w:rPr>
                    <w:t>15.压力中心误差≤ ±1.0mm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shd w:fill="FFFF00" w:val="clear"/>
                    </w:rPr>
                    <w:t>16.传感器量程 ：≤100kpa</w:t>
                  </w:r>
                </w:p>
                <w:p>
                  <w:pPr>
                    <w:pStyle w:val="null3"/>
                    <w:jc w:val="both"/>
                  </w:pPr>
                  <w:r>
                    <w:rPr>
                      <w:rFonts w:ascii="仿宋_GB2312" w:hAnsi="仿宋_GB2312" w:cs="仿宋_GB2312" w:eastAsia="仿宋_GB2312"/>
                      <w:sz w:val="18"/>
                    </w:rPr>
                    <w:t>17.数据采集分析软件能够同时控制测力台数量</w:t>
                  </w:r>
                  <w:r>
                    <w:rPr>
                      <w:rFonts w:ascii="仿宋_GB2312" w:hAnsi="仿宋_GB2312" w:cs="仿宋_GB2312" w:eastAsia="仿宋_GB2312"/>
                      <w:sz w:val="18"/>
                      <w:shd w:fill="FFFF00" w:val="clear"/>
                    </w:rPr>
                    <w:t>≥3个，</w:t>
                  </w:r>
                  <w:r>
                    <w:rPr>
                      <w:rFonts w:ascii="仿宋_GB2312" w:hAnsi="仿宋_GB2312" w:cs="仿宋_GB2312" w:eastAsia="仿宋_GB2312"/>
                      <w:sz w:val="18"/>
                    </w:rPr>
                    <w:t>支持内置或外置电荷放大器的两种类型测力台。</w:t>
                  </w:r>
                </w:p>
                <w:p>
                  <w:pPr>
                    <w:pStyle w:val="null3"/>
                    <w:jc w:val="both"/>
                  </w:pPr>
                  <w:r>
                    <w:rPr>
                      <w:rFonts w:ascii="仿宋_GB2312" w:hAnsi="仿宋_GB2312" w:cs="仿宋_GB2312" w:eastAsia="仿宋_GB2312"/>
                      <w:sz w:val="18"/>
                    </w:rPr>
                    <w:t>18.数据采集分析软件可测量、存储和分析快速变化的地面反作用力。</w:t>
                  </w:r>
                </w:p>
                <w:p>
                  <w:pPr>
                    <w:pStyle w:val="null3"/>
                    <w:jc w:val="both"/>
                  </w:pPr>
                  <w:r>
                    <w:rPr>
                      <w:rFonts w:ascii="仿宋_GB2312" w:hAnsi="仿宋_GB2312" w:cs="仿宋_GB2312" w:eastAsia="仿宋_GB2312"/>
                      <w:sz w:val="18"/>
                    </w:rPr>
                    <w:t>19.</w:t>
                  </w:r>
                  <w:r>
                    <w:rPr>
                      <w:rFonts w:ascii="仿宋_GB2312" w:hAnsi="仿宋_GB2312" w:cs="仿宋_GB2312" w:eastAsia="仿宋_GB2312"/>
                      <w:sz w:val="18"/>
                    </w:rPr>
                    <w:t>需</w:t>
                  </w:r>
                  <w:r>
                    <w:rPr>
                      <w:rFonts w:ascii="仿宋_GB2312" w:hAnsi="仿宋_GB2312" w:cs="仿宋_GB2312" w:eastAsia="仿宋_GB2312"/>
                      <w:sz w:val="18"/>
                    </w:rPr>
                    <w:t>测量</w:t>
                  </w:r>
                  <w:r>
                    <w:rPr>
                      <w:rFonts w:ascii="仿宋_GB2312" w:hAnsi="仿宋_GB2312" w:cs="仿宋_GB2312" w:eastAsia="仿宋_GB2312"/>
                      <w:sz w:val="18"/>
                      <w:shd w:fill="FFFF00" w:val="clear"/>
                    </w:rPr>
                    <w:t>≥</w:t>
                  </w:r>
                  <w:r>
                    <w:rPr>
                      <w:rFonts w:ascii="仿宋_GB2312" w:hAnsi="仿宋_GB2312" w:cs="仿宋_GB2312" w:eastAsia="仿宋_GB2312"/>
                      <w:sz w:val="18"/>
                    </w:rPr>
                    <w:t>3个正交分力：Fx、Fy、Fz和</w:t>
                  </w:r>
                  <w:r>
                    <w:rPr>
                      <w:rFonts w:ascii="仿宋_GB2312" w:hAnsi="仿宋_GB2312" w:cs="仿宋_GB2312" w:eastAsia="仿宋_GB2312"/>
                      <w:sz w:val="18"/>
                    </w:rPr>
                    <w:t>，</w:t>
                  </w:r>
                  <w:r>
                    <w:rPr>
                      <w:rFonts w:ascii="仿宋_GB2312" w:hAnsi="仿宋_GB2312" w:cs="仿宋_GB2312" w:eastAsia="仿宋_GB2312"/>
                      <w:sz w:val="18"/>
                      <w:shd w:fill="FFFF00" w:val="clear"/>
                    </w:rPr>
                    <w:t>≥</w:t>
                  </w:r>
                  <w:r>
                    <w:rPr>
                      <w:rFonts w:ascii="仿宋_GB2312" w:hAnsi="仿宋_GB2312" w:cs="仿宋_GB2312" w:eastAsia="仿宋_GB2312"/>
                      <w:sz w:val="18"/>
                    </w:rPr>
                    <w:t>3个正交分力矩：Mx、My、Mz</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shd w:fill="FFFF00" w:val="clear"/>
                    </w:rPr>
                    <w:t>20.压力软件可输出txt数据文档，可输Kpa、Mpa等力学单位。</w:t>
                  </w:r>
                </w:p>
                <w:p>
                  <w:pPr>
                    <w:pStyle w:val="null3"/>
                    <w:jc w:val="both"/>
                  </w:pPr>
                  <w:r>
                    <w:rPr>
                      <w:rFonts w:ascii="仿宋_GB2312" w:hAnsi="仿宋_GB2312" w:cs="仿宋_GB2312" w:eastAsia="仿宋_GB2312"/>
                      <w:sz w:val="18"/>
                    </w:rPr>
                    <w:t>21.传感器厚度；≤ 0.4mm</w:t>
                  </w:r>
                </w:p>
                <w:p>
                  <w:pPr>
                    <w:pStyle w:val="null3"/>
                    <w:jc w:val="both"/>
                  </w:pPr>
                  <w:r>
                    <w:rPr>
                      <w:rFonts w:ascii="仿宋_GB2312" w:hAnsi="仿宋_GB2312" w:cs="仿宋_GB2312" w:eastAsia="仿宋_GB2312"/>
                      <w:sz w:val="18"/>
                      <w:shd w:fill="FFFF00" w:val="clear"/>
                    </w:rPr>
                    <w:t>22.传感器使用寿命≥1000万次</w:t>
                  </w:r>
                  <w:r>
                    <w:rPr>
                      <w:rFonts w:ascii="仿宋_GB2312" w:hAnsi="仿宋_GB2312" w:cs="仿宋_GB2312" w:eastAsia="仿宋_GB2312"/>
                      <w:sz w:val="18"/>
                      <w:shd w:fill="FFFF00" w:val="clear"/>
                    </w:rPr>
                    <w:t>；</w:t>
                  </w:r>
                </w:p>
                <w:p>
                  <w:pPr>
                    <w:pStyle w:val="null3"/>
                    <w:jc w:val="both"/>
                  </w:pPr>
                  <w:r>
                    <w:rPr>
                      <w:rFonts w:ascii="仿宋_GB2312" w:hAnsi="仿宋_GB2312" w:cs="仿宋_GB2312" w:eastAsia="仿宋_GB2312"/>
                      <w:sz w:val="18"/>
                    </w:rPr>
                    <w:t>23.可无缝连接三维捕捉、肌电等第三方设备；</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核心产品</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无线表面肌电分析系统</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一、硬件参数：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、包含传感器内置运动传感器（包含三轴加速度、三轴陀螺仪、三轴磁力计）和</w:t>
                  </w:r>
                  <w:r>
                    <w:rPr>
                      <w:rFonts w:ascii="仿宋_GB2312" w:hAnsi="仿宋_GB2312" w:cs="仿宋_GB2312" w:eastAsia="仿宋_GB2312"/>
                      <w:sz w:val="18"/>
                    </w:rPr>
                    <w:t>EMG</w:t>
                  </w:r>
                  <w:r>
                    <w:rPr>
                      <w:rFonts w:ascii="仿宋_GB2312" w:hAnsi="仿宋_GB2312" w:cs="仿宋_GB2312" w:eastAsia="仿宋_GB2312"/>
                      <w:sz w:val="18"/>
                    </w:rPr>
                    <w:t>信号 ，一个传感器上完整采集</w:t>
                  </w:r>
                  <w:r>
                    <w:rPr>
                      <w:rFonts w:ascii="仿宋_GB2312" w:hAnsi="仿宋_GB2312" w:cs="仿宋_GB2312" w:eastAsia="仿宋_GB2312"/>
                      <w:sz w:val="18"/>
                      <w:shd w:fill="FFFF00" w:val="clear"/>
                    </w:rPr>
                    <w:t>≥</w:t>
                  </w:r>
                  <w:r>
                    <w:rPr>
                      <w:rFonts w:ascii="仿宋_GB2312" w:hAnsi="仿宋_GB2312" w:cs="仿宋_GB2312" w:eastAsia="仿宋_GB2312"/>
                      <w:sz w:val="18"/>
                    </w:rPr>
                    <w:t>10</w:t>
                  </w:r>
                  <w:r>
                    <w:rPr>
                      <w:rFonts w:ascii="仿宋_GB2312" w:hAnsi="仿宋_GB2312" w:cs="仿宋_GB2312" w:eastAsia="仿宋_GB2312"/>
                      <w:sz w:val="18"/>
                    </w:rPr>
                    <w:t>个信号通道。</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2.</w:t>
                  </w:r>
                  <w:r>
                    <w:rPr>
                      <w:rFonts w:ascii="仿宋_GB2312" w:hAnsi="仿宋_GB2312" w:cs="仿宋_GB2312" w:eastAsia="仿宋_GB2312"/>
                      <w:sz w:val="18"/>
                    </w:rPr>
                    <w:t>测试时人体可以自由运动， 传感器端直接无线发射数据，测试者不携带传感器以外的接收器，传感器与基站蓝牙通讯，基站可通过</w:t>
                  </w:r>
                  <w:r>
                    <w:rPr>
                      <w:rFonts w:ascii="仿宋_GB2312" w:hAnsi="仿宋_GB2312" w:cs="仿宋_GB2312" w:eastAsia="仿宋_GB2312"/>
                      <w:sz w:val="18"/>
                    </w:rPr>
                    <w:t>WiFi</w:t>
                  </w:r>
                  <w:r>
                    <w:rPr>
                      <w:rFonts w:ascii="仿宋_GB2312" w:hAnsi="仿宋_GB2312" w:cs="仿宋_GB2312" w:eastAsia="仿宋_GB2312"/>
                      <w:sz w:val="18"/>
                    </w:rPr>
                    <w:t>或者以太网两种通讯方式与电脑端连接，传输数据。</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传感器差分通道通过纽扣电极贴片与皮肤接触</w:t>
                  </w:r>
                  <w:r>
                    <w:rPr>
                      <w:rFonts w:ascii="仿宋_GB2312" w:hAnsi="仿宋_GB2312" w:cs="仿宋_GB2312" w:eastAsia="仿宋_GB2312"/>
                      <w:sz w:val="18"/>
                    </w:rPr>
                    <w:t>,</w:t>
                  </w:r>
                  <w:r>
                    <w:rPr>
                      <w:rFonts w:ascii="仿宋_GB2312" w:hAnsi="仿宋_GB2312" w:cs="仿宋_GB2312" w:eastAsia="仿宋_GB2312"/>
                      <w:sz w:val="18"/>
                    </w:rPr>
                    <w:t>佩戴方便。</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测试距离</w:t>
                  </w:r>
                  <w:r>
                    <w:rPr>
                      <w:rFonts w:ascii="仿宋_GB2312" w:hAnsi="仿宋_GB2312" w:cs="仿宋_GB2312" w:eastAsia="仿宋_GB2312"/>
                      <w:sz w:val="18"/>
                    </w:rPr>
                    <w:t>:</w:t>
                  </w:r>
                  <w:r>
                    <w:rPr>
                      <w:rFonts w:ascii="仿宋_GB2312" w:hAnsi="仿宋_GB2312" w:cs="仿宋_GB2312" w:eastAsia="仿宋_GB2312"/>
                      <w:sz w:val="18"/>
                    </w:rPr>
                    <w:t>测量范围</w:t>
                  </w:r>
                  <w:r>
                    <w:rPr>
                      <w:rFonts w:ascii="仿宋_GB2312" w:hAnsi="仿宋_GB2312" w:cs="仿宋_GB2312" w:eastAsia="仿宋_GB2312"/>
                      <w:sz w:val="18"/>
                      <w:shd w:fill="FFFF00" w:val="clear"/>
                    </w:rPr>
                    <w:t>≥</w:t>
                  </w:r>
                  <w:r>
                    <w:rPr>
                      <w:rFonts w:ascii="仿宋_GB2312" w:hAnsi="仿宋_GB2312" w:cs="仿宋_GB2312" w:eastAsia="仿宋_GB2312"/>
                      <w:sz w:val="18"/>
                    </w:rPr>
                    <w:t>15m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抗干扰设计：突破屏蔽室的限制，可在各种复杂环境下工作</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可与同系列脑电同步采集，无线同步精准度≤</w:t>
                  </w:r>
                  <w:r>
                    <w:rPr>
                      <w:rFonts w:ascii="仿宋_GB2312" w:hAnsi="仿宋_GB2312" w:cs="仿宋_GB2312" w:eastAsia="仿宋_GB2312"/>
                      <w:sz w:val="18"/>
                    </w:rPr>
                    <w:t>1ms</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基站支持外部电源供电和移动电源供电两种方式，在户外或极端场景下，具有更好的易用性。</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EMG</w:t>
                  </w:r>
                  <w:r>
                    <w:rPr>
                      <w:rFonts w:ascii="仿宋_GB2312" w:hAnsi="仿宋_GB2312" w:cs="仿宋_GB2312" w:eastAsia="仿宋_GB2312"/>
                      <w:sz w:val="18"/>
                    </w:rPr>
                    <w:t>传感器参数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导联数：≥</w:t>
                  </w:r>
                  <w:r>
                    <w:rPr>
                      <w:rFonts w:ascii="仿宋_GB2312" w:hAnsi="仿宋_GB2312" w:cs="仿宋_GB2312" w:eastAsia="仿宋_GB2312"/>
                      <w:sz w:val="18"/>
                    </w:rPr>
                    <w:t>8</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采样率：≥</w:t>
                  </w:r>
                  <w:r>
                    <w:rPr>
                      <w:rFonts w:ascii="仿宋_GB2312" w:hAnsi="仿宋_GB2312" w:cs="仿宋_GB2312" w:eastAsia="仿宋_GB2312"/>
                      <w:sz w:val="18"/>
                    </w:rPr>
                    <w:t>2000Hz</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分辨率：≥</w:t>
                  </w:r>
                  <w:r>
                    <w:rPr>
                      <w:rFonts w:ascii="仿宋_GB2312" w:hAnsi="仿宋_GB2312" w:cs="仿宋_GB2312" w:eastAsia="仿宋_GB2312"/>
                      <w:sz w:val="18"/>
                    </w:rPr>
                    <w:t>24bits</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输入阻抗：</w:t>
                  </w:r>
                  <w:r>
                    <w:rPr>
                      <w:rFonts w:ascii="仿宋_GB2312" w:hAnsi="仿宋_GB2312" w:cs="仿宋_GB2312" w:eastAsia="仿宋_GB2312"/>
                      <w:sz w:val="18"/>
                      <w:shd w:fill="FFFF00" w:val="clear"/>
                    </w:rPr>
                    <w:t>≥</w:t>
                  </w:r>
                  <w:r>
                    <w:rPr>
                      <w:rFonts w:ascii="仿宋_GB2312" w:hAnsi="仿宋_GB2312" w:cs="仿宋_GB2312" w:eastAsia="仿宋_GB2312"/>
                      <w:sz w:val="18"/>
                    </w:rPr>
                    <w:t xml:space="preserve"> </w:t>
                  </w:r>
                  <w:r>
                    <w:rPr>
                      <w:rFonts w:ascii="仿宋_GB2312" w:hAnsi="仿宋_GB2312" w:cs="仿宋_GB2312" w:eastAsia="仿宋_GB2312"/>
                      <w:sz w:val="18"/>
                    </w:rPr>
                    <w:t>2 GOhm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共模抑制比：≥</w:t>
                  </w:r>
                  <w:r>
                    <w:rPr>
                      <w:rFonts w:ascii="仿宋_GB2312" w:hAnsi="仿宋_GB2312" w:cs="仿宋_GB2312" w:eastAsia="仿宋_GB2312"/>
                      <w:sz w:val="18"/>
                    </w:rPr>
                    <w:t>120dB</w:t>
                  </w:r>
                </w:p>
                <w:p>
                  <w:pPr>
                    <w:pStyle w:val="null3"/>
                    <w:jc w:val="both"/>
                  </w:pPr>
                  <w:r>
                    <w:rPr>
                      <w:rFonts w:ascii="仿宋_GB2312" w:hAnsi="仿宋_GB2312" w:cs="仿宋_GB2312" w:eastAsia="仿宋_GB2312"/>
                      <w:sz w:val="18"/>
                    </w:rPr>
                    <w:t>6.EMG</w:t>
                  </w:r>
                  <w:r>
                    <w:rPr>
                      <w:rFonts w:ascii="仿宋_GB2312" w:hAnsi="仿宋_GB2312" w:cs="仿宋_GB2312" w:eastAsia="仿宋_GB2312"/>
                      <w:sz w:val="18"/>
                    </w:rPr>
                    <w:t xml:space="preserve">信号带宽  </w:t>
                  </w:r>
                  <w:r>
                    <w:rPr>
                      <w:rFonts w:ascii="仿宋_GB2312" w:hAnsi="仿宋_GB2312" w:cs="仿宋_GB2312" w:eastAsia="仿宋_GB2312"/>
                      <w:sz w:val="18"/>
                    </w:rPr>
                    <w:t>DC-1000Hz</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 xml:space="preserve">肌电图基线噪声 </w:t>
                  </w:r>
                  <w:r>
                    <w:rPr>
                      <w:rFonts w:ascii="仿宋_GB2312" w:hAnsi="仿宋_GB2312" w:cs="仿宋_GB2312" w:eastAsia="仿宋_GB2312"/>
                      <w:sz w:val="18"/>
                      <w:shd w:fill="FFFF00" w:val="clear"/>
                    </w:rPr>
                    <w:t>≤</w:t>
                  </w:r>
                  <w:r>
                    <w:rPr>
                      <w:rFonts w:ascii="仿宋_GB2312" w:hAnsi="仿宋_GB2312" w:cs="仿宋_GB2312" w:eastAsia="仿宋_GB2312"/>
                      <w:sz w:val="18"/>
                    </w:rPr>
                    <w:t>1.19 uV RMS (20~500Hz)</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量程：</w:t>
                  </w:r>
                  <w:r>
                    <w:rPr>
                      <w:rFonts w:ascii="仿宋_GB2312" w:hAnsi="仿宋_GB2312" w:cs="仿宋_GB2312" w:eastAsia="仿宋_GB2312"/>
                      <w:sz w:val="18"/>
                      <w:shd w:fill="FFFF00" w:val="clear"/>
                    </w:rPr>
                    <w:t>±</w:t>
                  </w:r>
                  <w:r>
                    <w:rPr>
                      <w:rFonts w:ascii="仿宋_GB2312" w:hAnsi="仿宋_GB2312" w:cs="仿宋_GB2312" w:eastAsia="仿宋_GB2312"/>
                      <w:sz w:val="18"/>
                    </w:rPr>
                    <w:t xml:space="preserve"> </w:t>
                  </w:r>
                  <w:r>
                    <w:rPr>
                      <w:rFonts w:ascii="仿宋_GB2312" w:hAnsi="仿宋_GB2312" w:cs="仿宋_GB2312" w:eastAsia="仿宋_GB2312"/>
                      <w:sz w:val="18"/>
                    </w:rPr>
                    <w:t>200 mV</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无线通讯：蓝牙或者</w:t>
                  </w:r>
                  <w:r>
                    <w:rPr>
                      <w:rFonts w:ascii="仿宋_GB2312" w:hAnsi="仿宋_GB2312" w:cs="仿宋_GB2312" w:eastAsia="仿宋_GB2312"/>
                      <w:sz w:val="18"/>
                    </w:rPr>
                    <w:t>WIFI</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通讯距离：</w:t>
                  </w:r>
                  <w:r>
                    <w:rPr>
                      <w:rFonts w:ascii="仿宋_GB2312" w:hAnsi="仿宋_GB2312" w:cs="仿宋_GB2312" w:eastAsia="仿宋_GB2312"/>
                      <w:sz w:val="18"/>
                      <w:shd w:fill="FFFF00" w:val="clear"/>
                    </w:rPr>
                    <w:t>≥</w:t>
                  </w:r>
                  <w:r>
                    <w:rPr>
                      <w:rFonts w:ascii="仿宋_GB2312" w:hAnsi="仿宋_GB2312" w:cs="仿宋_GB2312" w:eastAsia="仿宋_GB2312"/>
                      <w:sz w:val="18"/>
                    </w:rPr>
                    <w:t>10m</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供电：内置可充电锂电池</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满电工作时长：≥</w:t>
                  </w:r>
                  <w:r>
                    <w:rPr>
                      <w:rFonts w:ascii="仿宋_GB2312" w:hAnsi="仿宋_GB2312" w:cs="仿宋_GB2312" w:eastAsia="仿宋_GB2312"/>
                      <w:sz w:val="18"/>
                    </w:rPr>
                    <w:t>14</w:t>
                  </w:r>
                  <w:r>
                    <w:rPr>
                      <w:rFonts w:ascii="仿宋_GB2312" w:hAnsi="仿宋_GB2312" w:cs="仿宋_GB2312" w:eastAsia="仿宋_GB2312"/>
                      <w:sz w:val="18"/>
                    </w:rPr>
                    <w:t>小时</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IMU</w:t>
                  </w:r>
                  <w:r>
                    <w:rPr>
                      <w:rFonts w:ascii="仿宋_GB2312" w:hAnsi="仿宋_GB2312" w:cs="仿宋_GB2312" w:eastAsia="仿宋_GB2312"/>
                      <w:sz w:val="18"/>
                    </w:rPr>
                    <w:t>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加速度传感器通道数：</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导</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加速度传感器采样率：</w:t>
                  </w:r>
                  <w:r>
                    <w:rPr>
                      <w:rFonts w:ascii="仿宋_GB2312" w:hAnsi="仿宋_GB2312" w:cs="仿宋_GB2312" w:eastAsia="仿宋_GB2312"/>
                      <w:sz w:val="18"/>
                      <w:shd w:fill="FFFF00" w:val="clear"/>
                    </w:rPr>
                    <w:t>≥</w:t>
                  </w:r>
                  <w:r>
                    <w:rPr>
                      <w:rFonts w:ascii="仿宋_GB2312" w:hAnsi="仿宋_GB2312" w:cs="仿宋_GB2312" w:eastAsia="仿宋_GB2312"/>
                      <w:sz w:val="18"/>
                    </w:rPr>
                    <w:t>90Hz</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陀螺仪传感器通道数：</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导</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陀螺仪传感器采样率：</w:t>
                  </w:r>
                  <w:r>
                    <w:rPr>
                      <w:rFonts w:ascii="仿宋_GB2312" w:hAnsi="仿宋_GB2312" w:cs="仿宋_GB2312" w:eastAsia="仿宋_GB2312"/>
                      <w:sz w:val="18"/>
                      <w:shd w:fill="FFFF00" w:val="clear"/>
                    </w:rPr>
                    <w:t>≥</w:t>
                  </w:r>
                  <w:r>
                    <w:rPr>
                      <w:rFonts w:ascii="仿宋_GB2312" w:hAnsi="仿宋_GB2312" w:cs="仿宋_GB2312" w:eastAsia="仿宋_GB2312"/>
                      <w:sz w:val="18"/>
                    </w:rPr>
                    <w:t>90Hz</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磁力计传感器通道数：</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导</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磁力计传感器采样率：</w:t>
                  </w:r>
                  <w:r>
                    <w:rPr>
                      <w:rFonts w:ascii="仿宋_GB2312" w:hAnsi="仿宋_GB2312" w:cs="仿宋_GB2312" w:eastAsia="仿宋_GB2312"/>
                      <w:sz w:val="18"/>
                      <w:shd w:fill="FFFF00" w:val="clear"/>
                    </w:rPr>
                    <w:t>≥</w:t>
                  </w:r>
                  <w:r>
                    <w:rPr>
                      <w:rFonts w:ascii="仿宋_GB2312" w:hAnsi="仿宋_GB2312" w:cs="仿宋_GB2312" w:eastAsia="仿宋_GB2312"/>
                      <w:sz w:val="18"/>
                    </w:rPr>
                    <w:t>90Hz</w:t>
                  </w:r>
                </w:p>
                <w:p>
                  <w:pPr>
                    <w:pStyle w:val="null3"/>
                    <w:jc w:val="both"/>
                  </w:pPr>
                  <w:r>
                    <w:rPr>
                      <w:rFonts w:ascii="仿宋_GB2312" w:hAnsi="仿宋_GB2312" w:cs="仿宋_GB2312" w:eastAsia="仿宋_GB2312"/>
                      <w:sz w:val="18"/>
                    </w:rPr>
                    <w:t>四、采集软件</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软件支持实时采集和存储</w:t>
                  </w:r>
                  <w:r>
                    <w:rPr>
                      <w:rFonts w:ascii="仿宋_GB2312" w:hAnsi="仿宋_GB2312" w:cs="仿宋_GB2312" w:eastAsia="仿宋_GB2312"/>
                      <w:sz w:val="18"/>
                    </w:rPr>
                    <w:t>EMG</w:t>
                  </w:r>
                  <w:r>
                    <w:rPr>
                      <w:rFonts w:ascii="仿宋_GB2312" w:hAnsi="仿宋_GB2312" w:cs="仿宋_GB2312" w:eastAsia="仿宋_GB2312"/>
                      <w:sz w:val="18"/>
                    </w:rPr>
                    <w:t>放大器的数据；</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软件可输出原始数据，支持对采集记录的批量数据导出。</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被试的数据可以实时在线观察并同时存储为用于离线分析的数据文件。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4.</w:t>
                  </w:r>
                  <w:r>
                    <w:rPr>
                      <w:rFonts w:ascii="仿宋_GB2312" w:hAnsi="仿宋_GB2312" w:cs="仿宋_GB2312" w:eastAsia="仿宋_GB2312"/>
                      <w:sz w:val="18"/>
                    </w:rPr>
                    <w:t>采集时每个工作站采集的数据都可实时传输到另一个工作站分析处理；</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提供</w:t>
                  </w:r>
                  <w:r>
                    <w:rPr>
                      <w:rFonts w:ascii="仿宋_GB2312" w:hAnsi="仿宋_GB2312" w:cs="仿宋_GB2312" w:eastAsia="仿宋_GB2312"/>
                      <w:sz w:val="18"/>
                    </w:rPr>
                    <w:t>TCP/IP</w:t>
                  </w:r>
                  <w:r>
                    <w:rPr>
                      <w:rFonts w:ascii="仿宋_GB2312" w:hAnsi="仿宋_GB2312" w:cs="仿宋_GB2312" w:eastAsia="仿宋_GB2312"/>
                      <w:sz w:val="18"/>
                    </w:rPr>
                    <w:t>接口；</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可以进行阻抗监测；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核心产品</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足底压力测试系统</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须</w:t>
                  </w:r>
                  <w:r>
                    <w:rPr>
                      <w:rFonts w:ascii="仿宋_GB2312" w:hAnsi="仿宋_GB2312" w:cs="仿宋_GB2312" w:eastAsia="仿宋_GB2312"/>
                      <w:sz w:val="18"/>
                    </w:rPr>
                    <w:t>在软件界面上实时显示每个传感单元的压力值；</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支持足底动态、静态两种测量模式</w:t>
                  </w:r>
                </w:p>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18"/>
                    </w:rPr>
                    <w:t>3.</w:t>
                  </w:r>
                  <w:r>
                    <w:rPr>
                      <w:rFonts w:ascii="仿宋_GB2312" w:hAnsi="仿宋_GB2312" w:cs="仿宋_GB2312" w:eastAsia="仿宋_GB2312"/>
                      <w:sz w:val="18"/>
                    </w:rPr>
                    <w:t>足底分析套件：至少包括但不限于</w:t>
                  </w:r>
                  <w:r>
                    <w:rPr>
                      <w:rFonts w:ascii="仿宋_GB2312" w:hAnsi="仿宋_GB2312" w:cs="仿宋_GB2312" w:eastAsia="仿宋_GB2312"/>
                      <w:sz w:val="18"/>
                    </w:rPr>
                    <w:t>Cop</w:t>
                  </w:r>
                  <w:r>
                    <w:rPr>
                      <w:rFonts w:ascii="仿宋_GB2312" w:hAnsi="仿宋_GB2312" w:cs="仿宋_GB2312" w:eastAsia="仿宋_GB2312"/>
                      <w:sz w:val="18"/>
                    </w:rPr>
                    <w:t>轨迹显示足底与支撑面接触压力的动态移动路径、</w:t>
                  </w:r>
                  <w:r>
                    <w:rPr>
                      <w:rFonts w:ascii="仿宋_GB2312" w:hAnsi="仿宋_GB2312" w:cs="仿宋_GB2312" w:eastAsia="仿宋_GB2312"/>
                      <w:sz w:val="18"/>
                    </w:rPr>
                    <w:t xml:space="preserve">MAX </w:t>
                  </w:r>
                  <w:r>
                    <w:rPr>
                      <w:rFonts w:ascii="仿宋_GB2312" w:hAnsi="仿宋_GB2312" w:cs="仿宋_GB2312" w:eastAsia="仿宋_GB2312"/>
                      <w:sz w:val="18"/>
                    </w:rPr>
                    <w:t>值与力时间曲线、时间积分、压力中心等动态步态分析分布。</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原厂校准；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5.</w:t>
                  </w:r>
                  <w:r>
                    <w:rPr>
                      <w:rFonts w:ascii="仿宋_GB2312" w:hAnsi="仿宋_GB2312" w:cs="仿宋_GB2312" w:eastAsia="仿宋_GB2312"/>
                      <w:sz w:val="18"/>
                    </w:rPr>
                    <w:t>须</w:t>
                  </w:r>
                  <w:r>
                    <w:rPr>
                      <w:rFonts w:ascii="仿宋_GB2312" w:hAnsi="仿宋_GB2312" w:cs="仿宋_GB2312" w:eastAsia="仿宋_GB2312"/>
                      <w:sz w:val="18"/>
                    </w:rPr>
                    <w:t>将采集好的数据导入</w:t>
                  </w:r>
                  <w:r>
                    <w:rPr>
                      <w:rFonts w:ascii="仿宋_GB2312" w:hAnsi="仿宋_GB2312" w:cs="仿宋_GB2312" w:eastAsia="仿宋_GB2312"/>
                      <w:sz w:val="18"/>
                    </w:rPr>
                    <w:t>专用配套</w:t>
                  </w:r>
                  <w:r>
                    <w:rPr>
                      <w:rFonts w:ascii="仿宋_GB2312" w:hAnsi="仿宋_GB2312" w:cs="仿宋_GB2312" w:eastAsia="仿宋_GB2312"/>
                      <w:sz w:val="18"/>
                    </w:rPr>
                    <w:t>软件进行后续的数据分析与处理。可对压力数据进行深入分析。可分析的指标必须包含：最大压力、受力面积、平均压力、不对成系数、压力分布均匀度、最大压力梯度、平均压力梯度</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支持压力分布图、压力等高线图、行梯度分布图、列梯度分布图图像的输出。</w:t>
                  </w:r>
                </w:p>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18"/>
                      <w:shd w:fill="FFFF00" w:val="clear"/>
                    </w:rPr>
                    <w:t>7.</w:t>
                  </w:r>
                  <w:r>
                    <w:rPr>
                      <w:rFonts w:ascii="仿宋_GB2312" w:hAnsi="仿宋_GB2312" w:cs="仿宋_GB2312" w:eastAsia="仿宋_GB2312"/>
                      <w:sz w:val="18"/>
                      <w:shd w:fill="FFFF00" w:val="clear"/>
                    </w:rPr>
                    <w:t>支持最大压力、受力面积、平均压力、不对成系数、压力分布均匀度、最大压力梯度、平均压力梯度指标输出</w:t>
                  </w:r>
                  <w:r>
                    <w:rPr>
                      <w:rFonts w:ascii="仿宋_GB2312" w:hAnsi="仿宋_GB2312" w:cs="仿宋_GB2312" w:eastAsia="仿宋_GB2312"/>
                      <w:sz w:val="18"/>
                      <w:shd w:fill="FFFF00" w:val="clear"/>
                    </w:rPr>
                    <w:t>excel</w:t>
                  </w:r>
                  <w:r>
                    <w:rPr>
                      <w:rFonts w:ascii="仿宋_GB2312" w:hAnsi="仿宋_GB2312" w:cs="仿宋_GB2312" w:eastAsia="仿宋_GB2312"/>
                      <w:sz w:val="18"/>
                      <w:shd w:fill="FFFF00" w:val="clear"/>
                    </w:rPr>
                    <w:t>原始数据文档。</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须</w:t>
                  </w:r>
                  <w:r>
                    <w:rPr>
                      <w:rFonts w:ascii="仿宋_GB2312" w:hAnsi="仿宋_GB2312" w:cs="仿宋_GB2312" w:eastAsia="仿宋_GB2312"/>
                      <w:sz w:val="18"/>
                    </w:rPr>
                    <w:t>分析接触面积的压力分布状况，以二维和三维图形显示；</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提供数据库功能，可建立患者</w:t>
                  </w:r>
                  <w:r>
                    <w:rPr>
                      <w:rFonts w:ascii="仿宋_GB2312" w:hAnsi="仿宋_GB2312" w:cs="仿宋_GB2312" w:eastAsia="仿宋_GB2312"/>
                      <w:sz w:val="18"/>
                    </w:rPr>
                    <w:t>/</w:t>
                  </w:r>
                  <w:r>
                    <w:rPr>
                      <w:rFonts w:ascii="仿宋_GB2312" w:hAnsi="仿宋_GB2312" w:cs="仿宋_GB2312" w:eastAsia="仿宋_GB2312"/>
                      <w:sz w:val="18"/>
                    </w:rPr>
                    <w:t>受测者数据库</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直观显示传感器各个传感单元的二维和三维图形，以蓝绿黄红等基色显示最小值至最大值图形；</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须</w:t>
                  </w:r>
                  <w:r>
                    <w:rPr>
                      <w:rFonts w:ascii="仿宋_GB2312" w:hAnsi="仿宋_GB2312" w:cs="仿宋_GB2312" w:eastAsia="仿宋_GB2312"/>
                      <w:sz w:val="18"/>
                    </w:rPr>
                    <w:t>显示压力平均值，最大值，最小值。</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须</w:t>
                  </w:r>
                  <w:r>
                    <w:rPr>
                      <w:rFonts w:ascii="仿宋_GB2312" w:hAnsi="仿宋_GB2312" w:cs="仿宋_GB2312" w:eastAsia="仿宋_GB2312"/>
                      <w:sz w:val="18"/>
                    </w:rPr>
                    <w:t>显示传感器的受力中心点，并可跟踪中心点变化轨迹。</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须</w:t>
                  </w:r>
                  <w:r>
                    <w:rPr>
                      <w:rFonts w:ascii="仿宋_GB2312" w:hAnsi="仿宋_GB2312" w:cs="仿宋_GB2312" w:eastAsia="仿宋_GB2312"/>
                      <w:sz w:val="18"/>
                    </w:rPr>
                    <w:t>对整个测量过程进行录制和存储，软件可导入录制的文件，重现整个测试过程。</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传感器原理：电阻式；</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传感点数量：</w:t>
                  </w:r>
                  <w:r>
                    <w:rPr>
                      <w:rFonts w:ascii="仿宋_GB2312" w:hAnsi="仿宋_GB2312" w:cs="仿宋_GB2312" w:eastAsia="仿宋_GB2312"/>
                      <w:sz w:val="18"/>
                    </w:rPr>
                    <w:t>≥</w:t>
                  </w:r>
                  <w:r>
                    <w:rPr>
                      <w:rFonts w:ascii="仿宋_GB2312" w:hAnsi="仿宋_GB2312" w:cs="仿宋_GB2312" w:eastAsia="仿宋_GB2312"/>
                      <w:sz w:val="18"/>
                    </w:rPr>
                    <w:t>48*48</w:t>
                  </w:r>
                  <w:r>
                    <w:rPr>
                      <w:rFonts w:ascii="仿宋_GB2312" w:hAnsi="仿宋_GB2312" w:cs="仿宋_GB2312" w:eastAsia="仿宋_GB2312"/>
                      <w:sz w:val="18"/>
                    </w:rPr>
                    <w:t>（</w:t>
                  </w:r>
                  <w:r>
                    <w:rPr>
                      <w:rFonts w:ascii="仿宋_GB2312" w:hAnsi="仿宋_GB2312" w:cs="仿宋_GB2312" w:eastAsia="仿宋_GB2312"/>
                      <w:sz w:val="18"/>
                    </w:rPr>
                    <w:t>2304</w:t>
                  </w:r>
                  <w:r>
                    <w:rPr>
                      <w:rFonts w:ascii="仿宋_GB2312" w:hAnsi="仿宋_GB2312" w:cs="仿宋_GB2312" w:eastAsia="仿宋_GB2312"/>
                      <w:sz w:val="18"/>
                    </w:rPr>
                    <w:t>个）</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动态压力范围</w:t>
                  </w:r>
                  <w:r>
                    <w:rPr>
                      <w:rFonts w:ascii="仿宋_GB2312" w:hAnsi="仿宋_GB2312" w:cs="仿宋_GB2312" w:eastAsia="仿宋_GB2312"/>
                      <w:sz w:val="18"/>
                    </w:rPr>
                    <w:t>:</w:t>
                  </w:r>
                  <w:r>
                    <w:rPr>
                      <w:rFonts w:ascii="仿宋_GB2312" w:hAnsi="仿宋_GB2312" w:cs="仿宋_GB2312" w:eastAsia="仿宋_GB2312"/>
                      <w:sz w:val="18"/>
                      <w:shd w:fill="FFFF00" w:val="clear"/>
                    </w:rPr>
                    <w:t>1.</w:t>
                  </w:r>
                  <w:r>
                    <w:rPr>
                      <w:rFonts w:ascii="仿宋_GB2312" w:hAnsi="仿宋_GB2312" w:cs="仿宋_GB2312" w:eastAsia="仿宋_GB2312"/>
                      <w:sz w:val="18"/>
                      <w:shd w:fill="FFFF00" w:val="clear"/>
                    </w:rPr>
                    <w:t>5</w:t>
                  </w:r>
                  <w:r>
                    <w:rPr>
                      <w:rFonts w:ascii="仿宋_GB2312" w:hAnsi="仿宋_GB2312" w:cs="仿宋_GB2312" w:eastAsia="仿宋_GB2312"/>
                      <w:sz w:val="18"/>
                      <w:shd w:fill="FFFF00" w:val="clear"/>
                    </w:rPr>
                    <w:t>磅</w:t>
                  </w:r>
                  <w:r>
                    <w:rPr>
                      <w:rFonts w:ascii="仿宋_GB2312" w:hAnsi="仿宋_GB2312" w:cs="仿宋_GB2312" w:eastAsia="仿宋_GB2312"/>
                      <w:sz w:val="18"/>
                    </w:rPr>
                    <w:t>/</w:t>
                  </w:r>
                  <w:r>
                    <w:rPr>
                      <w:rFonts w:ascii="仿宋_GB2312" w:hAnsi="仿宋_GB2312" w:cs="仿宋_GB2312" w:eastAsia="仿宋_GB2312"/>
                      <w:sz w:val="18"/>
                    </w:rPr>
                    <w:t>平方英寸至</w:t>
                  </w:r>
                  <w:r>
                    <w:rPr>
                      <w:rFonts w:ascii="仿宋_GB2312" w:hAnsi="仿宋_GB2312" w:cs="仿宋_GB2312" w:eastAsia="仿宋_GB2312"/>
                      <w:sz w:val="18"/>
                      <w:shd w:fill="FFFF00" w:val="clear"/>
                    </w:rPr>
                    <w:t>50</w:t>
                  </w:r>
                  <w:r>
                    <w:rPr>
                      <w:rFonts w:ascii="仿宋_GB2312" w:hAnsi="仿宋_GB2312" w:cs="仿宋_GB2312" w:eastAsia="仿宋_GB2312"/>
                      <w:sz w:val="18"/>
                      <w:shd w:fill="FFFF00" w:val="clear"/>
                    </w:rPr>
                    <w:t>磅</w:t>
                  </w:r>
                  <w:r>
                    <w:rPr>
                      <w:rFonts w:ascii="仿宋_GB2312" w:hAnsi="仿宋_GB2312" w:cs="仿宋_GB2312" w:eastAsia="仿宋_GB2312"/>
                      <w:sz w:val="18"/>
                    </w:rPr>
                    <w:t>/</w:t>
                  </w:r>
                  <w:r>
                    <w:rPr>
                      <w:rFonts w:ascii="仿宋_GB2312" w:hAnsi="仿宋_GB2312" w:cs="仿宋_GB2312" w:eastAsia="仿宋_GB2312"/>
                      <w:sz w:val="18"/>
                    </w:rPr>
                    <w:t>平方英寸</w:t>
                  </w:r>
                  <w:r>
                    <w:rPr>
                      <w:rFonts w:ascii="仿宋_GB2312" w:hAnsi="仿宋_GB2312" w:cs="仿宋_GB2312" w:eastAsia="仿宋_GB2312"/>
                      <w:sz w:val="18"/>
                    </w:rPr>
                    <w:t>(0.1</w:t>
                  </w:r>
                  <w:r>
                    <w:rPr>
                      <w:rFonts w:ascii="仿宋_GB2312" w:hAnsi="仿宋_GB2312" w:cs="仿宋_GB2312" w:eastAsia="仿宋_GB2312"/>
                      <w:sz w:val="18"/>
                    </w:rPr>
                    <w:t>千克</w:t>
                  </w:r>
                  <w:r>
                    <w:rPr>
                      <w:rFonts w:ascii="仿宋_GB2312" w:hAnsi="仿宋_GB2312" w:cs="仿宋_GB2312" w:eastAsia="仿宋_GB2312"/>
                      <w:sz w:val="18"/>
                    </w:rPr>
                    <w:t>/</w:t>
                  </w:r>
                  <w:r>
                    <w:rPr>
                      <w:rFonts w:ascii="仿宋_GB2312" w:hAnsi="仿宋_GB2312" w:cs="仿宋_GB2312" w:eastAsia="仿宋_GB2312"/>
                      <w:sz w:val="18"/>
                    </w:rPr>
                    <w:t>平方厘米至</w:t>
                  </w:r>
                  <w:r>
                    <w:rPr>
                      <w:rFonts w:ascii="仿宋_GB2312" w:hAnsi="仿宋_GB2312" w:cs="仿宋_GB2312" w:eastAsia="仿宋_GB2312"/>
                      <w:sz w:val="18"/>
                      <w:shd w:fill="FFFF00" w:val="clear"/>
                    </w:rPr>
                    <w:t>3.</w:t>
                  </w:r>
                  <w:r>
                    <w:rPr>
                      <w:rFonts w:ascii="仿宋_GB2312" w:hAnsi="仿宋_GB2312" w:cs="仿宋_GB2312" w:eastAsia="仿宋_GB2312"/>
                      <w:sz w:val="18"/>
                      <w:shd w:fill="FFFF00" w:val="clear"/>
                    </w:rPr>
                    <w:t>5</w:t>
                  </w:r>
                  <w:r>
                    <w:rPr>
                      <w:rFonts w:ascii="仿宋_GB2312" w:hAnsi="仿宋_GB2312" w:cs="仿宋_GB2312" w:eastAsia="仿宋_GB2312"/>
                      <w:sz w:val="18"/>
                    </w:rPr>
                    <w:t>千克</w:t>
                  </w:r>
                  <w:r>
                    <w:rPr>
                      <w:rFonts w:ascii="仿宋_GB2312" w:hAnsi="仿宋_GB2312" w:cs="仿宋_GB2312" w:eastAsia="仿宋_GB2312"/>
                      <w:sz w:val="18"/>
                    </w:rPr>
                    <w:t>/</w:t>
                  </w:r>
                  <w:r>
                    <w:rPr>
                      <w:rFonts w:ascii="仿宋_GB2312" w:hAnsi="仿宋_GB2312" w:cs="仿宋_GB2312" w:eastAsia="仿宋_GB2312"/>
                      <w:sz w:val="18"/>
                    </w:rPr>
                    <w:t>平方厘米</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17.</w:t>
                  </w:r>
                  <w:r>
                    <w:rPr>
                      <w:rFonts w:ascii="仿宋_GB2312" w:hAnsi="仿宋_GB2312" w:cs="仿宋_GB2312" w:eastAsia="仿宋_GB2312"/>
                      <w:sz w:val="18"/>
                    </w:rPr>
                    <w:t>频率</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100HZ</w:t>
                  </w:r>
                </w:p>
                <w:p>
                  <w:pPr>
                    <w:pStyle w:val="null3"/>
                    <w:jc w:val="both"/>
                  </w:pPr>
                  <w:r>
                    <w:rPr>
                      <w:rFonts w:ascii="仿宋_GB2312" w:hAnsi="仿宋_GB2312" w:cs="仿宋_GB2312" w:eastAsia="仿宋_GB2312"/>
                      <w:sz w:val="18"/>
                    </w:rPr>
                    <w:t>18.</w:t>
                  </w:r>
                  <w:r>
                    <w:rPr>
                      <w:rFonts w:ascii="仿宋_GB2312" w:hAnsi="仿宋_GB2312" w:cs="仿宋_GB2312" w:eastAsia="仿宋_GB2312"/>
                      <w:sz w:val="18"/>
                    </w:rPr>
                    <w:t>分析软件</w:t>
                  </w:r>
                  <w:r>
                    <w:rPr>
                      <w:rFonts w:ascii="仿宋_GB2312" w:hAnsi="仿宋_GB2312" w:cs="仿宋_GB2312" w:eastAsia="仿宋_GB2312"/>
                      <w:sz w:val="18"/>
                    </w:rPr>
                    <w:t>1</w:t>
                  </w: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核心产品</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高级电脑孕妇检查模</w:t>
                  </w:r>
                  <w:r>
                    <w:rPr>
                      <w:rFonts w:ascii="仿宋_GB2312" w:hAnsi="仿宋_GB2312" w:cs="仿宋_GB2312" w:eastAsia="仿宋_GB2312"/>
                      <w:sz w:val="21"/>
                    </w:rPr>
                    <w:t xml:space="preserve"> </w:t>
                  </w:r>
                  <w:r>
                    <w:rPr>
                      <w:rFonts w:ascii="仿宋_GB2312" w:hAnsi="仿宋_GB2312" w:cs="仿宋_GB2312" w:eastAsia="仿宋_GB2312"/>
                      <w:sz w:val="21"/>
                    </w:rPr>
                    <w:t>型</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模拟真实产妇</w:t>
                  </w:r>
                  <w:r>
                    <w:rPr>
                      <w:rFonts w:ascii="仿宋_GB2312" w:hAnsi="仿宋_GB2312" w:cs="仿宋_GB2312" w:eastAsia="仿宋_GB2312"/>
                      <w:sz w:val="18"/>
                    </w:rPr>
                    <w:t>39-40</w:t>
                  </w:r>
                  <w:r>
                    <w:rPr>
                      <w:rFonts w:ascii="仿宋_GB2312" w:hAnsi="仿宋_GB2312" w:cs="仿宋_GB2312" w:eastAsia="仿宋_GB2312"/>
                      <w:sz w:val="18"/>
                    </w:rPr>
                    <w:t>周的妊娠身体，可训练产前检查、胎心听诊、腹部测量等产前检查技能；</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 xml:space="preserve">模型为孕妇躯干，形态逼真，高分子环保材料制成，肤质仿真度高。                  </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用于四步触诊，骨盆外测量，胎心监护和乳房护理等多种练习。</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四步触诊法：子宫内的大小可调节，使胎儿和母亲模拟更为逼真，可选配带有胎膜的胎儿，练习右枕前（</w:t>
                  </w:r>
                  <w:r>
                    <w:rPr>
                      <w:rFonts w:ascii="仿宋_GB2312" w:hAnsi="仿宋_GB2312" w:cs="仿宋_GB2312" w:eastAsia="仿宋_GB2312"/>
                      <w:sz w:val="18"/>
                    </w:rPr>
                    <w:t>ROA</w:t>
                  </w:r>
                  <w:r>
                    <w:rPr>
                      <w:rFonts w:ascii="仿宋_GB2312" w:hAnsi="仿宋_GB2312" w:cs="仿宋_GB2312" w:eastAsia="仿宋_GB2312"/>
                      <w:sz w:val="18"/>
                    </w:rPr>
                    <w:t>）左枕前（</w:t>
                  </w:r>
                  <w:r>
                    <w:rPr>
                      <w:rFonts w:ascii="仿宋_GB2312" w:hAnsi="仿宋_GB2312" w:cs="仿宋_GB2312" w:eastAsia="仿宋_GB2312"/>
                      <w:sz w:val="18"/>
                    </w:rPr>
                    <w:t>LOA</w:t>
                  </w:r>
                  <w:r>
                    <w:rPr>
                      <w:rFonts w:ascii="仿宋_GB2312" w:hAnsi="仿宋_GB2312" w:cs="仿宋_GB2312" w:eastAsia="仿宋_GB2312"/>
                      <w:sz w:val="18"/>
                    </w:rPr>
                    <w:t>）右枕后（</w:t>
                  </w:r>
                  <w:r>
                    <w:rPr>
                      <w:rFonts w:ascii="仿宋_GB2312" w:hAnsi="仿宋_GB2312" w:cs="仿宋_GB2312" w:eastAsia="仿宋_GB2312"/>
                      <w:sz w:val="18"/>
                    </w:rPr>
                    <w:t>ROP</w:t>
                  </w:r>
                  <w:r>
                    <w:rPr>
                      <w:rFonts w:ascii="仿宋_GB2312" w:hAnsi="仿宋_GB2312" w:cs="仿宋_GB2312" w:eastAsia="仿宋_GB2312"/>
                      <w:sz w:val="18"/>
                    </w:rPr>
                    <w:t>）左枕后（</w:t>
                  </w:r>
                  <w:r>
                    <w:rPr>
                      <w:rFonts w:ascii="仿宋_GB2312" w:hAnsi="仿宋_GB2312" w:cs="仿宋_GB2312" w:eastAsia="仿宋_GB2312"/>
                      <w:sz w:val="18"/>
                    </w:rPr>
                    <w:t>LOP</w:t>
                  </w:r>
                  <w:r>
                    <w:rPr>
                      <w:rFonts w:ascii="仿宋_GB2312" w:hAnsi="仿宋_GB2312" w:cs="仿宋_GB2312" w:eastAsia="仿宋_GB2312"/>
                      <w:sz w:val="18"/>
                    </w:rPr>
                    <w:t>）胎位等触诊。</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 xml:space="preserve">通过充气气囊，可将适量的气体注入羊膜内，模拟不同的孕周。                                                                                                                                            </w:t>
                  </w:r>
                  <w:r>
                    <w:rPr>
                      <w:rFonts w:ascii="仿宋_GB2312" w:hAnsi="仿宋_GB2312" w:cs="仿宋_GB2312" w:eastAsia="仿宋_GB2312"/>
                      <w:sz w:val="18"/>
                    </w:rPr>
                    <w:t>5.</w:t>
                  </w:r>
                  <w:r>
                    <w:rPr>
                      <w:rFonts w:ascii="仿宋_GB2312" w:hAnsi="仿宋_GB2312" w:cs="仿宋_GB2312" w:eastAsia="仿宋_GB2312"/>
                      <w:sz w:val="18"/>
                    </w:rPr>
                    <w:t>胎心监护：胎心音可分别调节，胎心频率范围</w:t>
                  </w:r>
                  <w:r>
                    <w:rPr>
                      <w:rFonts w:ascii="仿宋_GB2312" w:hAnsi="仿宋_GB2312" w:cs="仿宋_GB2312" w:eastAsia="仿宋_GB2312"/>
                      <w:sz w:val="18"/>
                    </w:rPr>
                    <w:t>60</w:t>
                  </w:r>
                  <w:r>
                    <w:rPr>
                      <w:rFonts w:ascii="仿宋_GB2312" w:hAnsi="仿宋_GB2312" w:cs="仿宋_GB2312" w:eastAsia="仿宋_GB2312"/>
                      <w:sz w:val="18"/>
                    </w:rPr>
                    <w:t>—</w:t>
                  </w:r>
                  <w:r>
                    <w:rPr>
                      <w:rFonts w:ascii="仿宋_GB2312" w:hAnsi="仿宋_GB2312" w:cs="仿宋_GB2312" w:eastAsia="仿宋_GB2312"/>
                      <w:sz w:val="18"/>
                    </w:rPr>
                    <w:t>200</w:t>
                  </w:r>
                  <w:r>
                    <w:rPr>
                      <w:rFonts w:ascii="仿宋_GB2312" w:hAnsi="仿宋_GB2312" w:cs="仿宋_GB2312" w:eastAsia="仿宋_GB2312"/>
                      <w:sz w:val="18"/>
                    </w:rPr>
                    <w:t>次</w:t>
                  </w:r>
                  <w:r>
                    <w:rPr>
                      <w:rFonts w:ascii="仿宋_GB2312" w:hAnsi="仿宋_GB2312" w:cs="仿宋_GB2312" w:eastAsia="仿宋_GB2312"/>
                      <w:sz w:val="18"/>
                    </w:rPr>
                    <w:t>/</w:t>
                  </w:r>
                  <w:r>
                    <w:rPr>
                      <w:rFonts w:ascii="仿宋_GB2312" w:hAnsi="仿宋_GB2312" w:cs="仿宋_GB2312" w:eastAsia="仿宋_GB2312"/>
                      <w:sz w:val="18"/>
                    </w:rPr>
                    <w:t xml:space="preserve">分，胎心音可内放、外放。                                                                  </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电子盒内置，便于考核训练。</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 xml:space="preserve">须进行乳房护理练习。                                                                                                                                 </w:t>
                  </w:r>
                  <w:r>
                    <w:rPr>
                      <w:rFonts w:ascii="仿宋_GB2312" w:hAnsi="仿宋_GB2312" w:cs="仿宋_GB2312" w:eastAsia="仿宋_GB2312"/>
                      <w:sz w:val="18"/>
                    </w:rPr>
                    <w:t>8.</w:t>
                  </w:r>
                  <w:r>
                    <w:rPr>
                      <w:rFonts w:ascii="仿宋_GB2312" w:hAnsi="仿宋_GB2312" w:cs="仿宋_GB2312" w:eastAsia="仿宋_GB2312"/>
                      <w:sz w:val="18"/>
                    </w:rPr>
                    <w:t>精确的骨架结构，骨盆测量如同真人，可行骨盆外测量。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高级出生婴儿附脐带模型</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可作为婴儿洗澡，可更换衣物和尿片，眼、耳护理等</w:t>
                  </w:r>
                  <w:r>
                    <w:rPr>
                      <w:rFonts w:ascii="仿宋_GB2312" w:hAnsi="仿宋_GB2312" w:cs="仿宋_GB2312" w:eastAsia="仿宋_GB2312"/>
                      <w:sz w:val="18"/>
                    </w:rPr>
                    <w:t>新生儿护理</w:t>
                  </w:r>
                  <w:r>
                    <w:rPr>
                      <w:rFonts w:ascii="仿宋_GB2312" w:hAnsi="仿宋_GB2312" w:cs="仿宋_GB2312" w:eastAsia="仿宋_GB2312"/>
                      <w:sz w:val="18"/>
                    </w:rPr>
                    <w:t>训练和示教工具。</w:t>
                  </w:r>
                  <w:r>
                    <w:rPr>
                      <w:rFonts w:ascii="仿宋_GB2312" w:hAnsi="仿宋_GB2312" w:cs="仿宋_GB2312" w:eastAsia="仿宋_GB2312"/>
                      <w:sz w:val="18"/>
                    </w:rPr>
                    <w:t>材质为硅胶材质，柔软逼真，易清洁耐用，四肢关节可活动，大小、</w:t>
                  </w:r>
                  <w:r>
                    <w:rPr>
                      <w:rFonts w:ascii="仿宋_GB2312" w:hAnsi="仿宋_GB2312" w:cs="仿宋_GB2312" w:eastAsia="仿宋_GB2312"/>
                      <w:sz w:val="18"/>
                    </w:rPr>
                    <w:t>重量</w:t>
                  </w:r>
                  <w:r>
                    <w:rPr>
                      <w:rFonts w:ascii="仿宋_GB2312" w:hAnsi="仿宋_GB2312" w:cs="仿宋_GB2312" w:eastAsia="仿宋_GB2312"/>
                      <w:sz w:val="18"/>
                    </w:rPr>
                    <w:t>与真实新生儿</w:t>
                  </w:r>
                  <w:r>
                    <w:rPr>
                      <w:rFonts w:ascii="仿宋_GB2312" w:hAnsi="仿宋_GB2312" w:cs="仿宋_GB2312" w:eastAsia="仿宋_GB2312"/>
                      <w:sz w:val="18"/>
                    </w:rPr>
                    <w:t>50~55cm</w:t>
                  </w:r>
                  <w:r>
                    <w:rPr>
                      <w:rFonts w:ascii="仿宋_GB2312" w:hAnsi="仿宋_GB2312" w:cs="仿宋_GB2312" w:eastAsia="仿宋_GB2312"/>
                      <w:sz w:val="18"/>
                    </w:rPr>
                    <w:t>相仿。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医用婴儿床</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材质：腿为</w:t>
                  </w:r>
                  <w:r>
                    <w:rPr>
                      <w:rFonts w:ascii="仿宋_GB2312" w:hAnsi="仿宋_GB2312" w:cs="仿宋_GB2312" w:eastAsia="仿宋_GB2312"/>
                      <w:sz w:val="18"/>
                      <w:shd w:fill="FFFF00" w:val="clear"/>
                    </w:rPr>
                    <w:t>≥</w:t>
                  </w:r>
                  <w:r>
                    <w:rPr>
                      <w:rFonts w:ascii="仿宋_GB2312" w:hAnsi="仿宋_GB2312" w:cs="仿宋_GB2312" w:eastAsia="仿宋_GB2312"/>
                      <w:sz w:val="18"/>
                    </w:rPr>
                    <w:t>30mm</w:t>
                  </w:r>
                  <w:r>
                    <w:rPr>
                      <w:rFonts w:ascii="仿宋_GB2312" w:hAnsi="仿宋_GB2312" w:cs="仿宋_GB2312" w:eastAsia="仿宋_GB2312"/>
                      <w:sz w:val="18"/>
                    </w:rPr>
                    <w:t>的圆管，支架为</w:t>
                  </w:r>
                  <w:r>
                    <w:rPr>
                      <w:rFonts w:ascii="仿宋_GB2312" w:hAnsi="仿宋_GB2312" w:cs="仿宋_GB2312" w:eastAsia="仿宋_GB2312"/>
                      <w:sz w:val="18"/>
                    </w:rPr>
                    <w:t>3*5</w:t>
                  </w:r>
                  <w:r>
                    <w:rPr>
                      <w:rFonts w:ascii="仿宋_GB2312" w:hAnsi="仿宋_GB2312" w:cs="仿宋_GB2312" w:eastAsia="仿宋_GB2312"/>
                      <w:sz w:val="18"/>
                    </w:rPr>
                    <w:t>cm</w:t>
                  </w:r>
                  <w:r>
                    <w:rPr>
                      <w:rFonts w:ascii="仿宋_GB2312" w:hAnsi="仿宋_GB2312" w:cs="仿宋_GB2312" w:eastAsia="仿宋_GB2312"/>
                      <w:sz w:val="18"/>
                    </w:rPr>
                    <w:t xml:space="preserve"> </w:t>
                  </w:r>
                  <w:r>
                    <w:rPr>
                      <w:rFonts w:ascii="仿宋_GB2312" w:hAnsi="仿宋_GB2312" w:cs="仿宋_GB2312" w:eastAsia="仿宋_GB2312"/>
                      <w:sz w:val="18"/>
                    </w:rPr>
                    <w:t>的方管，婴儿盆支架</w:t>
                  </w:r>
                  <w:r>
                    <w:rPr>
                      <w:rFonts w:ascii="仿宋_GB2312" w:hAnsi="仿宋_GB2312" w:cs="仿宋_GB2312" w:eastAsia="仿宋_GB2312"/>
                      <w:sz w:val="18"/>
                      <w:shd w:fill="FFFF00" w:val="clear"/>
                    </w:rPr>
                    <w:t>≥</w:t>
                  </w:r>
                  <w:r>
                    <w:rPr>
                      <w:rFonts w:ascii="仿宋_GB2312" w:hAnsi="仿宋_GB2312" w:cs="仿宋_GB2312" w:eastAsia="仿宋_GB2312"/>
                      <w:sz w:val="18"/>
                    </w:rPr>
                    <w:t>2</w:t>
                  </w:r>
                  <w:r>
                    <w:rPr>
                      <w:rFonts w:ascii="仿宋_GB2312" w:hAnsi="仿宋_GB2312" w:cs="仿宋_GB2312" w:eastAsia="仿宋_GB2312"/>
                      <w:sz w:val="18"/>
                    </w:rPr>
                    <w:t>5mm</w:t>
                  </w:r>
                  <w:r>
                    <w:rPr>
                      <w:rFonts w:ascii="仿宋_GB2312" w:hAnsi="仿宋_GB2312" w:cs="仿宋_GB2312" w:eastAsia="仿宋_GB2312"/>
                      <w:sz w:val="18"/>
                    </w:rPr>
                    <w:t>的圆管。厚度</w:t>
                  </w:r>
                  <w:r>
                    <w:rPr>
                      <w:rFonts w:ascii="仿宋_GB2312" w:hAnsi="仿宋_GB2312" w:cs="仿宋_GB2312" w:eastAsia="仿宋_GB2312"/>
                      <w:sz w:val="18"/>
                      <w:shd w:fill="FFFF00" w:val="clear"/>
                    </w:rPr>
                    <w:t>≥</w:t>
                  </w:r>
                  <w:r>
                    <w:rPr>
                      <w:rFonts w:ascii="仿宋_GB2312" w:hAnsi="仿宋_GB2312" w:cs="仿宋_GB2312" w:eastAsia="仿宋_GB2312"/>
                      <w:sz w:val="18"/>
                    </w:rPr>
                    <w:t>0.8mm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气控升降装置：可以调节高度方便母婴交流</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婴儿盆：健康环保的树脂透明材料，通气性好</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特别设计：一端倾斜功能，采用气动升降方式，优质气缸，升降平稳安全，倾斜功能可防止婴儿进食后出现呕吐现象。</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车架：</w:t>
                  </w:r>
                  <w:r>
                    <w:rPr>
                      <w:rFonts w:ascii="仿宋_GB2312" w:hAnsi="仿宋_GB2312" w:cs="仿宋_GB2312" w:eastAsia="仿宋_GB2312"/>
                      <w:sz w:val="18"/>
                    </w:rPr>
                    <w:t>不锈</w:t>
                  </w:r>
                  <w:r>
                    <w:rPr>
                      <w:rFonts w:ascii="仿宋_GB2312" w:hAnsi="仿宋_GB2312" w:cs="仿宋_GB2312" w:eastAsia="仿宋_GB2312"/>
                      <w:sz w:val="18"/>
                    </w:rPr>
                    <w:t>钢制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心肺复苏</w:t>
                  </w:r>
                  <w:r>
                    <w:rPr>
                      <w:rFonts w:ascii="仿宋_GB2312" w:hAnsi="仿宋_GB2312" w:cs="仿宋_GB2312" w:eastAsia="仿宋_GB2312"/>
                      <w:sz w:val="21"/>
                    </w:rPr>
                    <w:t>QCPR</w:t>
                  </w:r>
                </w:p>
                <w:p>
                  <w:pPr>
                    <w:pStyle w:val="null3"/>
                    <w:jc w:val="both"/>
                  </w:pPr>
                  <w:r>
                    <w:rPr>
                      <w:rFonts w:ascii="仿宋_GB2312" w:hAnsi="仿宋_GB2312" w:cs="仿宋_GB2312" w:eastAsia="仿宋_GB2312"/>
                      <w:sz w:val="21"/>
                    </w:rPr>
                    <w:t>模</w:t>
                  </w:r>
                  <w:r>
                    <w:rPr>
                      <w:rFonts w:ascii="仿宋_GB2312" w:hAnsi="仿宋_GB2312" w:cs="仿宋_GB2312" w:eastAsia="仿宋_GB2312"/>
                      <w:sz w:val="21"/>
                    </w:rPr>
                    <w:t>型</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一、一般功能：</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要求模拟人具有真实的解剖结构</w:t>
                  </w:r>
                  <w:r>
                    <w:rPr>
                      <w:rFonts w:ascii="仿宋_GB2312" w:hAnsi="仿宋_GB2312" w:cs="仿宋_GB2312" w:eastAsia="仿宋_GB2312"/>
                      <w:sz w:val="18"/>
                    </w:rPr>
                    <w:t>,</w:t>
                  </w:r>
                  <w:r>
                    <w:rPr>
                      <w:rFonts w:ascii="仿宋_GB2312" w:hAnsi="仿宋_GB2312" w:cs="仿宋_GB2312" w:eastAsia="仿宋_GB2312"/>
                      <w:sz w:val="18"/>
                    </w:rPr>
                    <w:t>和真实的按压手感，可按压</w:t>
                  </w:r>
                  <w:r>
                    <w:rPr>
                      <w:rFonts w:ascii="仿宋_GB2312" w:hAnsi="仿宋_GB2312" w:cs="仿宋_GB2312" w:eastAsia="仿宋_GB2312"/>
                      <w:sz w:val="18"/>
                      <w:shd w:fill="FFFF00" w:val="clear"/>
                    </w:rPr>
                    <w:t>≥</w:t>
                  </w:r>
                  <w:r>
                    <w:rPr>
                      <w:rFonts w:ascii="仿宋_GB2312" w:hAnsi="仿宋_GB2312" w:cs="仿宋_GB2312" w:eastAsia="仿宋_GB2312"/>
                      <w:sz w:val="18"/>
                    </w:rPr>
                    <w:t>50</w:t>
                  </w:r>
                  <w:r>
                    <w:rPr>
                      <w:rFonts w:ascii="仿宋_GB2312" w:hAnsi="仿宋_GB2312" w:cs="仿宋_GB2312" w:eastAsia="仿宋_GB2312"/>
                      <w:sz w:val="18"/>
                    </w:rPr>
                    <w:t>万次；</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正确的头后仰</w:t>
                  </w:r>
                  <w:r>
                    <w:rPr>
                      <w:rFonts w:ascii="仿宋_GB2312" w:hAnsi="仿宋_GB2312" w:cs="仿宋_GB2312" w:eastAsia="仿宋_GB2312"/>
                      <w:sz w:val="18"/>
                    </w:rPr>
                    <w:t>/</w:t>
                  </w:r>
                  <w:r>
                    <w:rPr>
                      <w:rFonts w:ascii="仿宋_GB2312" w:hAnsi="仿宋_GB2312" w:cs="仿宋_GB2312" w:eastAsia="仿宋_GB2312"/>
                      <w:sz w:val="18"/>
                    </w:rPr>
                    <w:t>压额抬下颌动作才可以打开气道；</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、模拟人的胸部硬度</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种选择，分别为标准</w:t>
                  </w:r>
                  <w:r>
                    <w:rPr>
                      <w:rFonts w:ascii="仿宋_GB2312" w:hAnsi="仿宋_GB2312" w:cs="仿宋_GB2312" w:eastAsia="仿宋_GB2312"/>
                      <w:sz w:val="18"/>
                    </w:rPr>
                    <w:t>60</w:t>
                  </w:r>
                  <w:r>
                    <w:rPr>
                      <w:rFonts w:ascii="仿宋_GB2312" w:hAnsi="仿宋_GB2312" w:cs="仿宋_GB2312" w:eastAsia="仿宋_GB2312"/>
                      <w:sz w:val="18"/>
                    </w:rPr>
                    <w:t>公斤、</w:t>
                  </w:r>
                  <w:r>
                    <w:rPr>
                      <w:rFonts w:ascii="仿宋_GB2312" w:hAnsi="仿宋_GB2312" w:cs="仿宋_GB2312" w:eastAsia="仿宋_GB2312"/>
                      <w:sz w:val="18"/>
                    </w:rPr>
                    <w:t>50</w:t>
                  </w:r>
                  <w:r>
                    <w:rPr>
                      <w:rFonts w:ascii="仿宋_GB2312" w:hAnsi="仿宋_GB2312" w:cs="仿宋_GB2312" w:eastAsia="仿宋_GB2312"/>
                      <w:sz w:val="18"/>
                    </w:rPr>
                    <w:t>公斤和</w:t>
                  </w:r>
                  <w:r>
                    <w:rPr>
                      <w:rFonts w:ascii="仿宋_GB2312" w:hAnsi="仿宋_GB2312" w:cs="仿宋_GB2312" w:eastAsia="仿宋_GB2312"/>
                      <w:sz w:val="18"/>
                    </w:rPr>
                    <w:t>30</w:t>
                  </w:r>
                  <w:r>
                    <w:rPr>
                      <w:rFonts w:ascii="仿宋_GB2312" w:hAnsi="仿宋_GB2312" w:cs="仿宋_GB2312" w:eastAsia="仿宋_GB2312"/>
                      <w:sz w:val="18"/>
                    </w:rPr>
                    <w:t>公斤体重；可方便的进行男、女和少年胸部硬度的更换；具有颈动脉球囊可手动模拟颈动脉搏动。</w:t>
                  </w:r>
                </w:p>
                <w:p>
                  <w:pPr>
                    <w:pStyle w:val="null3"/>
                    <w:jc w:val="both"/>
                  </w:pPr>
                  <w:r>
                    <w:rPr>
                      <w:rFonts w:ascii="仿宋_GB2312" w:hAnsi="仿宋_GB2312" w:cs="仿宋_GB2312" w:eastAsia="仿宋_GB2312"/>
                      <w:sz w:val="18"/>
                    </w:rPr>
                    <w:t>二、反馈功能：</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shd w:fill="FFFF00" w:val="clear"/>
                    </w:rPr>
                    <w:t>.</w:t>
                  </w:r>
                  <w:r>
                    <w:rPr>
                      <w:rFonts w:ascii="仿宋_GB2312" w:hAnsi="仿宋_GB2312" w:cs="仿宋_GB2312" w:eastAsia="仿宋_GB2312"/>
                      <w:sz w:val="18"/>
                      <w:shd w:fill="FFFF00" w:val="clear"/>
                    </w:rPr>
                    <w:t>具备蓝牙功能</w:t>
                  </w:r>
                  <w:r>
                    <w:rPr>
                      <w:rFonts w:ascii="仿宋_GB2312" w:hAnsi="仿宋_GB2312" w:cs="仿宋_GB2312" w:eastAsia="仿宋_GB2312"/>
                      <w:sz w:val="18"/>
                    </w:rPr>
                    <w:t>，可以与手机或者平板电脑无线蓝牙连接</w:t>
                  </w:r>
                  <w:r>
                    <w:rPr>
                      <w:rFonts w:ascii="仿宋_GB2312" w:hAnsi="仿宋_GB2312" w:cs="仿宋_GB2312" w:eastAsia="仿宋_GB2312"/>
                      <w:sz w:val="18"/>
                      <w:shd w:fill="FFFF00" w:val="clear"/>
                    </w:rPr>
                    <w:t>(</w:t>
                  </w:r>
                  <w:r>
                    <w:rPr>
                      <w:rFonts w:ascii="仿宋_GB2312" w:hAnsi="仿宋_GB2312" w:cs="仿宋_GB2312" w:eastAsia="仿宋_GB2312"/>
                      <w:sz w:val="18"/>
                      <w:shd w:fill="FFFF00" w:val="clear"/>
                    </w:rPr>
                    <w:t>现场</w:t>
                  </w:r>
                  <w:r>
                    <w:rPr>
                      <w:rFonts w:ascii="仿宋_GB2312" w:hAnsi="仿宋_GB2312" w:cs="仿宋_GB2312" w:eastAsia="仿宋_GB2312"/>
                      <w:sz w:val="18"/>
                      <w:shd w:fill="FFFF00" w:val="clear"/>
                    </w:rPr>
                    <w:t>演示）；</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按压深度、回弹程度，用动画显示；</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按压速率</w:t>
                  </w:r>
                  <w:r>
                    <w:rPr>
                      <w:rFonts w:ascii="仿宋_GB2312" w:hAnsi="仿宋_GB2312" w:cs="仿宋_GB2312" w:eastAsia="仿宋_GB2312"/>
                      <w:sz w:val="18"/>
                    </w:rPr>
                    <w:t>,</w:t>
                  </w:r>
                  <w:r>
                    <w:rPr>
                      <w:rFonts w:ascii="仿宋_GB2312" w:hAnsi="仿宋_GB2312" w:cs="仿宋_GB2312" w:eastAsia="仿宋_GB2312"/>
                      <w:sz w:val="18"/>
                    </w:rPr>
                    <w:t>用仪表式指针图形显示；</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带有</w:t>
                  </w:r>
                  <w:r>
                    <w:rPr>
                      <w:rFonts w:ascii="仿宋_GB2312" w:hAnsi="仿宋_GB2312" w:cs="仿宋_GB2312" w:eastAsia="仿宋_GB2312"/>
                      <w:sz w:val="18"/>
                    </w:rPr>
                    <w:t>CPR</w:t>
                  </w:r>
                  <w:r>
                    <w:rPr>
                      <w:rFonts w:ascii="仿宋_GB2312" w:hAnsi="仿宋_GB2312" w:cs="仿宋_GB2312" w:eastAsia="仿宋_GB2312"/>
                      <w:sz w:val="18"/>
                    </w:rPr>
                    <w:t>考试模式，考试结束可显示成绩；</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可显示并监测学员操作的整体时间；</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可对单个</w:t>
                  </w:r>
                  <w:r>
                    <w:rPr>
                      <w:rFonts w:ascii="仿宋_GB2312" w:hAnsi="仿宋_GB2312" w:cs="仿宋_GB2312" w:eastAsia="仿宋_GB2312"/>
                      <w:sz w:val="18"/>
                    </w:rPr>
                    <w:t>学生</w:t>
                  </w:r>
                  <w:r>
                    <w:rPr>
                      <w:rFonts w:ascii="仿宋_GB2312" w:hAnsi="仿宋_GB2312" w:cs="仿宋_GB2312" w:eastAsia="仿宋_GB2312"/>
                      <w:sz w:val="18"/>
                    </w:rPr>
                    <w:t>个人操作进行评估；</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可对</w:t>
                  </w:r>
                  <w:r>
                    <w:rPr>
                      <w:rFonts w:ascii="仿宋_GB2312" w:hAnsi="仿宋_GB2312" w:cs="仿宋_GB2312" w:eastAsia="仿宋_GB2312"/>
                      <w:sz w:val="18"/>
                      <w:shd w:fill="FFFF00" w:val="clear"/>
                    </w:rPr>
                    <w:t>≥</w:t>
                  </w:r>
                  <w:r>
                    <w:rPr>
                      <w:rFonts w:ascii="仿宋_GB2312" w:hAnsi="仿宋_GB2312" w:cs="仿宋_GB2312" w:eastAsia="仿宋_GB2312"/>
                      <w:sz w:val="18"/>
                    </w:rPr>
                    <w:t>6</w:t>
                  </w:r>
                  <w:r>
                    <w:rPr>
                      <w:rFonts w:ascii="仿宋_GB2312" w:hAnsi="仿宋_GB2312" w:cs="仿宋_GB2312" w:eastAsia="仿宋_GB2312"/>
                      <w:sz w:val="18"/>
                    </w:rPr>
                    <w:t>个</w:t>
                  </w:r>
                  <w:r>
                    <w:rPr>
                      <w:rFonts w:ascii="仿宋_GB2312" w:hAnsi="仿宋_GB2312" w:cs="仿宋_GB2312" w:eastAsia="仿宋_GB2312"/>
                      <w:sz w:val="18"/>
                    </w:rPr>
                    <w:t>学生</w:t>
                  </w:r>
                  <w:r>
                    <w:rPr>
                      <w:rFonts w:ascii="仿宋_GB2312" w:hAnsi="仿宋_GB2312" w:cs="仿宋_GB2312" w:eastAsia="仿宋_GB2312"/>
                      <w:sz w:val="18"/>
                    </w:rPr>
                    <w:t>的操作进行同时评估；</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可对</w:t>
                  </w:r>
                  <w:r>
                    <w:rPr>
                      <w:rFonts w:ascii="仿宋_GB2312" w:hAnsi="仿宋_GB2312" w:cs="仿宋_GB2312" w:eastAsia="仿宋_GB2312"/>
                      <w:sz w:val="18"/>
                      <w:shd w:fill="FFFF00" w:val="clear"/>
                    </w:rPr>
                    <w:t>≥</w:t>
                  </w:r>
                  <w:r>
                    <w:rPr>
                      <w:rFonts w:ascii="仿宋_GB2312" w:hAnsi="仿宋_GB2312" w:cs="仿宋_GB2312" w:eastAsia="仿宋_GB2312"/>
                      <w:sz w:val="18"/>
                    </w:rPr>
                    <w:t>6</w:t>
                  </w:r>
                  <w:r>
                    <w:rPr>
                      <w:rFonts w:ascii="仿宋_GB2312" w:hAnsi="仿宋_GB2312" w:cs="仿宋_GB2312" w:eastAsia="仿宋_GB2312"/>
                      <w:sz w:val="18"/>
                    </w:rPr>
                    <w:t>个</w:t>
                  </w:r>
                  <w:r>
                    <w:rPr>
                      <w:rFonts w:ascii="仿宋_GB2312" w:hAnsi="仿宋_GB2312" w:cs="仿宋_GB2312" w:eastAsia="仿宋_GB2312"/>
                      <w:sz w:val="18"/>
                    </w:rPr>
                    <w:t>学生</w:t>
                  </w:r>
                  <w:r>
                    <w:rPr>
                      <w:rFonts w:ascii="仿宋_GB2312" w:hAnsi="仿宋_GB2312" w:cs="仿宋_GB2312" w:eastAsia="仿宋_GB2312"/>
                      <w:sz w:val="18"/>
                    </w:rPr>
                    <w:t>的操作不足之处提出改进意见，形成详细成绩报告；</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可精确监测</w:t>
                  </w:r>
                  <w:r>
                    <w:rPr>
                      <w:rFonts w:ascii="仿宋_GB2312" w:hAnsi="仿宋_GB2312" w:cs="仿宋_GB2312" w:eastAsia="仿宋_GB2312"/>
                      <w:sz w:val="18"/>
                    </w:rPr>
                    <w:t>学生</w:t>
                  </w:r>
                  <w:r>
                    <w:rPr>
                      <w:rFonts w:ascii="仿宋_GB2312" w:hAnsi="仿宋_GB2312" w:cs="仿宋_GB2312" w:eastAsia="仿宋_GB2312"/>
                      <w:sz w:val="18"/>
                    </w:rPr>
                    <w:t>的吹气量，并给出动画图形显示；</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可对回弹情况进行精确监测，并用动画进行显示；</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可以对按压合格率、通气合格率给予自动评估；</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可以对按压中断的时间给予实时反馈；</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可以对各种错误的按压位置给予图形显示；</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可对模型编号重新编辑；</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通气量过大、正常和过小均用柱状图形显示；通气过量或正常通气除有图形显示外还有声音提示；</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模型的反馈</w:t>
                  </w:r>
                  <w:r>
                    <w:rPr>
                      <w:rFonts w:ascii="仿宋_GB2312" w:hAnsi="仿宋_GB2312" w:cs="仿宋_GB2312" w:eastAsia="仿宋_GB2312"/>
                      <w:sz w:val="18"/>
                    </w:rPr>
                    <w:t>APP</w:t>
                  </w:r>
                  <w:r>
                    <w:rPr>
                      <w:rFonts w:ascii="仿宋_GB2312" w:hAnsi="仿宋_GB2312" w:cs="仿宋_GB2312" w:eastAsia="仿宋_GB2312"/>
                      <w:sz w:val="18"/>
                    </w:rPr>
                    <w:t>，可以通过应用市场或二维码免费下载。</w:t>
                  </w:r>
                </w:p>
                <w:p>
                  <w:pPr>
                    <w:pStyle w:val="null3"/>
                    <w:jc w:val="both"/>
                  </w:pPr>
                  <w:r>
                    <w:rPr>
                      <w:rFonts w:ascii="仿宋_GB2312" w:hAnsi="仿宋_GB2312" w:cs="仿宋_GB2312" w:eastAsia="仿宋_GB2312"/>
                      <w:sz w:val="18"/>
                    </w:rPr>
                    <w:t>三、模型具备</w:t>
                  </w:r>
                  <w:r>
                    <w:rPr>
                      <w:rFonts w:ascii="仿宋_GB2312" w:hAnsi="仿宋_GB2312" w:cs="仿宋_GB2312" w:eastAsia="仿宋_GB2312"/>
                      <w:sz w:val="18"/>
                    </w:rPr>
                    <w:t>APP</w:t>
                  </w:r>
                  <w:r>
                    <w:rPr>
                      <w:rFonts w:ascii="仿宋_GB2312" w:hAnsi="仿宋_GB2312" w:cs="仿宋_GB2312" w:eastAsia="仿宋_GB2312"/>
                      <w:sz w:val="18"/>
                    </w:rPr>
                    <w:t>功能：</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内提供老师和</w:t>
                  </w:r>
                  <w:r>
                    <w:rPr>
                      <w:rFonts w:ascii="仿宋_GB2312" w:hAnsi="仿宋_GB2312" w:cs="仿宋_GB2312" w:eastAsia="仿宋_GB2312"/>
                      <w:sz w:val="18"/>
                    </w:rPr>
                    <w:t>学生</w:t>
                  </w:r>
                  <w:r>
                    <w:rPr>
                      <w:rFonts w:ascii="仿宋_GB2312" w:hAnsi="仿宋_GB2312" w:cs="仿宋_GB2312" w:eastAsia="仿宋_GB2312"/>
                      <w:sz w:val="18"/>
                    </w:rPr>
                    <w:t>两种用户角色供选择使用；</w:t>
                  </w:r>
                </w:p>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18"/>
                    </w:rPr>
                    <w:t>2.</w:t>
                  </w:r>
                  <w:r>
                    <w:rPr>
                      <w:rFonts w:ascii="仿宋_GB2312" w:hAnsi="仿宋_GB2312" w:cs="仿宋_GB2312" w:eastAsia="仿宋_GB2312"/>
                      <w:sz w:val="18"/>
                    </w:rPr>
                    <w:t>须</w:t>
                  </w:r>
                  <w:r>
                    <w:rPr>
                      <w:rFonts w:ascii="仿宋_GB2312" w:hAnsi="仿宋_GB2312" w:cs="仿宋_GB2312" w:eastAsia="仿宋_GB2312"/>
                      <w:sz w:val="18"/>
                    </w:rPr>
                    <w:t>选择培训指南：</w:t>
                  </w:r>
                  <w:r>
                    <w:rPr>
                      <w:rFonts w:ascii="仿宋_GB2312" w:hAnsi="仿宋_GB2312" w:cs="仿宋_GB2312" w:eastAsia="仿宋_GB2312"/>
                      <w:sz w:val="18"/>
                    </w:rPr>
                    <w:t xml:space="preserve">AHA </w:t>
                  </w:r>
                  <w:r>
                    <w:rPr>
                      <w:rFonts w:ascii="仿宋_GB2312" w:hAnsi="仿宋_GB2312" w:cs="仿宋_GB2312" w:eastAsia="仿宋_GB2312"/>
                      <w:sz w:val="18"/>
                    </w:rPr>
                    <w:t>、</w:t>
                  </w:r>
                  <w:r>
                    <w:rPr>
                      <w:rFonts w:ascii="仿宋_GB2312" w:hAnsi="仿宋_GB2312" w:cs="仿宋_GB2312" w:eastAsia="仿宋_GB2312"/>
                      <w:sz w:val="18"/>
                    </w:rPr>
                    <w:t xml:space="preserve">ERC </w:t>
                  </w:r>
                  <w:r>
                    <w:rPr>
                      <w:rFonts w:ascii="仿宋_GB2312" w:hAnsi="仿宋_GB2312" w:cs="仿宋_GB2312" w:eastAsia="仿宋_GB2312"/>
                      <w:sz w:val="18"/>
                    </w:rPr>
                    <w:t>和</w:t>
                  </w:r>
                  <w:r>
                    <w:rPr>
                      <w:rFonts w:ascii="仿宋_GB2312" w:hAnsi="仿宋_GB2312" w:cs="仿宋_GB2312" w:eastAsia="仿宋_GB2312"/>
                      <w:sz w:val="18"/>
                    </w:rPr>
                    <w:t>SRFAC</w:t>
                  </w:r>
                  <w:r>
                    <w:rPr>
                      <w:rFonts w:ascii="仿宋_GB2312" w:hAnsi="仿宋_GB2312" w:cs="仿宋_GB2312" w:eastAsia="仿宋_GB2312"/>
                      <w:sz w:val="18"/>
                    </w:rPr>
                    <w:t>，</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种复苏指南可供选择；</w:t>
                  </w:r>
                </w:p>
                <w:p>
                  <w:pPr>
                    <w:pStyle w:val="null3"/>
                    <w:jc w:val="both"/>
                  </w:pPr>
                  <w:r>
                    <w:rPr>
                      <w:rFonts w:ascii="仿宋_GB2312" w:hAnsi="仿宋_GB2312" w:cs="仿宋_GB2312" w:eastAsia="仿宋_GB2312"/>
                      <w:sz w:val="18"/>
                    </w:rPr>
                    <w:t xml:space="preserve">3. </w:t>
                  </w:r>
                  <w:r>
                    <w:rPr>
                      <w:rFonts w:ascii="仿宋_GB2312" w:hAnsi="仿宋_GB2312" w:cs="仿宋_GB2312" w:eastAsia="仿宋_GB2312"/>
                      <w:sz w:val="18"/>
                    </w:rPr>
                    <w:t>须</w:t>
                  </w:r>
                  <w:r>
                    <w:rPr>
                      <w:rFonts w:ascii="仿宋_GB2312" w:hAnsi="仿宋_GB2312" w:cs="仿宋_GB2312" w:eastAsia="仿宋_GB2312"/>
                      <w:sz w:val="18"/>
                    </w:rPr>
                    <w:t>在培训指南的基础上根据本地情况设置操作标准，可选择：预通气是否打开、手部位置反馈是否扣分、心肺复苏算法是单个施救者还是两个施救者等；</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可选择“仅按压”和“心肺复苏术”两种模式</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计时器可设置为</w:t>
                  </w:r>
                  <w:r>
                    <w:rPr>
                      <w:rFonts w:ascii="仿宋_GB2312" w:hAnsi="仿宋_GB2312" w:cs="仿宋_GB2312" w:eastAsia="仿宋_GB2312"/>
                      <w:sz w:val="18"/>
                    </w:rPr>
                    <w:t>1-10</w:t>
                  </w:r>
                  <w:r>
                    <w:rPr>
                      <w:rFonts w:ascii="仿宋_GB2312" w:hAnsi="仿宋_GB2312" w:cs="仿宋_GB2312" w:eastAsia="仿宋_GB2312"/>
                      <w:sz w:val="18"/>
                    </w:rPr>
                    <w:t>分钟，或手动结束；</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课程结束可以对</w:t>
                  </w:r>
                  <w:r>
                    <w:rPr>
                      <w:rFonts w:ascii="仿宋_GB2312" w:hAnsi="仿宋_GB2312" w:cs="仿宋_GB2312" w:eastAsia="仿宋_GB2312"/>
                      <w:sz w:val="18"/>
                    </w:rPr>
                    <w:t>CPR</w:t>
                  </w:r>
                  <w:r>
                    <w:rPr>
                      <w:rFonts w:ascii="仿宋_GB2312" w:hAnsi="仿宋_GB2312" w:cs="仿宋_GB2312" w:eastAsia="仿宋_GB2312"/>
                      <w:sz w:val="18"/>
                    </w:rPr>
                    <w:t>操作结果保存和事后回看；</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shd w:fill="FFFF00" w:val="clear"/>
                    </w:rPr>
                    <w:t>≥</w:t>
                  </w:r>
                  <w:r>
                    <w:rPr>
                      <w:rFonts w:ascii="仿宋_GB2312" w:hAnsi="仿宋_GB2312" w:cs="仿宋_GB2312" w:eastAsia="仿宋_GB2312"/>
                      <w:sz w:val="18"/>
                    </w:rPr>
                    <w:t>3</w:t>
                  </w:r>
                  <w:r>
                    <w:rPr>
                      <w:rFonts w:ascii="仿宋_GB2312" w:hAnsi="仿宋_GB2312" w:cs="仿宋_GB2312" w:eastAsia="仿宋_GB2312"/>
                      <w:sz w:val="18"/>
                    </w:rPr>
                    <w:t>种反馈模式：实时反馈、总结性反馈、比赛反馈</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实时反馈可以反馈：操作时间、按压深度、按压回弹、按压频率、按压中断时间、按压手位是否错误、通气量过低、通气量良好、通气量过高；总结性反馈包括：操作总分数、操作时间、改进建议、按压分数、按压次数、充分回弹百分比、按压深度充分百分比、平均按压深度、按压频率正确百分比、平均按压频率、正确手部位置百分比、通气分数、通气次数、通气量良好次数，通气量过高次数、按压和通气循环比、按压比例（</w:t>
                  </w:r>
                  <w:r>
                    <w:rPr>
                      <w:rFonts w:ascii="仿宋_GB2312" w:hAnsi="仿宋_GB2312" w:cs="仿宋_GB2312" w:eastAsia="仿宋_GB2312"/>
                      <w:sz w:val="18"/>
                    </w:rPr>
                    <w:t>CCF</w:t>
                  </w:r>
                  <w:r>
                    <w:rPr>
                      <w:rFonts w:ascii="仿宋_GB2312" w:hAnsi="仿宋_GB2312" w:cs="仿宋_GB2312" w:eastAsia="仿宋_GB2312"/>
                      <w:sz w:val="18"/>
                    </w:rPr>
                    <w:t>）、按压总时间、暂停总时间、单次循环最久暂停时间，并均有数据显示并给出评估结果；</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反馈系统必须具备比赛模式，可以同时连接</w:t>
                  </w:r>
                  <w:r>
                    <w:rPr>
                      <w:rFonts w:ascii="仿宋_GB2312" w:hAnsi="仿宋_GB2312" w:cs="仿宋_GB2312" w:eastAsia="仿宋_GB2312"/>
                      <w:sz w:val="18"/>
                      <w:shd w:fill="FFFF00" w:val="clear"/>
                    </w:rPr>
                    <w:t>≥</w:t>
                  </w:r>
                  <w:r>
                    <w:rPr>
                      <w:rFonts w:ascii="仿宋_GB2312" w:hAnsi="仿宋_GB2312" w:cs="仿宋_GB2312" w:eastAsia="仿宋_GB2312"/>
                      <w:sz w:val="18"/>
                    </w:rPr>
                    <w:t>6</w:t>
                  </w:r>
                  <w:r>
                    <w:rPr>
                      <w:rFonts w:ascii="仿宋_GB2312" w:hAnsi="仿宋_GB2312" w:cs="仿宋_GB2312" w:eastAsia="仿宋_GB2312"/>
                      <w:sz w:val="18"/>
                    </w:rPr>
                    <w:t>个模型进行比赛。各个选手的比赛情况、排名以实时卡通动画的形式显示；</w:t>
                  </w:r>
                </w:p>
                <w:p>
                  <w:pPr>
                    <w:pStyle w:val="null3"/>
                    <w:jc w:val="both"/>
                  </w:pPr>
                  <w:r>
                    <w:rPr>
                      <w:rFonts w:ascii="仿宋_GB2312" w:hAnsi="仿宋_GB2312" w:cs="仿宋_GB2312" w:eastAsia="仿宋_GB2312"/>
                      <w:sz w:val="18"/>
                    </w:rPr>
                    <w:t>比赛结束后显示各个</w:t>
                  </w:r>
                  <w:r>
                    <w:rPr>
                      <w:rFonts w:ascii="仿宋_GB2312" w:hAnsi="仿宋_GB2312" w:cs="仿宋_GB2312" w:eastAsia="仿宋_GB2312"/>
                      <w:sz w:val="18"/>
                    </w:rPr>
                    <w:t>学生</w:t>
                  </w:r>
                  <w:r>
                    <w:rPr>
                      <w:rFonts w:ascii="仿宋_GB2312" w:hAnsi="仿宋_GB2312" w:cs="仿宋_GB2312" w:eastAsia="仿宋_GB2312"/>
                      <w:sz w:val="18"/>
                    </w:rPr>
                    <w:t>成绩结果，按照打分进行最终排名；</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须具备</w:t>
                  </w:r>
                  <w:r>
                    <w:rPr>
                      <w:rFonts w:ascii="仿宋_GB2312" w:hAnsi="仿宋_GB2312" w:cs="仿宋_GB2312" w:eastAsia="仿宋_GB2312"/>
                      <w:sz w:val="18"/>
                      <w:shd w:fill="FFFF00" w:val="clear"/>
                    </w:rPr>
                    <w:t>≥</w:t>
                  </w:r>
                  <w:r>
                    <w:rPr>
                      <w:rFonts w:ascii="仿宋_GB2312" w:hAnsi="仿宋_GB2312" w:cs="仿宋_GB2312" w:eastAsia="仿宋_GB2312"/>
                      <w:sz w:val="18"/>
                    </w:rPr>
                    <w:t>2</w:t>
                  </w:r>
                  <w:r>
                    <w:rPr>
                      <w:rFonts w:ascii="仿宋_GB2312" w:hAnsi="仿宋_GB2312" w:cs="仿宋_GB2312" w:eastAsia="仿宋_GB2312"/>
                      <w:sz w:val="18"/>
                    </w:rPr>
                    <w:t>种比赛模式可供不同情况下选择：</w:t>
                  </w:r>
                  <w:r>
                    <w:rPr>
                      <w:rFonts w:ascii="仿宋_GB2312" w:hAnsi="仿宋_GB2312" w:cs="仿宋_GB2312" w:eastAsia="仿宋_GB2312"/>
                      <w:sz w:val="18"/>
                    </w:rPr>
                    <w:t>“仅按压”和“心肺复苏术”两种模式；</w:t>
                  </w:r>
                </w:p>
                <w:p>
                  <w:pPr>
                    <w:pStyle w:val="null3"/>
                    <w:jc w:val="both"/>
                  </w:pPr>
                  <w:r>
                    <w:rPr>
                      <w:rFonts w:ascii="仿宋_GB2312" w:hAnsi="仿宋_GB2312" w:cs="仿宋_GB2312" w:eastAsia="仿宋_GB2312"/>
                      <w:sz w:val="18"/>
                    </w:rPr>
                    <w:t>四、其他：</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模型在长时间不用时，具有自动关机功能。以便节能并保护模型；</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模型能源系统为可循环充电的锂电池；</w:t>
                  </w:r>
                </w:p>
                <w:p>
                  <w:pPr>
                    <w:pStyle w:val="null3"/>
                    <w:jc w:val="both"/>
                  </w:pPr>
                  <w:r>
                    <w:rPr>
                      <w:rFonts w:ascii="仿宋_GB2312" w:hAnsi="仿宋_GB2312" w:cs="仿宋_GB2312" w:eastAsia="仿宋_GB2312"/>
                      <w:sz w:val="18"/>
                      <w:b/>
                    </w:rPr>
                    <w:t>特别说明</w:t>
                  </w:r>
                  <w:r>
                    <w:rPr>
                      <w:rFonts w:ascii="仿宋_GB2312" w:hAnsi="仿宋_GB2312" w:cs="仿宋_GB2312" w:eastAsia="仿宋_GB2312"/>
                      <w:sz w:val="18"/>
                    </w:rPr>
                    <w:t>：</w:t>
                  </w:r>
                  <w:r>
                    <w:rPr>
                      <w:rFonts w:ascii="仿宋_GB2312" w:hAnsi="仿宋_GB2312" w:cs="仿宋_GB2312" w:eastAsia="仿宋_GB2312"/>
                      <w:sz w:val="18"/>
                      <w:b/>
                      <w:shd w:fill="FFFF00" w:val="clear"/>
                    </w:rPr>
                    <w:t>3.</w:t>
                  </w:r>
                  <w:r>
                    <w:rPr>
                      <w:rFonts w:ascii="仿宋_GB2312" w:hAnsi="仿宋_GB2312" w:cs="仿宋_GB2312" w:eastAsia="仿宋_GB2312"/>
                      <w:sz w:val="18"/>
                      <w:b/>
                      <w:shd w:fill="FFFF00" w:val="clear"/>
                    </w:rPr>
                    <w:t>该模型</w:t>
                  </w:r>
                  <w:r>
                    <w:rPr>
                      <w:rFonts w:ascii="仿宋_GB2312" w:hAnsi="仿宋_GB2312" w:cs="仿宋_GB2312" w:eastAsia="仿宋_GB2312"/>
                      <w:sz w:val="18"/>
                      <w:b/>
                      <w:shd w:fill="FFFF00" w:val="clear"/>
                    </w:rPr>
                    <w:t>功能</w:t>
                  </w:r>
                  <w:r>
                    <w:rPr>
                      <w:rFonts w:ascii="仿宋_GB2312" w:hAnsi="仿宋_GB2312" w:cs="仿宋_GB2312" w:eastAsia="仿宋_GB2312"/>
                      <w:sz w:val="18"/>
                      <w:b/>
                      <w:shd w:fill="FFFF00" w:val="clear"/>
                    </w:rPr>
                    <w:t>进行现场演示（</w:t>
                  </w:r>
                  <w:r>
                    <w:rPr>
                      <w:rFonts w:ascii="仿宋_GB2312" w:hAnsi="仿宋_GB2312" w:cs="仿宋_GB2312" w:eastAsia="仿宋_GB2312"/>
                      <w:sz w:val="18"/>
                      <w:b/>
                      <w:shd w:fill="FFFF00" w:val="clear"/>
                    </w:rPr>
                    <w:t>须演示反馈功能及</w:t>
                  </w:r>
                  <w:r>
                    <w:rPr>
                      <w:rFonts w:ascii="仿宋_GB2312" w:hAnsi="仿宋_GB2312" w:cs="仿宋_GB2312" w:eastAsia="仿宋_GB2312"/>
                      <w:sz w:val="18"/>
                      <w:b/>
                      <w:shd w:fill="FFFF00" w:val="clear"/>
                    </w:rPr>
                    <w:t>APP</w:t>
                  </w:r>
                  <w:r>
                    <w:rPr>
                      <w:rFonts w:ascii="仿宋_GB2312" w:hAnsi="仿宋_GB2312" w:cs="仿宋_GB2312" w:eastAsia="仿宋_GB2312"/>
                      <w:sz w:val="18"/>
                      <w:b/>
                      <w:shd w:fill="FFFF00" w:val="clear"/>
                    </w:rPr>
                    <w:t>功能</w:t>
                  </w:r>
                  <w:r>
                    <w:rPr>
                      <w:rFonts w:ascii="仿宋_GB2312" w:hAnsi="仿宋_GB2312" w:cs="仿宋_GB2312" w:eastAsia="仿宋_GB2312"/>
                      <w:sz w:val="18"/>
                      <w:b/>
                      <w:shd w:fill="FFFF00" w:val="clear"/>
                    </w:rPr>
                    <w:t>）</w:t>
                  </w:r>
                  <w:r>
                    <w:rPr>
                      <w:rFonts w:ascii="仿宋_GB2312" w:hAnsi="仿宋_GB2312" w:cs="仿宋_GB2312" w:eastAsia="仿宋_GB2312"/>
                      <w:sz w:val="18"/>
                      <w:b/>
                      <w:shd w:fill="FFFF00" w:val="clear"/>
                    </w:rPr>
                    <w:t>演示时长控制在</w:t>
                  </w:r>
                  <w:r>
                    <w:rPr>
                      <w:rFonts w:ascii="仿宋_GB2312" w:hAnsi="仿宋_GB2312" w:cs="仿宋_GB2312" w:eastAsia="仿宋_GB2312"/>
                      <w:sz w:val="18"/>
                      <w:b/>
                      <w:shd w:fill="FFFF00" w:val="clear"/>
                    </w:rPr>
                    <w:t>15</w:t>
                  </w:r>
                  <w:r>
                    <w:rPr>
                      <w:rFonts w:ascii="仿宋_GB2312" w:hAnsi="仿宋_GB2312" w:cs="仿宋_GB2312" w:eastAsia="仿宋_GB2312"/>
                      <w:sz w:val="18"/>
                      <w:b/>
                      <w:shd w:fill="FFFF00" w:val="clear"/>
                    </w:rPr>
                    <w:t>分钟以内</w:t>
                  </w:r>
                  <w:r>
                    <w:rPr>
                      <w:rFonts w:ascii="仿宋_GB2312" w:hAnsi="仿宋_GB2312" w:cs="仿宋_GB2312" w:eastAsia="仿宋_GB2312"/>
                      <w:sz w:val="18"/>
                      <w:b/>
                      <w:shd w:fill="FFFF00" w:val="clear"/>
                    </w:rPr>
                    <w:t>。</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静脉输液泵</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输液器规格</w:t>
                  </w:r>
                  <w:r>
                    <w:rPr>
                      <w:rFonts w:ascii="仿宋_GB2312" w:hAnsi="仿宋_GB2312" w:cs="仿宋_GB2312" w:eastAsia="仿宋_GB2312"/>
                      <w:sz w:val="18"/>
                    </w:rPr>
                    <w:t>各种国产普通输液器及专用硅胶输液器</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流速选择</w:t>
                  </w:r>
                  <w:r>
                    <w:rPr>
                      <w:rFonts w:ascii="仿宋_GB2312" w:hAnsi="仿宋_GB2312" w:cs="仿宋_GB2312" w:eastAsia="仿宋_GB2312"/>
                      <w:sz w:val="18"/>
                    </w:rPr>
                    <w:t xml:space="preserve"> 1-1200ml/h(0.1-99.9ml/h </w:t>
                  </w:r>
                  <w:r>
                    <w:rPr>
                      <w:rFonts w:ascii="仿宋_GB2312" w:hAnsi="仿宋_GB2312" w:cs="仿宋_GB2312" w:eastAsia="仿宋_GB2312"/>
                      <w:sz w:val="18"/>
                    </w:rPr>
                    <w:t>，以</w:t>
                  </w:r>
                  <w:r>
                    <w:rPr>
                      <w:rFonts w:ascii="仿宋_GB2312" w:hAnsi="仿宋_GB2312" w:cs="仿宋_GB2312" w:eastAsia="仿宋_GB2312"/>
                      <w:sz w:val="18"/>
                    </w:rPr>
                    <w:t>0.1ml/h</w:t>
                  </w:r>
                  <w:r>
                    <w:rPr>
                      <w:rFonts w:ascii="仿宋_GB2312" w:hAnsi="仿宋_GB2312" w:cs="仿宋_GB2312" w:eastAsia="仿宋_GB2312"/>
                      <w:sz w:val="18"/>
                    </w:rPr>
                    <w:t>递增；</w:t>
                  </w:r>
                  <w:r>
                    <w:rPr>
                      <w:rFonts w:ascii="仿宋_GB2312" w:hAnsi="仿宋_GB2312" w:cs="仿宋_GB2312" w:eastAsia="仿宋_GB2312"/>
                      <w:sz w:val="18"/>
                    </w:rPr>
                    <w:t xml:space="preserve">100-1200ml/h </w:t>
                  </w:r>
                  <w:r>
                    <w:rPr>
                      <w:rFonts w:ascii="仿宋_GB2312" w:hAnsi="仿宋_GB2312" w:cs="仿宋_GB2312" w:eastAsia="仿宋_GB2312"/>
                      <w:sz w:val="18"/>
                    </w:rPr>
                    <w:t>，以</w:t>
                  </w:r>
                  <w:r>
                    <w:rPr>
                      <w:rFonts w:ascii="仿宋_GB2312" w:hAnsi="仿宋_GB2312" w:cs="仿宋_GB2312" w:eastAsia="仿宋_GB2312"/>
                      <w:sz w:val="18"/>
                    </w:rPr>
                    <w:t>1ml/h</w:t>
                  </w:r>
                  <w:r>
                    <w:rPr>
                      <w:rFonts w:ascii="仿宋_GB2312" w:hAnsi="仿宋_GB2312" w:cs="仿宋_GB2312" w:eastAsia="仿宋_GB2312"/>
                      <w:sz w:val="18"/>
                    </w:rPr>
                    <w:t>递增）</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流速精度</w:t>
                  </w:r>
                  <w:r>
                    <w:rPr>
                      <w:rFonts w:ascii="仿宋_GB2312" w:hAnsi="仿宋_GB2312" w:cs="仿宋_GB2312" w:eastAsia="仿宋_GB2312"/>
                      <w:sz w:val="18"/>
                    </w:rPr>
                    <w:t>±5%</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滴速范围</w:t>
                  </w:r>
                  <w:r>
                    <w:rPr>
                      <w:rFonts w:ascii="仿宋_GB2312" w:hAnsi="仿宋_GB2312" w:cs="仿宋_GB2312" w:eastAsia="仿宋_GB2312"/>
                      <w:sz w:val="18"/>
                      <w:shd w:fill="FFFF00" w:val="clear"/>
                    </w:rPr>
                    <w:t>1</w:t>
                  </w:r>
                  <w:r>
                    <w:rPr>
                      <w:rFonts w:ascii="仿宋_GB2312" w:hAnsi="仿宋_GB2312" w:cs="仿宋_GB2312" w:eastAsia="仿宋_GB2312"/>
                      <w:sz w:val="18"/>
                      <w:shd w:fill="FFFF00" w:val="clear"/>
                    </w:rPr>
                    <w:t>滴</w:t>
                  </w:r>
                  <w:r>
                    <w:rPr>
                      <w:rFonts w:ascii="仿宋_GB2312" w:hAnsi="仿宋_GB2312" w:cs="仿宋_GB2312" w:eastAsia="仿宋_GB2312"/>
                      <w:sz w:val="18"/>
                      <w:shd w:fill="FFFF00" w:val="clear"/>
                    </w:rPr>
                    <w:t>/min-</w:t>
                  </w:r>
                  <w:r>
                    <w:rPr>
                      <w:rFonts w:ascii="仿宋_GB2312" w:hAnsi="仿宋_GB2312" w:cs="仿宋_GB2312" w:eastAsia="仿宋_GB2312"/>
                      <w:sz w:val="18"/>
                      <w:shd w:fill="FFFF00" w:val="clear"/>
                    </w:rPr>
                    <w:t>300</w:t>
                  </w:r>
                  <w:r>
                    <w:rPr>
                      <w:rFonts w:ascii="仿宋_GB2312" w:hAnsi="仿宋_GB2312" w:cs="仿宋_GB2312" w:eastAsia="仿宋_GB2312"/>
                      <w:sz w:val="18"/>
                      <w:shd w:fill="FFFF00" w:val="clear"/>
                    </w:rPr>
                    <w:t>滴</w:t>
                  </w:r>
                  <w:r>
                    <w:rPr>
                      <w:rFonts w:ascii="仿宋_GB2312" w:hAnsi="仿宋_GB2312" w:cs="仿宋_GB2312" w:eastAsia="仿宋_GB2312"/>
                      <w:sz w:val="18"/>
                      <w:shd w:fill="FFFF00" w:val="clear"/>
                    </w:rPr>
                    <w:t>/min</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滴速精度</w:t>
                  </w:r>
                  <w:r>
                    <w:rPr>
                      <w:rFonts w:ascii="仿宋_GB2312" w:hAnsi="仿宋_GB2312" w:cs="仿宋_GB2312" w:eastAsia="仿宋_GB2312"/>
                      <w:sz w:val="18"/>
                    </w:rPr>
                    <w:t>监视范围</w:t>
                  </w:r>
                  <w:r>
                    <w:rPr>
                      <w:rFonts w:ascii="仿宋_GB2312" w:hAnsi="仿宋_GB2312" w:cs="仿宋_GB2312" w:eastAsia="仿宋_GB2312"/>
                      <w:sz w:val="18"/>
                    </w:rPr>
                    <w:t>1-50</w:t>
                  </w:r>
                  <w:r>
                    <w:rPr>
                      <w:rFonts w:ascii="仿宋_GB2312" w:hAnsi="仿宋_GB2312" w:cs="仿宋_GB2312" w:eastAsia="仿宋_GB2312"/>
                      <w:sz w:val="18"/>
                    </w:rPr>
                    <w:t>滴时的精度为</w:t>
                  </w:r>
                  <w:r>
                    <w:rPr>
                      <w:rFonts w:ascii="仿宋_GB2312" w:hAnsi="仿宋_GB2312" w:cs="仿宋_GB2312" w:eastAsia="仿宋_GB2312"/>
                      <w:sz w:val="18"/>
                    </w:rPr>
                    <w:t>±1.5%</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误差补偿</w:t>
                  </w:r>
                  <w:r>
                    <w:rPr>
                      <w:rFonts w:ascii="仿宋_GB2312" w:hAnsi="仿宋_GB2312" w:cs="仿宋_GB2312" w:eastAsia="仿宋_GB2312"/>
                      <w:sz w:val="18"/>
                    </w:rPr>
                    <w:t>范围</w:t>
                  </w:r>
                  <w:r>
                    <w:rPr>
                      <w:rFonts w:ascii="仿宋_GB2312" w:hAnsi="仿宋_GB2312" w:cs="仿宋_GB2312" w:eastAsia="仿宋_GB2312"/>
                      <w:sz w:val="18"/>
                    </w:rPr>
                    <w:t xml:space="preserve"> 0-±30%</w:t>
                  </w:r>
                  <w:r>
                    <w:rPr>
                      <w:rFonts w:ascii="仿宋_GB2312" w:hAnsi="仿宋_GB2312" w:cs="仿宋_GB2312" w:eastAsia="仿宋_GB2312"/>
                      <w:sz w:val="18"/>
                    </w:rPr>
                    <w:t>（步距</w:t>
                  </w:r>
                  <w:r>
                    <w:rPr>
                      <w:rFonts w:ascii="仿宋_GB2312" w:hAnsi="仿宋_GB2312" w:cs="仿宋_GB2312" w:eastAsia="仿宋_GB2312"/>
                      <w:sz w:val="18"/>
                    </w:rPr>
                    <w:t>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输液总量设置</w:t>
                  </w:r>
                  <w:r>
                    <w:rPr>
                      <w:rFonts w:ascii="仿宋_GB2312" w:hAnsi="仿宋_GB2312" w:cs="仿宋_GB2312" w:eastAsia="仿宋_GB2312"/>
                      <w:sz w:val="18"/>
                    </w:rPr>
                    <w:t xml:space="preserve"> 1-9999</w:t>
                  </w:r>
                  <w:r>
                    <w:rPr>
                      <w:rFonts w:ascii="仿宋_GB2312" w:hAnsi="仿宋_GB2312" w:cs="仿宋_GB2312" w:eastAsia="仿宋_GB2312"/>
                      <w:sz w:val="18"/>
                      <w:shd w:fill="FFFF00" w:val="clear"/>
                    </w:rPr>
                    <w:t>ml</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已输液量显示范围</w:t>
                  </w:r>
                  <w:r>
                    <w:rPr>
                      <w:rFonts w:ascii="仿宋_GB2312" w:hAnsi="仿宋_GB2312" w:cs="仿宋_GB2312" w:eastAsia="仿宋_GB2312"/>
                      <w:sz w:val="18"/>
                    </w:rPr>
                    <w:t xml:space="preserve"> 1-9999</w:t>
                  </w:r>
                  <w:r>
                    <w:rPr>
                      <w:rFonts w:ascii="仿宋_GB2312" w:hAnsi="仿宋_GB2312" w:cs="仿宋_GB2312" w:eastAsia="仿宋_GB2312"/>
                      <w:sz w:val="18"/>
                      <w:shd w:fill="FFFF00" w:val="clear"/>
                    </w:rPr>
                    <w:t>ml</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KVO</w:t>
                  </w:r>
                  <w:r>
                    <w:rPr>
                      <w:rFonts w:ascii="仿宋_GB2312" w:hAnsi="仿宋_GB2312" w:cs="仿宋_GB2312" w:eastAsia="仿宋_GB2312"/>
                      <w:sz w:val="18"/>
                    </w:rPr>
                    <w:t>流速 流速</w:t>
                  </w:r>
                  <w:r>
                    <w:rPr>
                      <w:rFonts w:ascii="仿宋_GB2312" w:hAnsi="仿宋_GB2312" w:cs="仿宋_GB2312" w:eastAsia="仿宋_GB2312"/>
                      <w:sz w:val="18"/>
                      <w:shd w:fill="FFFF00" w:val="clear"/>
                    </w:rPr>
                    <w:t>≥</w:t>
                  </w:r>
                  <w:r>
                    <w:rPr>
                      <w:rFonts w:ascii="仿宋_GB2312" w:hAnsi="仿宋_GB2312" w:cs="仿宋_GB2312" w:eastAsia="仿宋_GB2312"/>
                      <w:sz w:val="18"/>
                    </w:rPr>
                    <w:t>10ml/h</w:t>
                  </w:r>
                  <w:r>
                    <w:rPr>
                      <w:rFonts w:ascii="仿宋_GB2312" w:hAnsi="仿宋_GB2312" w:cs="仿宋_GB2312" w:eastAsia="仿宋_GB2312"/>
                      <w:sz w:val="18"/>
                    </w:rPr>
                    <w:t>时为</w:t>
                  </w:r>
                  <w:r>
                    <w:rPr>
                      <w:rFonts w:ascii="仿宋_GB2312" w:hAnsi="仿宋_GB2312" w:cs="仿宋_GB2312" w:eastAsia="仿宋_GB2312"/>
                      <w:sz w:val="18"/>
                    </w:rPr>
                    <w:t>3ml/h,</w:t>
                  </w:r>
                  <w:r>
                    <w:rPr>
                      <w:rFonts w:ascii="仿宋_GB2312" w:hAnsi="仿宋_GB2312" w:cs="仿宋_GB2312" w:eastAsia="仿宋_GB2312"/>
                      <w:sz w:val="18"/>
                      <w:shd w:fill="FFFF00" w:val="clear"/>
                    </w:rPr>
                    <w:t>≤</w:t>
                  </w:r>
                  <w:r>
                    <w:rPr>
                      <w:rFonts w:ascii="仿宋_GB2312" w:hAnsi="仿宋_GB2312" w:cs="仿宋_GB2312" w:eastAsia="仿宋_GB2312"/>
                      <w:sz w:val="18"/>
                    </w:rPr>
                    <w:t>10ml/h</w:t>
                  </w:r>
                  <w:r>
                    <w:rPr>
                      <w:rFonts w:ascii="仿宋_GB2312" w:hAnsi="仿宋_GB2312" w:cs="仿宋_GB2312" w:eastAsia="仿宋_GB2312"/>
                      <w:sz w:val="18"/>
                    </w:rPr>
                    <w:t>时为</w:t>
                  </w:r>
                  <w:r>
                    <w:rPr>
                      <w:rFonts w:ascii="仿宋_GB2312" w:hAnsi="仿宋_GB2312" w:cs="仿宋_GB2312" w:eastAsia="仿宋_GB2312"/>
                      <w:sz w:val="18"/>
                    </w:rPr>
                    <w:t>1ml/h(1-5ml/h</w:t>
                  </w:r>
                  <w:r>
                    <w:rPr>
                      <w:rFonts w:ascii="仿宋_GB2312" w:hAnsi="仿宋_GB2312" w:cs="仿宋_GB2312" w:eastAsia="仿宋_GB2312"/>
                      <w:sz w:val="18"/>
                    </w:rPr>
                    <w:t>可调</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气泡探测</w:t>
                  </w:r>
                  <w:r>
                    <w:rPr>
                      <w:rFonts w:ascii="仿宋_GB2312" w:hAnsi="仿宋_GB2312" w:cs="仿宋_GB2312" w:eastAsia="仿宋_GB2312"/>
                      <w:sz w:val="18"/>
                    </w:rPr>
                    <w:t>可测气泡柱长度</w:t>
                  </w:r>
                  <w:r>
                    <w:rPr>
                      <w:rFonts w:ascii="仿宋_GB2312" w:hAnsi="仿宋_GB2312" w:cs="仿宋_GB2312" w:eastAsia="仿宋_GB2312"/>
                      <w:sz w:val="18"/>
                      <w:shd w:fill="FFFF00" w:val="clear"/>
                    </w:rPr>
                    <w:t>≥</w:t>
                  </w:r>
                  <w:r>
                    <w:rPr>
                      <w:rFonts w:ascii="仿宋_GB2312" w:hAnsi="仿宋_GB2312" w:cs="仿宋_GB2312" w:eastAsia="仿宋_GB2312"/>
                      <w:sz w:val="18"/>
                    </w:rPr>
                    <w:t>3mm</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点滴传感器</w:t>
                  </w:r>
                  <w:r>
                    <w:rPr>
                      <w:rFonts w:ascii="仿宋_GB2312" w:hAnsi="仿宋_GB2312" w:cs="仿宋_GB2312" w:eastAsia="仿宋_GB2312"/>
                      <w:sz w:val="18"/>
                    </w:rPr>
                    <w:t>红外线光电束检测</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排气泡</w:t>
                  </w:r>
                  <w:r>
                    <w:rPr>
                      <w:rFonts w:ascii="仿宋_GB2312" w:hAnsi="仿宋_GB2312" w:cs="仿宋_GB2312" w:eastAsia="仿宋_GB2312"/>
                      <w:sz w:val="18"/>
                    </w:rPr>
                    <w:t xml:space="preserve"> 800-999ml/h</w:t>
                  </w:r>
                  <w:r>
                    <w:rPr>
                      <w:rFonts w:ascii="仿宋_GB2312" w:hAnsi="仿宋_GB2312" w:cs="仿宋_GB2312" w:eastAsia="仿宋_GB2312"/>
                      <w:sz w:val="18"/>
                    </w:rPr>
                    <w:t>可调</w:t>
                  </w:r>
                  <w:r>
                    <w:rPr>
                      <w:rFonts w:ascii="仿宋_GB2312" w:hAnsi="仿宋_GB2312" w:cs="仿宋_GB2312" w:eastAsia="仿宋_GB2312"/>
                      <w:sz w:val="18"/>
                    </w:rPr>
                    <w:t xml:space="preserve">, </w:t>
                  </w:r>
                  <w:r>
                    <w:rPr>
                      <w:rFonts w:ascii="仿宋_GB2312" w:hAnsi="仿宋_GB2312" w:cs="仿宋_GB2312" w:eastAsia="仿宋_GB2312"/>
                      <w:sz w:val="18"/>
                    </w:rPr>
                    <w:t>排炮容积</w:t>
                  </w:r>
                  <w:r>
                    <w:rPr>
                      <w:rFonts w:ascii="仿宋_GB2312" w:hAnsi="仿宋_GB2312" w:cs="仿宋_GB2312" w:eastAsia="仿宋_GB2312"/>
                      <w:sz w:val="18"/>
                    </w:rPr>
                    <w:t>1-9ml</w:t>
                  </w:r>
                  <w:r>
                    <w:rPr>
                      <w:rFonts w:ascii="仿宋_GB2312" w:hAnsi="仿宋_GB2312" w:cs="仿宋_GB2312" w:eastAsia="仿宋_GB2312"/>
                      <w:sz w:val="18"/>
                    </w:rPr>
                    <w:t>可调</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BOLUS</w:t>
                  </w:r>
                  <w:r>
                    <w:rPr>
                      <w:rFonts w:ascii="仿宋_GB2312" w:hAnsi="仿宋_GB2312" w:cs="仿宋_GB2312" w:eastAsia="仿宋_GB2312"/>
                      <w:sz w:val="18"/>
                    </w:rPr>
                    <w:t xml:space="preserve">速度 </w:t>
                  </w:r>
                  <w:r>
                    <w:rPr>
                      <w:rFonts w:ascii="仿宋_GB2312" w:hAnsi="仿宋_GB2312" w:cs="仿宋_GB2312" w:eastAsia="仿宋_GB2312"/>
                      <w:sz w:val="18"/>
                    </w:rPr>
                    <w:t>600ml/h(500-800ml/h</w:t>
                  </w:r>
                  <w:r>
                    <w:rPr>
                      <w:rFonts w:ascii="仿宋_GB2312" w:hAnsi="仿宋_GB2312" w:cs="仿宋_GB2312" w:eastAsia="仿宋_GB2312"/>
                      <w:sz w:val="18"/>
                    </w:rPr>
                    <w:t>可调），离散输液量在输液总量内可调</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噪音</w:t>
                  </w:r>
                  <w:r>
                    <w:rPr>
                      <w:rFonts w:ascii="仿宋_GB2312" w:hAnsi="仿宋_GB2312" w:cs="仿宋_GB2312" w:eastAsia="仿宋_GB2312"/>
                      <w:sz w:val="18"/>
                    </w:rPr>
                    <w:t>以</w:t>
                  </w:r>
                  <w:r>
                    <w:rPr>
                      <w:rFonts w:ascii="仿宋_GB2312" w:hAnsi="仿宋_GB2312" w:cs="仿宋_GB2312" w:eastAsia="仿宋_GB2312"/>
                      <w:sz w:val="18"/>
                    </w:rPr>
                    <w:t xml:space="preserve"> 25ml/h</w:t>
                  </w:r>
                  <w:r>
                    <w:rPr>
                      <w:rFonts w:ascii="仿宋_GB2312" w:hAnsi="仿宋_GB2312" w:cs="仿宋_GB2312" w:eastAsia="仿宋_GB2312"/>
                      <w:sz w:val="18"/>
                    </w:rPr>
                    <w:t>速度运行时噪音</w:t>
                  </w:r>
                  <w:r>
                    <w:rPr>
                      <w:rFonts w:ascii="仿宋_GB2312" w:hAnsi="仿宋_GB2312" w:cs="仿宋_GB2312" w:eastAsia="仿宋_GB2312"/>
                      <w:sz w:val="18"/>
                    </w:rPr>
                    <w:t>≤36dB</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w:t>
                  </w:r>
                  <w:r>
                    <w:rPr>
                      <w:rFonts w:ascii="仿宋_GB2312" w:hAnsi="仿宋_GB2312" w:cs="仿宋_GB2312" w:eastAsia="仿宋_GB2312"/>
                      <w:sz w:val="18"/>
                    </w:rPr>
                    <w:t>报警</w:t>
                  </w:r>
                  <w:r>
                    <w:rPr>
                      <w:rFonts w:ascii="仿宋_GB2312" w:hAnsi="仿宋_GB2312" w:cs="仿宋_GB2312" w:eastAsia="仿宋_GB2312"/>
                      <w:sz w:val="18"/>
                    </w:rPr>
                    <w:t>阻塞，待机，气泡，开门，漏液，输液完成，电池欠压，电池耗尽，电机故障报警</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类型</w:t>
                  </w:r>
                  <w:r>
                    <w:rPr>
                      <w:rFonts w:ascii="仿宋_GB2312" w:hAnsi="仿宋_GB2312" w:cs="仿宋_GB2312" w:eastAsia="仿宋_GB2312"/>
                      <w:sz w:val="18"/>
                    </w:rPr>
                    <w:t>：</w:t>
                  </w:r>
                  <w:r>
                    <w:rPr>
                      <w:rFonts w:ascii="仿宋_GB2312" w:hAnsi="仿宋_GB2312" w:cs="仿宋_GB2312" w:eastAsia="仿宋_GB2312"/>
                      <w:sz w:val="18"/>
                      <w:shd w:fill="FFFF00" w:val="clear"/>
                    </w:rPr>
                    <w:t>IP</w:t>
                  </w:r>
                  <w:r>
                    <w:rPr>
                      <w:rFonts w:ascii="仿宋_GB2312" w:hAnsi="仿宋_GB2312" w:cs="仿宋_GB2312" w:eastAsia="仿宋_GB2312"/>
                      <w:sz w:val="18"/>
                      <w:shd w:fill="FFFF00" w:val="clear"/>
                    </w:rPr>
                    <w:t>等级</w:t>
                  </w:r>
                  <w:r>
                    <w:rPr>
                      <w:rFonts w:ascii="仿宋_GB2312" w:hAnsi="仿宋_GB2312" w:cs="仿宋_GB2312" w:eastAsia="仿宋_GB2312"/>
                      <w:sz w:val="18"/>
                      <w:shd w:fill="FFFF00" w:val="clear"/>
                    </w:rPr>
                    <w:t>ⅹ4</w:t>
                  </w:r>
                  <w:r>
                    <w:rPr>
                      <w:rFonts w:ascii="仿宋_GB2312" w:hAnsi="仿宋_GB2312" w:cs="仿宋_GB2312" w:eastAsia="仿宋_GB2312"/>
                      <w:sz w:val="18"/>
                      <w:shd w:fill="FFFF00" w:val="clear"/>
                    </w:rPr>
                    <w:t>及以上</w:t>
                  </w:r>
                  <w:r>
                    <w:rPr>
                      <w:rFonts w:ascii="仿宋_GB2312" w:hAnsi="仿宋_GB2312" w:cs="仿宋_GB2312" w:eastAsia="仿宋_GB2312"/>
                      <w:sz w:val="18"/>
                    </w:rPr>
                    <w:t>，</w:t>
                  </w:r>
                  <w:r>
                    <w:rPr>
                      <w:rFonts w:ascii="仿宋_GB2312" w:hAnsi="仿宋_GB2312" w:cs="仿宋_GB2312" w:eastAsia="仿宋_GB2312"/>
                      <w:sz w:val="18"/>
                    </w:rPr>
                    <w:t>大屏幕液晶</w:t>
                  </w:r>
                  <w:r>
                    <w:rPr>
                      <w:rFonts w:ascii="仿宋_GB2312" w:hAnsi="仿宋_GB2312" w:cs="仿宋_GB2312" w:eastAsia="仿宋_GB2312"/>
                      <w:sz w:val="18"/>
                    </w:rPr>
                    <w:t>显示</w:t>
                  </w:r>
                </w:p>
                <w:p>
                  <w:pPr>
                    <w:pStyle w:val="null3"/>
                    <w:jc w:val="both"/>
                  </w:pPr>
                  <w:r>
                    <w:rPr>
                      <w:rFonts w:ascii="仿宋_GB2312" w:hAnsi="仿宋_GB2312" w:cs="仿宋_GB2312" w:eastAsia="仿宋_GB2312"/>
                      <w:sz w:val="18"/>
                    </w:rPr>
                    <w:t>17.</w:t>
                  </w:r>
                  <w:r>
                    <w:rPr>
                      <w:rFonts w:ascii="仿宋_GB2312" w:hAnsi="仿宋_GB2312" w:cs="仿宋_GB2312" w:eastAsia="仿宋_GB2312"/>
                      <w:sz w:val="18"/>
                    </w:rPr>
                    <w:t>预留护士呼叫功能，声光报警功能，待机时间可调，报警消音，排气泡功能，交直流及外接直流电源指示，快速输液控制，流速</w:t>
                  </w:r>
                  <w:r>
                    <w:rPr>
                      <w:rFonts w:ascii="仿宋_GB2312" w:hAnsi="仿宋_GB2312" w:cs="仿宋_GB2312" w:eastAsia="仿宋_GB2312"/>
                      <w:sz w:val="18"/>
                    </w:rPr>
                    <w:t>滴速输液方式转化，交直流切换报警及指示，自动加紧，输液量清零</w:t>
                  </w:r>
                  <w:r>
                    <w:rPr>
                      <w:rFonts w:ascii="仿宋_GB2312" w:hAnsi="仿宋_GB2312" w:cs="仿宋_GB2312" w:eastAsia="仿宋_GB2312"/>
                      <w:sz w:val="18"/>
                    </w:rPr>
                    <w:t>等</w:t>
                  </w:r>
                  <w:r>
                    <w:rPr>
                      <w:rFonts w:ascii="仿宋_GB2312" w:hAnsi="仿宋_GB2312" w:cs="仿宋_GB2312" w:eastAsia="仿宋_GB2312"/>
                      <w:sz w:val="18"/>
                    </w:rPr>
                    <w:t>功能。</w:t>
                  </w:r>
                  <w:r>
                    <w:rPr>
                      <w:rFonts w:ascii="仿宋_GB2312" w:hAnsi="仿宋_GB2312" w:cs="仿宋_GB2312" w:eastAsia="仿宋_GB2312"/>
                      <w:sz w:val="18"/>
                      <w:shd w:fill="FFFF00" w:val="clear"/>
                    </w:rPr>
                    <w:t>内置锂电池</w:t>
                  </w:r>
                  <w:r>
                    <w:rPr>
                      <w:rFonts w:ascii="仿宋_GB2312" w:hAnsi="仿宋_GB2312" w:cs="仿宋_GB2312" w:eastAsia="仿宋_GB2312"/>
                      <w:sz w:val="18"/>
                      <w:shd w:fill="FFFF00" w:val="clear"/>
                    </w:rPr>
                    <w:t>可连续使用</w:t>
                  </w:r>
                  <w:r>
                    <w:rPr>
                      <w:rFonts w:ascii="仿宋_GB2312" w:hAnsi="仿宋_GB2312" w:cs="仿宋_GB2312" w:eastAsia="仿宋_GB2312"/>
                      <w:sz w:val="18"/>
                      <w:shd w:fill="FFFF00" w:val="clear"/>
                    </w:rPr>
                    <w:t>≥</w:t>
                  </w:r>
                  <w:r>
                    <w:rPr>
                      <w:rFonts w:ascii="仿宋_GB2312" w:hAnsi="仿宋_GB2312" w:cs="仿宋_GB2312" w:eastAsia="仿宋_GB2312"/>
                      <w:sz w:val="18"/>
                      <w:shd w:fill="FFFF00" w:val="clear"/>
                    </w:rPr>
                    <w:t>6</w:t>
                  </w:r>
                  <w:r>
                    <w:rPr>
                      <w:rFonts w:ascii="仿宋_GB2312" w:hAnsi="仿宋_GB2312" w:cs="仿宋_GB2312" w:eastAsia="仿宋_GB2312"/>
                      <w:sz w:val="18"/>
                      <w:shd w:fill="FFFF00" w:val="clear"/>
                    </w:rPr>
                    <w:t>小时</w:t>
                  </w:r>
                  <w:r>
                    <w:rPr>
                      <w:rFonts w:ascii="仿宋_GB2312" w:hAnsi="仿宋_GB2312" w:cs="仿宋_GB2312" w:eastAsia="仿宋_GB2312"/>
                      <w:sz w:val="18"/>
                    </w:rPr>
                    <w:t>。</w:t>
                  </w:r>
                </w:p>
                <w:p>
                  <w:pPr>
                    <w:pStyle w:val="null3"/>
                    <w:jc w:val="both"/>
                  </w:pPr>
                  <w:r>
                    <w:rPr>
                      <w:rFonts w:ascii="仿宋_GB2312" w:hAnsi="仿宋_GB2312" w:cs="仿宋_GB2312" w:eastAsia="仿宋_GB2312"/>
                      <w:sz w:val="19"/>
                    </w:rPr>
                    <w:t>备注：此项为医疗器械。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肠营养</w:t>
                  </w:r>
                  <w:r>
                    <w:rPr>
                      <w:rFonts w:ascii="仿宋_GB2312" w:hAnsi="仿宋_GB2312" w:cs="仿宋_GB2312" w:eastAsia="仿宋_GB2312"/>
                      <w:sz w:val="21"/>
                    </w:rPr>
                    <w:t>泵</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一、连续喂养模式</w:t>
                  </w:r>
                </w:p>
                <w:p>
                  <w:pPr>
                    <w:pStyle w:val="null3"/>
                    <w:jc w:val="both"/>
                  </w:pPr>
                  <w:r>
                    <w:rPr>
                      <w:rFonts w:ascii="仿宋_GB2312" w:hAnsi="仿宋_GB2312" w:cs="仿宋_GB2312" w:eastAsia="仿宋_GB2312"/>
                      <w:sz w:val="18"/>
                    </w:rPr>
                    <w:t>1、喂养速度：</w:t>
                  </w:r>
                  <w:r>
                    <w:rPr>
                      <w:rFonts w:ascii="仿宋_GB2312" w:hAnsi="仿宋_GB2312" w:cs="仿宋_GB2312" w:eastAsia="仿宋_GB2312"/>
                      <w:sz w:val="18"/>
                    </w:rPr>
                    <w:t>1-400ml/hr,</w:t>
                  </w:r>
                  <w:r>
                    <w:rPr>
                      <w:rFonts w:ascii="仿宋_GB2312" w:hAnsi="仿宋_GB2312" w:cs="仿宋_GB2312" w:eastAsia="仿宋_GB2312"/>
                      <w:sz w:val="18"/>
                    </w:rPr>
                    <w:t>增幅为</w:t>
                  </w:r>
                  <w:r>
                    <w:rPr>
                      <w:rFonts w:ascii="仿宋_GB2312" w:hAnsi="仿宋_GB2312" w:cs="仿宋_GB2312" w:eastAsia="仿宋_GB2312"/>
                      <w:sz w:val="18"/>
                    </w:rPr>
                    <w:t>1ml/hr</w:t>
                  </w:r>
                </w:p>
                <w:p>
                  <w:pPr>
                    <w:pStyle w:val="null3"/>
                    <w:jc w:val="both"/>
                  </w:pPr>
                  <w:r>
                    <w:rPr>
                      <w:rFonts w:ascii="仿宋_GB2312" w:hAnsi="仿宋_GB2312" w:cs="仿宋_GB2312" w:eastAsia="仿宋_GB2312"/>
                      <w:sz w:val="18"/>
                    </w:rPr>
                    <w:t>2、喂养总量（</w:t>
                  </w:r>
                  <w:r>
                    <w:rPr>
                      <w:rFonts w:ascii="仿宋_GB2312" w:hAnsi="仿宋_GB2312" w:cs="仿宋_GB2312" w:eastAsia="仿宋_GB2312"/>
                      <w:sz w:val="18"/>
                    </w:rPr>
                    <w:t>VTBD</w:t>
                  </w:r>
                  <w:r>
                    <w:rPr>
                      <w:rFonts w:ascii="仿宋_GB2312" w:hAnsi="仿宋_GB2312" w:cs="仿宋_GB2312" w:eastAsia="仿宋_GB2312"/>
                      <w:sz w:val="18"/>
                    </w:rPr>
                    <w:t>）</w:t>
                  </w:r>
                  <w:r>
                    <w:rPr>
                      <w:rFonts w:ascii="仿宋_GB2312" w:hAnsi="仿宋_GB2312" w:cs="仿宋_GB2312" w:eastAsia="仿宋_GB2312"/>
                      <w:sz w:val="18"/>
                    </w:rPr>
                    <w:t>:1-3000ml,</w:t>
                  </w:r>
                  <w:r>
                    <w:rPr>
                      <w:rFonts w:ascii="仿宋_GB2312" w:hAnsi="仿宋_GB2312" w:cs="仿宋_GB2312" w:eastAsia="仿宋_GB2312"/>
                      <w:sz w:val="18"/>
                    </w:rPr>
                    <w:t>增幅为</w:t>
                  </w:r>
                  <w:r>
                    <w:rPr>
                      <w:rFonts w:ascii="仿宋_GB2312" w:hAnsi="仿宋_GB2312" w:cs="仿宋_GB2312" w:eastAsia="仿宋_GB2312"/>
                      <w:sz w:val="18"/>
                    </w:rPr>
                    <w:t>1ml</w:t>
                  </w:r>
                </w:p>
                <w:p>
                  <w:pPr>
                    <w:pStyle w:val="null3"/>
                    <w:jc w:val="both"/>
                  </w:pPr>
                  <w:r>
                    <w:rPr>
                      <w:rFonts w:ascii="仿宋_GB2312" w:hAnsi="仿宋_GB2312" w:cs="仿宋_GB2312" w:eastAsia="仿宋_GB2312"/>
                      <w:sz w:val="18"/>
                    </w:rPr>
                    <w:t>3、每次冲洗剂量：</w:t>
                  </w:r>
                  <w:r>
                    <w:rPr>
                      <w:rFonts w:ascii="仿宋_GB2312" w:hAnsi="仿宋_GB2312" w:cs="仿宋_GB2312" w:eastAsia="仿宋_GB2312"/>
                      <w:sz w:val="18"/>
                    </w:rPr>
                    <w:t>10-500ml</w:t>
                  </w:r>
                  <w:r>
                    <w:rPr>
                      <w:rFonts w:ascii="仿宋_GB2312" w:hAnsi="仿宋_GB2312" w:cs="仿宋_GB2312" w:eastAsia="仿宋_GB2312"/>
                      <w:sz w:val="18"/>
                    </w:rPr>
                    <w:t>，增幅为</w:t>
                  </w:r>
                  <w:r>
                    <w:rPr>
                      <w:rFonts w:ascii="仿宋_GB2312" w:hAnsi="仿宋_GB2312" w:cs="仿宋_GB2312" w:eastAsia="仿宋_GB2312"/>
                      <w:sz w:val="18"/>
                    </w:rPr>
                    <w:t>1ml</w:t>
                  </w:r>
                </w:p>
                <w:p>
                  <w:pPr>
                    <w:pStyle w:val="null3"/>
                    <w:jc w:val="both"/>
                  </w:pPr>
                  <w:r>
                    <w:rPr>
                      <w:rFonts w:ascii="仿宋_GB2312" w:hAnsi="仿宋_GB2312" w:cs="仿宋_GB2312" w:eastAsia="仿宋_GB2312"/>
                      <w:sz w:val="18"/>
                    </w:rPr>
                    <w:t>4、冲洗间隔</w:t>
                  </w:r>
                  <w:r>
                    <w:rPr>
                      <w:rFonts w:ascii="仿宋_GB2312" w:hAnsi="仿宋_GB2312" w:cs="仿宋_GB2312" w:eastAsia="仿宋_GB2312"/>
                      <w:sz w:val="18"/>
                    </w:rPr>
                    <w:t>(</w:t>
                  </w:r>
                  <w:r>
                    <w:rPr>
                      <w:rFonts w:ascii="仿宋_GB2312" w:hAnsi="仿宋_GB2312" w:cs="仿宋_GB2312" w:eastAsia="仿宋_GB2312"/>
                      <w:sz w:val="18"/>
                    </w:rPr>
                    <w:t>两次冲洗之间</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1-24hr</w:t>
                  </w:r>
                  <w:r>
                    <w:rPr>
                      <w:rFonts w:ascii="仿宋_GB2312" w:hAnsi="仿宋_GB2312" w:cs="仿宋_GB2312" w:eastAsia="仿宋_GB2312"/>
                      <w:sz w:val="18"/>
                    </w:rPr>
                    <w:t>，增幅为</w:t>
                  </w:r>
                  <w:r>
                    <w:rPr>
                      <w:rFonts w:ascii="仿宋_GB2312" w:hAnsi="仿宋_GB2312" w:cs="仿宋_GB2312" w:eastAsia="仿宋_GB2312"/>
                      <w:sz w:val="18"/>
                    </w:rPr>
                    <w:t>1hr</w:t>
                  </w:r>
                </w:p>
                <w:p>
                  <w:pPr>
                    <w:pStyle w:val="null3"/>
                    <w:jc w:val="both"/>
                  </w:pPr>
                  <w:r>
                    <w:rPr>
                      <w:rFonts w:ascii="仿宋_GB2312" w:hAnsi="仿宋_GB2312" w:cs="仿宋_GB2312" w:eastAsia="仿宋_GB2312"/>
                      <w:sz w:val="18"/>
                    </w:rPr>
                    <w:t>5、即刻冲洗功能：马上冲洗管路</w:t>
                  </w:r>
                </w:p>
                <w:p>
                  <w:pPr>
                    <w:pStyle w:val="null3"/>
                    <w:jc w:val="both"/>
                  </w:pPr>
                  <w:r>
                    <w:rPr>
                      <w:rFonts w:ascii="仿宋_GB2312" w:hAnsi="仿宋_GB2312" w:cs="仿宋_GB2312" w:eastAsia="仿宋_GB2312"/>
                      <w:sz w:val="18"/>
                    </w:rPr>
                    <w:t>二、间歇喂养模式：</w:t>
                  </w:r>
                </w:p>
                <w:p>
                  <w:pPr>
                    <w:pStyle w:val="null3"/>
                    <w:jc w:val="both"/>
                  </w:pPr>
                  <w:r>
                    <w:rPr>
                      <w:rFonts w:ascii="仿宋_GB2312" w:hAnsi="仿宋_GB2312" w:cs="仿宋_GB2312" w:eastAsia="仿宋_GB2312"/>
                      <w:sz w:val="18"/>
                    </w:rPr>
                    <w:t>1、喂养速度：</w:t>
                  </w:r>
                  <w:r>
                    <w:rPr>
                      <w:rFonts w:ascii="仿宋_GB2312" w:hAnsi="仿宋_GB2312" w:cs="仿宋_GB2312" w:eastAsia="仿宋_GB2312"/>
                      <w:sz w:val="18"/>
                    </w:rPr>
                    <w:t>1-400ml/hr</w:t>
                  </w:r>
                  <w:r>
                    <w:rPr>
                      <w:rFonts w:ascii="仿宋_GB2312" w:hAnsi="仿宋_GB2312" w:cs="仿宋_GB2312" w:eastAsia="仿宋_GB2312"/>
                      <w:sz w:val="18"/>
                    </w:rPr>
                    <w:t>，增幅为</w:t>
                  </w:r>
                  <w:r>
                    <w:rPr>
                      <w:rFonts w:ascii="仿宋_GB2312" w:hAnsi="仿宋_GB2312" w:cs="仿宋_GB2312" w:eastAsia="仿宋_GB2312"/>
                      <w:sz w:val="18"/>
                    </w:rPr>
                    <w:t>1ml/hr</w:t>
                  </w:r>
                </w:p>
                <w:p>
                  <w:pPr>
                    <w:pStyle w:val="null3"/>
                    <w:jc w:val="both"/>
                  </w:pPr>
                  <w:r>
                    <w:rPr>
                      <w:rFonts w:ascii="仿宋_GB2312" w:hAnsi="仿宋_GB2312" w:cs="仿宋_GB2312" w:eastAsia="仿宋_GB2312"/>
                      <w:sz w:val="18"/>
                    </w:rPr>
                    <w:t>2、喂养次数：</w:t>
                  </w:r>
                  <w:r>
                    <w:rPr>
                      <w:rFonts w:ascii="仿宋_GB2312" w:hAnsi="仿宋_GB2312" w:cs="仿宋_GB2312" w:eastAsia="仿宋_GB2312"/>
                      <w:sz w:val="18"/>
                    </w:rPr>
                    <w:t>1-99</w:t>
                  </w:r>
                  <w:r>
                    <w:rPr>
                      <w:rFonts w:ascii="仿宋_GB2312" w:hAnsi="仿宋_GB2312" w:cs="仿宋_GB2312" w:eastAsia="仿宋_GB2312"/>
                      <w:sz w:val="18"/>
                    </w:rPr>
                    <w:t>次</w:t>
                  </w:r>
                </w:p>
                <w:p>
                  <w:pPr>
                    <w:pStyle w:val="null3"/>
                    <w:jc w:val="both"/>
                  </w:pPr>
                  <w:r>
                    <w:rPr>
                      <w:rFonts w:ascii="仿宋_GB2312" w:hAnsi="仿宋_GB2312" w:cs="仿宋_GB2312" w:eastAsia="仿宋_GB2312"/>
                      <w:sz w:val="18"/>
                    </w:rPr>
                    <w:t>3、每次喂养容量：</w:t>
                  </w:r>
                  <w:r>
                    <w:rPr>
                      <w:rFonts w:ascii="仿宋_GB2312" w:hAnsi="仿宋_GB2312" w:cs="仿宋_GB2312" w:eastAsia="仿宋_GB2312"/>
                      <w:sz w:val="18"/>
                    </w:rPr>
                    <w:t>1-3000ml</w:t>
                  </w:r>
                  <w:r>
                    <w:rPr>
                      <w:rFonts w:ascii="仿宋_GB2312" w:hAnsi="仿宋_GB2312" w:cs="仿宋_GB2312" w:eastAsia="仿宋_GB2312"/>
                      <w:sz w:val="18"/>
                    </w:rPr>
                    <w:t>，增幅为</w:t>
                  </w:r>
                  <w:r>
                    <w:rPr>
                      <w:rFonts w:ascii="仿宋_GB2312" w:hAnsi="仿宋_GB2312" w:cs="仿宋_GB2312" w:eastAsia="仿宋_GB2312"/>
                      <w:sz w:val="18"/>
                    </w:rPr>
                    <w:t>1ml</w:t>
                  </w:r>
                </w:p>
                <w:p>
                  <w:pPr>
                    <w:pStyle w:val="null3"/>
                    <w:jc w:val="both"/>
                  </w:pPr>
                  <w:r>
                    <w:rPr>
                      <w:rFonts w:ascii="仿宋_GB2312" w:hAnsi="仿宋_GB2312" w:cs="仿宋_GB2312" w:eastAsia="仿宋_GB2312"/>
                      <w:sz w:val="18"/>
                    </w:rPr>
                    <w:t>4、喂养间隔：</w:t>
                  </w:r>
                  <w:r>
                    <w:rPr>
                      <w:rFonts w:ascii="仿宋_GB2312" w:hAnsi="仿宋_GB2312" w:cs="仿宋_GB2312" w:eastAsia="仿宋_GB2312"/>
                      <w:sz w:val="18"/>
                    </w:rPr>
                    <w:t>1-24hr</w:t>
                  </w:r>
                  <w:r>
                    <w:rPr>
                      <w:rFonts w:ascii="仿宋_GB2312" w:hAnsi="仿宋_GB2312" w:cs="仿宋_GB2312" w:eastAsia="仿宋_GB2312"/>
                      <w:sz w:val="18"/>
                    </w:rPr>
                    <w:t>，增幅为</w:t>
                  </w:r>
                  <w:r>
                    <w:rPr>
                      <w:rFonts w:ascii="仿宋_GB2312" w:hAnsi="仿宋_GB2312" w:cs="仿宋_GB2312" w:eastAsia="仿宋_GB2312"/>
                      <w:sz w:val="18"/>
                    </w:rPr>
                    <w:t>1hr</w:t>
                  </w:r>
                </w:p>
                <w:p>
                  <w:pPr>
                    <w:pStyle w:val="null3"/>
                    <w:jc w:val="both"/>
                  </w:pPr>
                  <w:r>
                    <w:rPr>
                      <w:rFonts w:ascii="仿宋_GB2312" w:hAnsi="仿宋_GB2312" w:cs="仿宋_GB2312" w:eastAsia="仿宋_GB2312"/>
                      <w:sz w:val="18"/>
                    </w:rPr>
                    <w:t>5、重力喂养模式：在喂养速度设置界面内选择</w:t>
                  </w:r>
                  <w:r>
                    <w:rPr>
                      <w:rFonts w:ascii="仿宋_GB2312" w:hAnsi="仿宋_GB2312" w:cs="仿宋_GB2312" w:eastAsia="仿宋_GB2312"/>
                      <w:sz w:val="18"/>
                    </w:rPr>
                    <w:t>BOLU MAX</w:t>
                  </w:r>
                  <w:r>
                    <w:rPr>
                      <w:rFonts w:ascii="仿宋_GB2312" w:hAnsi="仿宋_GB2312" w:cs="仿宋_GB2312" w:eastAsia="仿宋_GB2312"/>
                      <w:sz w:val="18"/>
                    </w:rPr>
                    <w:t>速度为</w:t>
                  </w:r>
                  <w:r>
                    <w:rPr>
                      <w:rFonts w:ascii="仿宋_GB2312" w:hAnsi="仿宋_GB2312" w:cs="仿宋_GB2312" w:eastAsia="仿宋_GB2312"/>
                      <w:sz w:val="18"/>
                    </w:rPr>
                    <w:t>999ml/hr</w:t>
                  </w:r>
                </w:p>
                <w:p>
                  <w:pPr>
                    <w:pStyle w:val="null3"/>
                    <w:jc w:val="both"/>
                  </w:pPr>
                  <w:r>
                    <w:rPr>
                      <w:rFonts w:ascii="仿宋_GB2312" w:hAnsi="仿宋_GB2312" w:cs="仿宋_GB2312" w:eastAsia="仿宋_GB2312"/>
                      <w:sz w:val="18"/>
                    </w:rPr>
                    <w:t>6、每次冲洗剂量：</w:t>
                  </w:r>
                  <w:r>
                    <w:rPr>
                      <w:rFonts w:ascii="仿宋_GB2312" w:hAnsi="仿宋_GB2312" w:cs="仿宋_GB2312" w:eastAsia="仿宋_GB2312"/>
                      <w:sz w:val="18"/>
                    </w:rPr>
                    <w:t>10-500ml</w:t>
                  </w:r>
                  <w:r>
                    <w:rPr>
                      <w:rFonts w:ascii="仿宋_GB2312" w:hAnsi="仿宋_GB2312" w:cs="仿宋_GB2312" w:eastAsia="仿宋_GB2312"/>
                      <w:sz w:val="18"/>
                    </w:rPr>
                    <w:t>，增幅为</w:t>
                  </w:r>
                  <w:r>
                    <w:rPr>
                      <w:rFonts w:ascii="仿宋_GB2312" w:hAnsi="仿宋_GB2312" w:cs="仿宋_GB2312" w:eastAsia="仿宋_GB2312"/>
                      <w:sz w:val="18"/>
                    </w:rPr>
                    <w:t>1ml</w:t>
                  </w:r>
                </w:p>
                <w:p>
                  <w:pPr>
                    <w:pStyle w:val="null3"/>
                    <w:jc w:val="both"/>
                  </w:pPr>
                  <w:r>
                    <w:rPr>
                      <w:rFonts w:ascii="仿宋_GB2312" w:hAnsi="仿宋_GB2312" w:cs="仿宋_GB2312" w:eastAsia="仿宋_GB2312"/>
                      <w:sz w:val="18"/>
                    </w:rPr>
                    <w:t>7、冲洗间隔</w:t>
                  </w:r>
                  <w:r>
                    <w:rPr>
                      <w:rFonts w:ascii="仿宋_GB2312" w:hAnsi="仿宋_GB2312" w:cs="仿宋_GB2312" w:eastAsia="仿宋_GB2312"/>
                      <w:sz w:val="18"/>
                    </w:rPr>
                    <w:t>(</w:t>
                  </w:r>
                  <w:r>
                    <w:rPr>
                      <w:rFonts w:ascii="仿宋_GB2312" w:hAnsi="仿宋_GB2312" w:cs="仿宋_GB2312" w:eastAsia="仿宋_GB2312"/>
                      <w:sz w:val="18"/>
                    </w:rPr>
                    <w:t>两次冲洗之间</w:t>
                  </w:r>
                  <w:r>
                    <w:rPr>
                      <w:rFonts w:ascii="仿宋_GB2312" w:hAnsi="仿宋_GB2312" w:cs="仿宋_GB2312" w:eastAsia="仿宋_GB2312"/>
                      <w:sz w:val="18"/>
                    </w:rPr>
                    <w:t>) :1-24hr,</w:t>
                  </w:r>
                  <w:r>
                    <w:rPr>
                      <w:rFonts w:ascii="仿宋_GB2312" w:hAnsi="仿宋_GB2312" w:cs="仿宋_GB2312" w:eastAsia="仿宋_GB2312"/>
                      <w:sz w:val="18"/>
                    </w:rPr>
                    <w:t>增值为</w:t>
                  </w:r>
                  <w:r>
                    <w:rPr>
                      <w:rFonts w:ascii="仿宋_GB2312" w:hAnsi="仿宋_GB2312" w:cs="仿宋_GB2312" w:eastAsia="仿宋_GB2312"/>
                      <w:sz w:val="18"/>
                    </w:rPr>
                    <w:t>1hr</w:t>
                  </w:r>
                </w:p>
                <w:p>
                  <w:pPr>
                    <w:pStyle w:val="null3"/>
                    <w:jc w:val="both"/>
                  </w:pPr>
                  <w:r>
                    <w:rPr>
                      <w:rFonts w:ascii="仿宋_GB2312" w:hAnsi="仿宋_GB2312" w:cs="仿宋_GB2312" w:eastAsia="仿宋_GB2312"/>
                      <w:sz w:val="19"/>
                    </w:rPr>
                    <w:t>备注：此项为医疗器械。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止血搬运模拟人</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全身仿真人体模型，模拟头颈部、脊柱受伤。</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该模型用于训练颈椎骨折、脊椎损伤的搬运考核。</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可采用多人平直搬运。搬运时应避免单人抱胸搬运，防止脊髓二次损伤。</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模拟人设有多处传感器，搬运方法错误时将有语音提示：搬运错误造成脊髓二次损伤。</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可进行脊椎损伤术后轴向翻身叩背排痰训练。</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模型有上肢前臂和下肢小腿骨折，有成角畸形及骨摩擦音，可教导学生进行不同类型骨折的识别。</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可练习骨折的夹板固定、包扎，骨折复位、搬运等操作。</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可进行下肢股动脉止血训练和考核</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模型设有内置电池，充一次电可连续使用</w:t>
                  </w:r>
                  <w:r>
                    <w:rPr>
                      <w:rFonts w:ascii="仿宋_GB2312" w:hAnsi="仿宋_GB2312" w:cs="仿宋_GB2312" w:eastAsia="仿宋_GB2312"/>
                      <w:sz w:val="18"/>
                      <w:shd w:fill="FFFF00" w:val="clear"/>
                    </w:rPr>
                    <w:t>≥</w:t>
                  </w:r>
                  <w:r>
                    <w:rPr>
                      <w:rFonts w:ascii="仿宋_GB2312" w:hAnsi="仿宋_GB2312" w:cs="仿宋_GB2312" w:eastAsia="仿宋_GB2312"/>
                      <w:sz w:val="18"/>
                    </w:rPr>
                    <w:t>48</w:t>
                  </w:r>
                  <w:r>
                    <w:rPr>
                      <w:rFonts w:ascii="仿宋_GB2312" w:hAnsi="仿宋_GB2312" w:cs="仿宋_GB2312" w:eastAsia="仿宋_GB2312"/>
                      <w:sz w:val="18"/>
                    </w:rPr>
                    <w:t>小时。</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可进行静脉输液练习：可用不同类型的穿刺针，穿刺成功后有回血。模拟血管内有支撑部件，可增加血管表面张力。（投标文件中需提供证明文件）</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口腔护理。</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气管切开术后护理。</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氧气吸入法、雾化吸入疗法。</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鼻饲法：插入</w:t>
                  </w:r>
                  <w:r>
                    <w:rPr>
                      <w:rFonts w:ascii="仿宋_GB2312" w:hAnsi="仿宋_GB2312" w:cs="仿宋_GB2312" w:eastAsia="仿宋_GB2312"/>
                      <w:sz w:val="18"/>
                    </w:rPr>
                    <w:t>45-55cm</w:t>
                  </w:r>
                  <w:r>
                    <w:rPr>
                      <w:rFonts w:ascii="仿宋_GB2312" w:hAnsi="仿宋_GB2312" w:cs="仿宋_GB2312" w:eastAsia="仿宋_GB2312"/>
                      <w:sz w:val="18"/>
                    </w:rPr>
                    <w:t>时，可以通过抽出模拟胃液。</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洗胃：胃部可容纳</w:t>
                  </w:r>
                  <w:r>
                    <w:rPr>
                      <w:rFonts w:ascii="仿宋_GB2312" w:hAnsi="仿宋_GB2312" w:cs="仿宋_GB2312" w:eastAsia="仿宋_GB2312"/>
                      <w:sz w:val="18"/>
                    </w:rPr>
                    <w:t>200-300ml</w:t>
                  </w:r>
                  <w:r>
                    <w:rPr>
                      <w:rFonts w:ascii="仿宋_GB2312" w:hAnsi="仿宋_GB2312" w:cs="仿宋_GB2312" w:eastAsia="仿宋_GB2312"/>
                      <w:sz w:val="18"/>
                    </w:rPr>
                    <w:t>液体。</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肌内及皮下注射：左右上臂、臀部、股外侧部均有注射块，可注入真实药液，肌内注射块可取下清洗。</w:t>
                  </w:r>
                </w:p>
                <w:p>
                  <w:pPr>
                    <w:pStyle w:val="null3"/>
                    <w:jc w:val="both"/>
                  </w:pPr>
                  <w:r>
                    <w:rPr>
                      <w:rFonts w:ascii="仿宋_GB2312" w:hAnsi="仿宋_GB2312" w:cs="仿宋_GB2312" w:eastAsia="仿宋_GB2312"/>
                      <w:sz w:val="18"/>
                    </w:rPr>
                    <w:t>17.</w:t>
                  </w:r>
                  <w:r>
                    <w:rPr>
                      <w:rFonts w:ascii="仿宋_GB2312" w:hAnsi="仿宋_GB2312" w:cs="仿宋_GB2312" w:eastAsia="仿宋_GB2312"/>
                      <w:sz w:val="18"/>
                    </w:rPr>
                    <w:t>腹壁有回肠造瘘口和结肠造瘘口，内连集液瓶，可进行造瘘口护理。</w:t>
                  </w:r>
                </w:p>
                <w:p>
                  <w:pPr>
                    <w:pStyle w:val="null3"/>
                    <w:jc w:val="both"/>
                  </w:pPr>
                  <w:r>
                    <w:rPr>
                      <w:rFonts w:ascii="仿宋_GB2312" w:hAnsi="仿宋_GB2312" w:cs="仿宋_GB2312" w:eastAsia="仿宋_GB2312"/>
                      <w:sz w:val="18"/>
                    </w:rPr>
                    <w:t>18.</w:t>
                  </w:r>
                  <w:r>
                    <w:rPr>
                      <w:rFonts w:ascii="仿宋_GB2312" w:hAnsi="仿宋_GB2312" w:cs="仿宋_GB2312" w:eastAsia="仿宋_GB2312"/>
                      <w:sz w:val="18"/>
                    </w:rPr>
                    <w:t>男女可互换导尿、留置尿管和膀胱冲洗。模型人可取仰卧屈膝位，两腿外展后可独立支撑。男性阴茎可提起与腹壁成</w:t>
                  </w:r>
                  <w:r>
                    <w:rPr>
                      <w:rFonts w:ascii="仿宋_GB2312" w:hAnsi="仿宋_GB2312" w:cs="仿宋_GB2312" w:eastAsia="仿宋_GB2312"/>
                      <w:sz w:val="18"/>
                    </w:rPr>
                    <w:t>60</w:t>
                  </w:r>
                  <w:r>
                    <w:rPr>
                      <w:rFonts w:ascii="仿宋_GB2312" w:hAnsi="仿宋_GB2312" w:cs="仿宋_GB2312" w:eastAsia="仿宋_GB2312"/>
                      <w:sz w:val="18"/>
                    </w:rPr>
                    <w:t>度角，插管时可真实感受男性尿道的三个狭窄、两个弯曲，真实尿道长度。女性尿道充分体现短、粗、直，真实尺寸，具有尿道口、阴道口、阴蒂等，可导出模拟尿液。</w:t>
                  </w:r>
                </w:p>
                <w:p>
                  <w:pPr>
                    <w:pStyle w:val="null3"/>
                    <w:jc w:val="both"/>
                  </w:pPr>
                  <w:r>
                    <w:rPr>
                      <w:rFonts w:ascii="仿宋_GB2312" w:hAnsi="仿宋_GB2312" w:cs="仿宋_GB2312" w:eastAsia="仿宋_GB2312"/>
                      <w:sz w:val="18"/>
                    </w:rPr>
                    <w:t>19.</w:t>
                  </w:r>
                  <w:r>
                    <w:rPr>
                      <w:rFonts w:ascii="仿宋_GB2312" w:hAnsi="仿宋_GB2312" w:cs="仿宋_GB2312" w:eastAsia="仿宋_GB2312"/>
                      <w:sz w:val="18"/>
                    </w:rPr>
                    <w:t>灌肠：可实现大量不保留灌肠、小量不保留灌肠、清洁灌肠、保留灌肠操作。</w:t>
                  </w:r>
                </w:p>
                <w:p>
                  <w:pPr>
                    <w:pStyle w:val="null3"/>
                    <w:jc w:val="both"/>
                  </w:pPr>
                  <w:r>
                    <w:rPr>
                      <w:rFonts w:ascii="仿宋_GB2312" w:hAnsi="仿宋_GB2312" w:cs="仿宋_GB2312" w:eastAsia="仿宋_GB2312"/>
                      <w:sz w:val="18"/>
                    </w:rPr>
                    <w:t>20.</w:t>
                  </w:r>
                  <w:r>
                    <w:rPr>
                      <w:rFonts w:ascii="仿宋_GB2312" w:hAnsi="仿宋_GB2312" w:cs="仿宋_GB2312" w:eastAsia="仿宋_GB2312"/>
                      <w:sz w:val="18"/>
                    </w:rPr>
                    <w:t>前列腺检查。</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 产品性能/配件等 ； 2）保修期：自项目验收合格后,供应商提供 3 年免费保修服务。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详细评审方案.docx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具有良好的财务会计制度</w:t>
            </w:r>
          </w:p>
        </w:tc>
        <w:tc>
          <w:tcPr>
            <w:tcW w:type="dxa" w:w="3322"/>
          </w:tcPr>
          <w:p>
            <w:pPr>
              <w:pStyle w:val="null3"/>
            </w:pPr>
            <w:r>
              <w:rPr>
                <w:rFonts w:ascii="仿宋_GB2312" w:hAnsi="仿宋_GB2312" w:cs="仿宋_GB2312" w:eastAsia="仿宋_GB2312"/>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截止开标前6个月内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供应商提供截止开标前一年内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应商提供截止开标前一年内已缴纳的至少一个月纳税证明或完税证明（税种须包含增值税或企业所得税，凭据应有税务机关或代收机关的公章或业务专用章）；依法免税或无需缴纳税款的供应商，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本项目专门项目中小企业。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①供应商为制造厂家的须提供生产厂家的医疗器械生产许可证或医疗器械生产备案证外，还须提供所投产品医疗器械注册证或医疗器械备案凭证（投标产品属于医疗器械管理的提供医疗器械注册证或医疗器械备案凭证，如国家规定免注册产品提供相关证明文件。）； ②供应商为经销商的须提供医疗器械经营许可证或经营备案凭证外，还须提供所投产品医疗器械注册证或医疗器械备案凭证（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根据投标人提供所投产品的技术指标进行评审，评审依据为技术参数 偏离表及相应的证明材料（包括但 不限于产品彩页、测试报告、官网和功能截图等技术支持性文件（资 料）和技术偏离表。 基本分（30分）：技术参数完全符合招标文件要求或正偏离的计30分；“▲”为重要参数，每负偏离一项扣2分，一般参数每负偏离一项扣0.5分，扣完为止。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针对本项目内容提出适用于本项目的服务方案，方案包括：①供货与送货时间安排；②设备运输方案及安装；③人员安排； 二、评审标准 1、完整性：方案必须全面，对评审内容中的各项要求有详细描述。 2、可实施性：切合本项目实际情况，提出步骤清晰、合理的方案。 3、针对性：方案能够紧扣项目实际情况，内容科学合理。 三、赋分标准（满分9分） ①供货与送货时间安排：每完全满足一个评审标准得1分；基本满足的一个评审标准得0.6分，针对评审标准存在有不合理处的得0.2分，内容与本项目无关或未提供的得0分（此项满分3分）。 ②设备运输方案及安装调试：每完全满足一个评审标准得1分；基本满足的一个评审标准得0.6分，针对评审标准存在有不合理处的得0.2分，内容与本项目无关或未提供的得0分（此项满分3分）。 ③人员安排：每完全满足一个评审标准得1分；基本满足的一个评审标准得0.6分，针对评审标准存在有不合理处的得0.2分，内容与本项目无关或未提供的得0分（此项满分3分）。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 包括但不限于：1、投标产品精度、性能能满足相应使用的要求；为市场较新或最新产品；2、投标产品的操作便利，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以上各项内容全面明确、阐述条理清晰得5分，每有一个缺项扣1分，每有一处内容存在缺陷，扣0.5分，扣完为止。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针对本项目具有详细可行的技术培训方案，培训采购人指定的技术人员和管理人员，制定培训课程计划表，培训内容应包括仪器原理，仪器操作，保养维修等技术。方案详细、科学完善计 4分；方案简单但基本可行计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有可靠的售后服务承诺和措施，供应商或厂家售后服务机构运行正常；2.能够在报修后24小时内派技术人员到场提供技术支持和售后服务。1、完全满足采购文件要求，无瑕疵计4分；2、未提供或内容存在1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演示内容：心肺复苏QCPR模 型 演示要求：1.须演示反馈功能及APP功能；2.每完整演示一个项目且满足采购文件要求的该项计2.5分，不提供演示或演示不满足采购文件要求的，不得分。3.演示时间15分钟以内。备注：现场演示时招标代理机构仅提供办公桌、电源、投影仪（HDMI格式）其余须供应商自备，如因设备不匹配或无法正常演示供应商自行承担后果。</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供应商须提供2022年7月1日以来所投同类产品（本项目中的任意一项核心产品）业绩，每提供1个得1分，共5分。 备注：响应文件中提供合同扫描件加盖公章。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1、质量控制方法和措施、流程，控制重点思路清晰明确，利于项目高效实施，产品来源渠道证明材料齐全得3分； 2、质量控制方法和措施、流程，控制重点存在可优化空间，产品来源渠道证明材料齐全得2分；3、质量控制措施内容无针对性或有缺陷，产品来源渠道证明材料不齐的得1分；未提供不得分。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1、最低评标价为评标基准价，得35分。 2、按（评标基准价/评标价×35）的公式计算价格得分。计算分数时四舍五入取小数点后两位。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详见附件：护理学院教学设备西安医学院货物类采购合同.docx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