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1FF77">
      <w:pPr>
        <w:spacing w:after="120"/>
        <w:jc w:val="center"/>
        <w:rPr>
          <w:rFonts w:hAnsi="宋体"/>
          <w:b/>
          <w:sz w:val="32"/>
          <w:szCs w:val="32"/>
          <w:highlight w:val="none"/>
        </w:rPr>
      </w:pPr>
      <w:r>
        <w:rPr>
          <w:rFonts w:hint="eastAsia" w:hAnsi="宋体"/>
          <w:b/>
          <w:sz w:val="32"/>
          <w:szCs w:val="32"/>
          <w:highlight w:val="none"/>
        </w:rPr>
        <w:t>技术规格响应表</w:t>
      </w:r>
    </w:p>
    <w:p w14:paraId="672590E5">
      <w:pPr>
        <w:spacing w:after="120"/>
        <w:ind w:firstLine="120" w:firstLineChars="5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项目名称：</w:t>
      </w:r>
    </w:p>
    <w:p w14:paraId="050FBA73">
      <w:pPr>
        <w:spacing w:after="120"/>
        <w:ind w:firstLine="120" w:firstLineChars="5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7"/>
        <w:gridCol w:w="1276"/>
        <w:gridCol w:w="2268"/>
        <w:gridCol w:w="2781"/>
        <w:gridCol w:w="1188"/>
        <w:gridCol w:w="594"/>
      </w:tblGrid>
      <w:tr w14:paraId="337A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737" w:type="dxa"/>
          </w:tcPr>
          <w:p w14:paraId="481580EE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序号</w:t>
            </w:r>
          </w:p>
        </w:tc>
        <w:tc>
          <w:tcPr>
            <w:tcW w:w="1276" w:type="dxa"/>
          </w:tcPr>
          <w:p w14:paraId="7845BB89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产品名称</w:t>
            </w:r>
          </w:p>
        </w:tc>
        <w:tc>
          <w:tcPr>
            <w:tcW w:w="2268" w:type="dxa"/>
          </w:tcPr>
          <w:p w14:paraId="29968B7B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招标规格 ☆1</w:t>
            </w:r>
          </w:p>
        </w:tc>
        <w:tc>
          <w:tcPr>
            <w:tcW w:w="2781" w:type="dxa"/>
          </w:tcPr>
          <w:p w14:paraId="75E56734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投标规格 ☆2</w:t>
            </w:r>
          </w:p>
        </w:tc>
        <w:tc>
          <w:tcPr>
            <w:tcW w:w="1188" w:type="dxa"/>
          </w:tcPr>
          <w:p w14:paraId="72E91C85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偏离说明</w:t>
            </w:r>
          </w:p>
        </w:tc>
        <w:tc>
          <w:tcPr>
            <w:tcW w:w="594" w:type="dxa"/>
          </w:tcPr>
          <w:p w14:paraId="63BD288B">
            <w:pPr>
              <w:spacing w:before="166" w:beforeLines="50"/>
              <w:jc w:val="center"/>
              <w:rPr>
                <w:rFonts w:hAnsi="宋体"/>
                <w:szCs w:val="24"/>
                <w:highlight w:val="none"/>
              </w:rPr>
            </w:pPr>
            <w:r>
              <w:rPr>
                <w:rFonts w:hint="eastAsia" w:hAnsi="宋体"/>
                <w:szCs w:val="24"/>
                <w:highlight w:val="none"/>
              </w:rPr>
              <w:t>备注</w:t>
            </w:r>
          </w:p>
        </w:tc>
      </w:tr>
      <w:tr w14:paraId="0E433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737" w:type="dxa"/>
          </w:tcPr>
          <w:p w14:paraId="2A5E3E21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1276" w:type="dxa"/>
          </w:tcPr>
          <w:p w14:paraId="21F12FF3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2268" w:type="dxa"/>
          </w:tcPr>
          <w:p w14:paraId="52BF7290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2781" w:type="dxa"/>
          </w:tcPr>
          <w:p w14:paraId="6F09A1A7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1188" w:type="dxa"/>
          </w:tcPr>
          <w:p w14:paraId="5F256C52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594" w:type="dxa"/>
          </w:tcPr>
          <w:p w14:paraId="6959078F">
            <w:pPr>
              <w:rPr>
                <w:rFonts w:hAnsi="宋体"/>
                <w:szCs w:val="24"/>
                <w:highlight w:val="none"/>
              </w:rPr>
            </w:pPr>
          </w:p>
        </w:tc>
      </w:tr>
      <w:tr w14:paraId="57514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9" w:hRule="atLeast"/>
          <w:jc w:val="center"/>
        </w:trPr>
        <w:tc>
          <w:tcPr>
            <w:tcW w:w="737" w:type="dxa"/>
          </w:tcPr>
          <w:p w14:paraId="122A88C1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1276" w:type="dxa"/>
          </w:tcPr>
          <w:p w14:paraId="05DD0619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2268" w:type="dxa"/>
          </w:tcPr>
          <w:p w14:paraId="363437A0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2781" w:type="dxa"/>
          </w:tcPr>
          <w:p w14:paraId="26795076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1188" w:type="dxa"/>
          </w:tcPr>
          <w:p w14:paraId="24999FA8">
            <w:pPr>
              <w:rPr>
                <w:rFonts w:hAnsi="宋体"/>
                <w:szCs w:val="24"/>
                <w:highlight w:val="none"/>
              </w:rPr>
            </w:pPr>
          </w:p>
        </w:tc>
        <w:tc>
          <w:tcPr>
            <w:tcW w:w="594" w:type="dxa"/>
          </w:tcPr>
          <w:p w14:paraId="4075244F">
            <w:pPr>
              <w:rPr>
                <w:rFonts w:hAnsi="宋体"/>
                <w:szCs w:val="24"/>
                <w:highlight w:val="none"/>
              </w:rPr>
            </w:pPr>
          </w:p>
        </w:tc>
      </w:tr>
    </w:tbl>
    <w:p w14:paraId="49FD091A">
      <w:pPr>
        <w:rPr>
          <w:rFonts w:hAnsi="宋体"/>
          <w:szCs w:val="24"/>
          <w:highlight w:val="none"/>
        </w:rPr>
      </w:pPr>
    </w:p>
    <w:p w14:paraId="16F3FBB5">
      <w:pPr>
        <w:pStyle w:val="5"/>
        <w:widowControl w:val="0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供应商名称：                     （单位公章）</w:t>
      </w:r>
    </w:p>
    <w:p w14:paraId="4F53E2BA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highlight w:val="none"/>
        </w:rPr>
      </w:pPr>
    </w:p>
    <w:p w14:paraId="10F9FF9A">
      <w:pPr>
        <w:pStyle w:val="5"/>
        <w:widowControl w:val="0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 xml:space="preserve">法定代表人或被授权人（签字或盖章）：                 </w:t>
      </w:r>
    </w:p>
    <w:p w14:paraId="5DF688FC">
      <w:pPr>
        <w:rPr>
          <w:rFonts w:hint="eastAsia" w:hAnsi="宋体"/>
          <w:szCs w:val="24"/>
          <w:highlight w:val="none"/>
        </w:rPr>
      </w:pPr>
    </w:p>
    <w:p w14:paraId="4145FAF7">
      <w:pPr>
        <w:rPr>
          <w:rFonts w:hint="eastAsia" w:hAnsi="宋体"/>
          <w:szCs w:val="24"/>
          <w:highlight w:val="none"/>
        </w:rPr>
      </w:pPr>
    </w:p>
    <w:p w14:paraId="0CAF8225">
      <w:pPr>
        <w:spacing w:line="360" w:lineRule="auto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注: 1. ☆1指招标文件中的技术规格(参数),供应商应按照招标文件中的内容逐条抄写。</w:t>
      </w:r>
    </w:p>
    <w:p w14:paraId="1FC7B4F5">
      <w:pPr>
        <w:spacing w:line="360" w:lineRule="auto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 xml:space="preserve">    2. ☆2指供应商拟提供的招标产品的功能及技术规格(参数),供应商应逐条如实填写并提供相应的支持文件。 </w:t>
      </w:r>
    </w:p>
    <w:p w14:paraId="130F3A72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</w:rPr>
        <w:t xml:space="preserve">    </w:t>
      </w:r>
      <w:r>
        <w:rPr>
          <w:rFonts w:hint="eastAsia" w:hAnsi="宋体"/>
          <w:highlight w:val="none"/>
        </w:rPr>
        <w:t>3. 偏离说明填写：优于、满足或低于。</w:t>
      </w:r>
    </w:p>
    <w:p w14:paraId="10E78C69">
      <w:pPr>
        <w:rPr>
          <w:rFonts w:hAnsi="宋体"/>
          <w:highlight w:val="none"/>
        </w:rPr>
      </w:pPr>
      <w:r>
        <w:rPr>
          <w:rFonts w:hint="eastAsia" w:hAnsi="宋体"/>
          <w:highlight w:val="none"/>
        </w:rPr>
        <w:br w:type="page"/>
      </w:r>
    </w:p>
    <w:p w14:paraId="727F44CA">
      <w:pPr>
        <w:pStyle w:val="4"/>
        <w:spacing w:before="333" w:beforeLines="100"/>
        <w:ind w:firstLine="321" w:firstLineChars="100"/>
        <w:rPr>
          <w:rFonts w:ascii="宋体" w:hAnsi="宋体" w:cs="宋体"/>
          <w:sz w:val="32"/>
          <w:szCs w:val="32"/>
          <w:highlight w:val="none"/>
        </w:rPr>
      </w:pPr>
      <w:r>
        <w:rPr>
          <w:rFonts w:hint="eastAsia" w:ascii="宋体" w:hAnsi="宋体" w:cs="宋体"/>
          <w:sz w:val="32"/>
          <w:szCs w:val="32"/>
          <w:highlight w:val="none"/>
        </w:rPr>
        <w:t>商务条款偏离表</w:t>
      </w:r>
    </w:p>
    <w:p w14:paraId="3BCE7FE1">
      <w:pPr>
        <w:pStyle w:val="5"/>
        <w:widowControl w:val="0"/>
        <w:spacing w:before="166" w:beforeLines="50" w:beforeAutospacing="0" w:after="166" w:afterLines="50" w:afterAutospacing="0"/>
        <w:rPr>
          <w:rFonts w:hint="eastAsia" w:cs="宋体"/>
          <w:highlight w:val="none"/>
        </w:rPr>
      </w:pPr>
      <w:r>
        <w:rPr>
          <w:rFonts w:hint="eastAsia" w:cs="宋体"/>
          <w:highlight w:val="none"/>
        </w:rPr>
        <w:t>项目名称：</w:t>
      </w:r>
    </w:p>
    <w:p w14:paraId="4242BB59">
      <w:pPr>
        <w:pStyle w:val="5"/>
        <w:widowControl w:val="0"/>
        <w:spacing w:before="166" w:beforeLines="50" w:beforeAutospacing="0" w:after="166" w:afterLines="50" w:afterAutospacing="0"/>
        <w:rPr>
          <w:rFonts w:cs="宋体"/>
          <w:highlight w:val="none"/>
        </w:rPr>
      </w:pPr>
      <w:r>
        <w:rPr>
          <w:rFonts w:hint="eastAsia" w:cs="宋体"/>
          <w:highlight w:val="none"/>
        </w:rPr>
        <w:t>项目编号：</w:t>
      </w: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E71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E90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1867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76E91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28FB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9EE9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2E1C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cs="宋体"/>
                <w:highlight w:val="none"/>
              </w:rPr>
            </w:pPr>
            <w:r>
              <w:rPr>
                <w:rFonts w:hint="eastAsia" w:cs="宋体"/>
                <w:highlight w:val="none"/>
              </w:rPr>
              <w:t>说明</w:t>
            </w:r>
          </w:p>
        </w:tc>
      </w:tr>
      <w:tr w14:paraId="2E03F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C356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397E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8768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7123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108F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B4D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6F26D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52C1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2DEF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8CCC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E436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0FE3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3FE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6F91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777A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45F5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70A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034F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5C4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51B6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6D3CA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AF1D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7502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A373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D658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B329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9E4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583DD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39A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2A72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721C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64C6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C143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29F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0B3E8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A8E6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53F1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6AC3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59AC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7E2E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9BE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  <w:tr w14:paraId="40FB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E028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B297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DE7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E66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ACC7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1C9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highlight w:val="none"/>
              </w:rPr>
            </w:pPr>
          </w:p>
        </w:tc>
      </w:tr>
    </w:tbl>
    <w:p w14:paraId="77832778">
      <w:pPr>
        <w:pStyle w:val="5"/>
        <w:widowControl w:val="0"/>
        <w:spacing w:before="0" w:beforeAutospacing="0" w:after="0" w:afterAutospacing="0"/>
        <w:rPr>
          <w:rFonts w:cs="宋体"/>
          <w:highlight w:val="none"/>
        </w:rPr>
      </w:pPr>
      <w:r>
        <w:rPr>
          <w:rFonts w:hint="eastAsia" w:cs="宋体"/>
          <w:highlight w:val="none"/>
        </w:rPr>
        <w:t>说明：</w:t>
      </w:r>
    </w:p>
    <w:p w14:paraId="747F9352">
      <w:pPr>
        <w:pStyle w:val="5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highlight w:val="none"/>
        </w:rPr>
      </w:pPr>
      <w:r>
        <w:rPr>
          <w:rFonts w:hint="eastAsia" w:cs="宋体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6001F799">
      <w:pPr>
        <w:pStyle w:val="5"/>
        <w:widowControl w:val="0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2.供应商必须据实填写，不得虚假响应，否则将取消其投标或中标资格，并按有关规定进处罚。</w:t>
      </w:r>
    </w:p>
    <w:p w14:paraId="22AB522A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highlight w:val="none"/>
        </w:rPr>
      </w:pPr>
    </w:p>
    <w:p w14:paraId="12FB7404">
      <w:pPr>
        <w:pStyle w:val="5"/>
        <w:widowControl w:val="0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供应商名称：                     （单位公章）</w:t>
      </w:r>
    </w:p>
    <w:p w14:paraId="6A8F3F71"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highlight w:val="none"/>
        </w:rPr>
      </w:pPr>
    </w:p>
    <w:p w14:paraId="08D39505">
      <w:pPr>
        <w:pStyle w:val="5"/>
        <w:widowControl w:val="0"/>
        <w:spacing w:before="0" w:beforeAutospacing="0" w:after="0" w:afterAutospacing="0"/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 xml:space="preserve">法定代表人或被授权人（签字或盖章）：                 </w:t>
      </w:r>
    </w:p>
    <w:p w14:paraId="4F31BB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6511B"/>
    <w:rsid w:val="7AD3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3">
    <w:name w:val="toc 41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370</Characters>
  <Lines>0</Lines>
  <Paragraphs>0</Paragraphs>
  <TotalTime>2</TotalTime>
  <ScaleCrop>false</ScaleCrop>
  <LinksUpToDate>false</LinksUpToDate>
  <CharactersWithSpaces>438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2025-09-05T03:50:00Z</dcterms:created>
  <dc:creator>Administrator</dc:creator>
  <cp:lastModifiedBy>淡定</cp:lastModifiedBy>
  <dcterms:modified xsi:type="dcterms:W3CDTF">2025-09-05T03:54:57Z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0F0FED2DD5BD40BDBFC680835B72F6F5_13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