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F5D32">
      <w:pPr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</w:pPr>
    </w:p>
    <w:p w14:paraId="2CDB14DC">
      <w:pPr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已标价工程量清单（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val="en-US" w:eastAsia="zh-CN"/>
        </w:rPr>
        <w:t>格式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）</w:t>
      </w:r>
    </w:p>
    <w:p w14:paraId="49D94A0B">
      <w:pPr>
        <w:pStyle w:val="3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1.已标价工程量清单应按工程量清单报价相关要求进行填报；</w:t>
      </w:r>
    </w:p>
    <w:p w14:paraId="3FAEA4E9">
      <w:pPr>
        <w:pStyle w:val="3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2.已标价工程量清单的扉页(仅指投标总价扉页)应由注册或登记的造价人员签字并盖执业印章；</w:t>
      </w:r>
    </w:p>
    <w:p w14:paraId="383EB815">
      <w:pPr>
        <w:pStyle w:val="3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3.已标价工程量清单原件扫描成PDF格式，以附件形式上传，作为</w:t>
      </w:r>
      <w:r>
        <w:rPr>
          <w:rFonts w:hint="eastAsia" w:hAnsi="宋体" w:eastAsia="宋体" w:cs="宋体"/>
          <w:b/>
          <w:bCs/>
          <w:color w:val="auto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文件的组成部分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。</w:t>
      </w:r>
    </w:p>
    <w:p w14:paraId="6515C8EB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58EF2557">
      <w:pPr>
        <w:jc w:val="center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</w:rPr>
      </w:pPr>
    </w:p>
    <w:p w14:paraId="0CF916EC">
      <w:pPr>
        <w:spacing w:line="500" w:lineRule="exact"/>
        <w:jc w:val="center"/>
        <w:rPr>
          <w:rFonts w:hint="eastAsia" w:ascii="宋体" w:hAnsi="宋体" w:cs="宋体"/>
          <w:b/>
          <w:color w:val="auto"/>
          <w:spacing w:val="-20"/>
          <w:sz w:val="32"/>
          <w:szCs w:val="32"/>
          <w:highlight w:val="none"/>
          <w:u w:val="single"/>
        </w:rPr>
      </w:pPr>
    </w:p>
    <w:p w14:paraId="79F3463F">
      <w:pPr>
        <w:spacing w:line="500" w:lineRule="exact"/>
        <w:jc w:val="center"/>
        <w:rPr>
          <w:rFonts w:hint="eastAsia" w:ascii="宋体" w:hAnsi="宋体" w:cs="宋体"/>
          <w:b/>
          <w:color w:val="auto"/>
          <w:spacing w:val="-20"/>
          <w:sz w:val="32"/>
          <w:szCs w:val="32"/>
          <w:highlight w:val="none"/>
        </w:rPr>
      </w:pPr>
      <w:r>
        <w:rPr>
          <w:rFonts w:hint="eastAsia" w:cs="宋体"/>
          <w:b/>
          <w:color w:val="auto"/>
          <w:spacing w:val="-20"/>
          <w:sz w:val="32"/>
          <w:szCs w:val="32"/>
          <w:highlight w:val="none"/>
          <w:u w:val="single"/>
          <w:lang w:eastAsia="zh-CN"/>
        </w:rPr>
        <w:t xml:space="preserve">             </w:t>
      </w:r>
      <w:r>
        <w:rPr>
          <w:rFonts w:hint="eastAsia" w:ascii="宋体" w:hAnsi="宋体" w:cs="宋体"/>
          <w:b/>
          <w:color w:val="auto"/>
          <w:spacing w:val="-20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pacing w:val="-20"/>
          <w:sz w:val="32"/>
          <w:szCs w:val="32"/>
          <w:highlight w:val="none"/>
        </w:rPr>
        <w:t>（项目名称）</w:t>
      </w:r>
    </w:p>
    <w:p w14:paraId="6A677207">
      <w:pPr>
        <w:rPr>
          <w:rFonts w:hint="eastAsia" w:ascii="宋体" w:hAnsi="宋体" w:cs="宋体"/>
          <w:color w:val="auto"/>
          <w:highlight w:val="none"/>
        </w:rPr>
      </w:pPr>
    </w:p>
    <w:p w14:paraId="6827B7B4">
      <w:pPr>
        <w:rPr>
          <w:rFonts w:hint="eastAsia" w:ascii="宋体" w:hAnsi="宋体" w:cs="宋体"/>
          <w:color w:val="auto"/>
          <w:highlight w:val="none"/>
        </w:rPr>
      </w:pPr>
    </w:p>
    <w:p w14:paraId="7E3CA022">
      <w:pPr>
        <w:jc w:val="center"/>
        <w:rPr>
          <w:rFonts w:hint="eastAsia" w:ascii="宋体" w:hAnsi="宋体" w:eastAsiaTheme="minorEastAsia"/>
          <w:color w:val="auto"/>
          <w:highlight w:val="none"/>
          <w:lang w:eastAsia="zh-CN"/>
        </w:rPr>
      </w:pPr>
      <w:r>
        <w:rPr>
          <w:rFonts w:hint="eastAsia" w:ascii="宋体" w:hAnsi="宋体"/>
          <w:color w:val="auto"/>
          <w:sz w:val="44"/>
          <w:szCs w:val="44"/>
          <w:highlight w:val="none"/>
          <w:lang w:val="en-US" w:eastAsia="zh-CN"/>
        </w:rPr>
        <w:t>总报价</w:t>
      </w:r>
    </w:p>
    <w:p w14:paraId="09B2D9CE">
      <w:pPr>
        <w:rPr>
          <w:rFonts w:hint="eastAsia" w:ascii="宋体" w:hAnsi="宋体" w:cs="宋体"/>
          <w:color w:val="auto"/>
          <w:highlight w:val="none"/>
        </w:rPr>
      </w:pPr>
    </w:p>
    <w:p w14:paraId="22D3D261">
      <w:pPr>
        <w:rPr>
          <w:rFonts w:hint="eastAsia" w:ascii="宋体" w:hAnsi="宋体" w:cs="宋体"/>
          <w:color w:val="auto"/>
          <w:highlight w:val="none"/>
        </w:rPr>
      </w:pPr>
    </w:p>
    <w:p w14:paraId="698EBF23">
      <w:pPr>
        <w:rPr>
          <w:rFonts w:hint="eastAsia" w:ascii="宋体" w:hAnsi="宋体" w:cs="宋体"/>
          <w:color w:val="auto"/>
          <w:highlight w:val="none"/>
        </w:rPr>
      </w:pPr>
    </w:p>
    <w:p w14:paraId="1F349483">
      <w:pPr>
        <w:rPr>
          <w:rFonts w:hint="eastAsia" w:ascii="宋体" w:hAnsi="宋体" w:cs="宋体"/>
          <w:color w:val="auto"/>
          <w:highlight w:val="none"/>
        </w:rPr>
      </w:pPr>
    </w:p>
    <w:p w14:paraId="0E52B347">
      <w:pPr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总报价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(小写)：_________________________________________</w:t>
      </w:r>
    </w:p>
    <w:p w14:paraId="426B30D8">
      <w:pPr>
        <w:ind w:firstLine="840" w:firstLineChars="3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(大写)：_________________________________________</w:t>
      </w:r>
    </w:p>
    <w:p w14:paraId="241642A0">
      <w:pPr>
        <w:rPr>
          <w:rFonts w:hint="eastAsia" w:ascii="宋体" w:hAnsi="宋体" w:cs="宋体"/>
          <w:color w:val="auto"/>
          <w:highlight w:val="none"/>
        </w:rPr>
      </w:pPr>
    </w:p>
    <w:p w14:paraId="787E232B">
      <w:pPr>
        <w:rPr>
          <w:rFonts w:hint="eastAsia" w:ascii="宋体" w:hAnsi="宋体" w:cs="宋体"/>
          <w:color w:val="auto"/>
          <w:highlight w:val="none"/>
        </w:rPr>
      </w:pPr>
    </w:p>
    <w:p w14:paraId="4D1ECA8B">
      <w:pPr>
        <w:rPr>
          <w:rFonts w:hint="eastAsia" w:ascii="宋体" w:hAnsi="宋体" w:cs="宋体"/>
          <w:color w:val="auto"/>
          <w:highlight w:val="none"/>
        </w:rPr>
      </w:pPr>
    </w:p>
    <w:p w14:paraId="2A974BE4">
      <w:pPr>
        <w:rPr>
          <w:rFonts w:hint="eastAsia" w:ascii="宋体" w:hAnsi="宋体" w:cs="宋体"/>
          <w:color w:val="auto"/>
          <w:highlight w:val="none"/>
        </w:rPr>
      </w:pPr>
    </w:p>
    <w:p w14:paraId="15513164">
      <w:pPr>
        <w:rPr>
          <w:rFonts w:hint="eastAsia" w:ascii="宋体" w:hAnsi="宋体" w:cs="宋体"/>
          <w:color w:val="auto"/>
          <w:highlight w:val="none"/>
        </w:rPr>
      </w:pPr>
    </w:p>
    <w:p w14:paraId="5ED59000">
      <w:pPr>
        <w:rPr>
          <w:rFonts w:hint="eastAsia" w:ascii="宋体" w:hAnsi="宋体" w:cs="宋体"/>
          <w:color w:val="auto"/>
          <w:highlight w:val="none"/>
        </w:rPr>
      </w:pPr>
    </w:p>
    <w:p w14:paraId="2153FBC6">
      <w:pPr>
        <w:rPr>
          <w:rFonts w:hint="eastAsia" w:ascii="宋体" w:hAnsi="宋体" w:cs="宋体"/>
          <w:color w:val="auto"/>
          <w:highlight w:val="none"/>
        </w:rPr>
      </w:pPr>
    </w:p>
    <w:p w14:paraId="4AA6498D">
      <w:pPr>
        <w:rPr>
          <w:rFonts w:hint="eastAsia" w:ascii="宋体" w:hAnsi="宋体" w:cs="宋体"/>
          <w:color w:val="auto"/>
          <w:highlight w:val="none"/>
        </w:rPr>
      </w:pPr>
    </w:p>
    <w:p w14:paraId="71CBE77C">
      <w:pPr>
        <w:rPr>
          <w:rFonts w:hint="eastAsia" w:ascii="宋体" w:hAnsi="宋体" w:cs="宋体"/>
          <w:color w:val="auto"/>
          <w:highlight w:val="none"/>
        </w:rPr>
      </w:pPr>
    </w:p>
    <w:p w14:paraId="54B13308">
      <w:pPr>
        <w:rPr>
          <w:rFonts w:ascii="宋体" w:hAnsi="宋体"/>
          <w:color w:val="auto"/>
          <w:sz w:val="28"/>
          <w:szCs w:val="28"/>
          <w:highlight w:val="none"/>
        </w:rPr>
      </w:pPr>
    </w:p>
    <w:p w14:paraId="76703ED6">
      <w:pPr>
        <w:ind w:firstLine="280" w:firstLineChars="1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(单位盖章)</w:t>
      </w:r>
    </w:p>
    <w:p w14:paraId="7CF4234D">
      <w:pPr>
        <w:spacing w:line="280" w:lineRule="atLeast"/>
        <w:ind w:firstLine="280" w:firstLineChars="100"/>
        <w:rPr>
          <w:rFonts w:ascii="宋体" w:hAnsi="宋体"/>
          <w:color w:val="auto"/>
          <w:sz w:val="28"/>
          <w:szCs w:val="28"/>
          <w:highlight w:val="none"/>
        </w:rPr>
      </w:pPr>
    </w:p>
    <w:p w14:paraId="0EED15B8">
      <w:pPr>
        <w:spacing w:line="280" w:lineRule="atLeast"/>
        <w:ind w:firstLine="280" w:firstLineChars="1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法定代表人或其授权人：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(签字或盖章)</w:t>
      </w:r>
    </w:p>
    <w:p w14:paraId="258AAD2D">
      <w:pPr>
        <w:spacing w:line="280" w:lineRule="atLeast"/>
        <w:rPr>
          <w:rFonts w:ascii="宋体" w:hAnsi="宋体"/>
          <w:color w:val="auto"/>
          <w:sz w:val="28"/>
          <w:szCs w:val="28"/>
          <w:highlight w:val="none"/>
        </w:rPr>
      </w:pPr>
    </w:p>
    <w:p w14:paraId="7CEC9589">
      <w:pPr>
        <w:spacing w:line="280" w:lineRule="atLeast"/>
        <w:ind w:firstLine="280" w:firstLineChars="1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ascii="宋体" w:hAnsi="宋体"/>
          <w:color w:val="auto"/>
          <w:sz w:val="28"/>
          <w:szCs w:val="28"/>
          <w:highlight w:val="none"/>
        </w:rPr>
        <w:t>编制人：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ascii="宋体" w:hAnsi="宋体"/>
          <w:color w:val="auto"/>
          <w:sz w:val="28"/>
          <w:szCs w:val="28"/>
          <w:highlight w:val="none"/>
        </w:rPr>
        <w:t>(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造价人员签字并盖执业印章</w:t>
      </w:r>
      <w:r>
        <w:rPr>
          <w:rFonts w:ascii="宋体" w:hAnsi="宋体"/>
          <w:color w:val="auto"/>
          <w:sz w:val="28"/>
          <w:szCs w:val="28"/>
          <w:highlight w:val="none"/>
        </w:rPr>
        <w:t>)</w:t>
      </w:r>
    </w:p>
    <w:p w14:paraId="2E53FCA9">
      <w:pPr>
        <w:spacing w:line="280" w:lineRule="atLeast"/>
        <w:ind w:firstLine="840"/>
        <w:rPr>
          <w:rFonts w:ascii="宋体" w:hAnsi="宋体"/>
          <w:color w:val="auto"/>
          <w:sz w:val="28"/>
          <w:szCs w:val="28"/>
          <w:highlight w:val="none"/>
        </w:rPr>
      </w:pPr>
    </w:p>
    <w:p w14:paraId="1A9FABF8">
      <w:pPr>
        <w:spacing w:line="280" w:lineRule="atLeast"/>
        <w:ind w:firstLine="280" w:firstLineChars="1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编制时间：</w:t>
      </w:r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日</w:t>
      </w:r>
    </w:p>
    <w:p w14:paraId="32A86138"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br w:type="page"/>
      </w:r>
    </w:p>
    <w:p w14:paraId="1C49F82D">
      <w:pPr>
        <w:jc w:val="center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已标价工程量清单</w:t>
      </w:r>
    </w:p>
    <w:tbl>
      <w:tblPr>
        <w:tblStyle w:val="4"/>
        <w:tblW w:w="849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158"/>
        <w:gridCol w:w="1349"/>
        <w:gridCol w:w="1348"/>
        <w:gridCol w:w="1110"/>
        <w:gridCol w:w="1445"/>
      </w:tblGrid>
      <w:tr w14:paraId="447800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2CB18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工程名称：西北大学太白校区13-14号学生宿舍场地房屋及地上附属物拆除项目</w:t>
            </w:r>
          </w:p>
        </w:tc>
      </w:tr>
      <w:tr w14:paraId="5E067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25E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1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A6B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单项工程名称</w:t>
            </w:r>
          </w:p>
        </w:tc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848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工程量</w:t>
            </w:r>
          </w:p>
        </w:tc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FC1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11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4C0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全费用单价（元）</w:t>
            </w:r>
          </w:p>
        </w:tc>
        <w:tc>
          <w:tcPr>
            <w:tcW w:w="1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461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合计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（元）</w:t>
            </w:r>
          </w:p>
        </w:tc>
      </w:tr>
      <w:tr w14:paraId="420444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AF5C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2110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AE4F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1687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F255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2796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246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3A7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西北大学太白校区13-14号学生宿舍场地房屋及地上附属物拆除项目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8E16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房屋拆除及清运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717E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7820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5F4B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C83F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FC7BE0">
            <w:pPr>
              <w:rPr>
                <w:rFonts w:hint="eastAsia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1452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89A5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CA03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道路拆除及清运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94F8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BBFB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9CE6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40D15C">
            <w:pPr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8096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EAC4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A655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绿植移植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6FDB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1742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1B89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67EDE9">
            <w:pPr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2A73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11E1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FE74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暂列金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90D1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3DA6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C399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97A3FD">
            <w:pPr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CA1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761D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15CB3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总计（元）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3F2A4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8B1A0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5D006E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C804F8">
            <w:pPr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1805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AB6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备注：本工程量为估算量，各投标单位一定要结合现场实际情况进行报价。</w:t>
            </w:r>
          </w:p>
        </w:tc>
      </w:tr>
    </w:tbl>
    <w:p w14:paraId="32ED2054">
      <w:pPr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xOTQzNDJjYjhkZWRlZmYwMzkyYzU3MmEwMjA4NDcifQ=="/>
    <w:docVar w:name="KSO_WPS_MARK_KEY" w:val="5cc4a0a3-65e7-4634-9dac-01ba0ecfae51"/>
  </w:docVars>
  <w:rsids>
    <w:rsidRoot w:val="32485795"/>
    <w:rsid w:val="014B08FF"/>
    <w:rsid w:val="0D102059"/>
    <w:rsid w:val="12AF0CEE"/>
    <w:rsid w:val="16C86822"/>
    <w:rsid w:val="17B663F2"/>
    <w:rsid w:val="18452C20"/>
    <w:rsid w:val="1BE1156F"/>
    <w:rsid w:val="1E4B412F"/>
    <w:rsid w:val="2059673D"/>
    <w:rsid w:val="214631A6"/>
    <w:rsid w:val="22E044FD"/>
    <w:rsid w:val="23C22C4B"/>
    <w:rsid w:val="23EF1510"/>
    <w:rsid w:val="2AAA4737"/>
    <w:rsid w:val="2D686C38"/>
    <w:rsid w:val="32485795"/>
    <w:rsid w:val="339C6C5D"/>
    <w:rsid w:val="36EA0315"/>
    <w:rsid w:val="37835CDE"/>
    <w:rsid w:val="39422248"/>
    <w:rsid w:val="3D5F154E"/>
    <w:rsid w:val="3DAC78D6"/>
    <w:rsid w:val="40FB0030"/>
    <w:rsid w:val="469433EF"/>
    <w:rsid w:val="469D6AD4"/>
    <w:rsid w:val="49F33632"/>
    <w:rsid w:val="4A28717C"/>
    <w:rsid w:val="4BF1659D"/>
    <w:rsid w:val="4C7D7551"/>
    <w:rsid w:val="4D0D10CA"/>
    <w:rsid w:val="524C1EAE"/>
    <w:rsid w:val="558E4D7B"/>
    <w:rsid w:val="5C757E7F"/>
    <w:rsid w:val="5EA5484A"/>
    <w:rsid w:val="62423047"/>
    <w:rsid w:val="63DF6526"/>
    <w:rsid w:val="690919B5"/>
    <w:rsid w:val="6C97799E"/>
    <w:rsid w:val="75280E13"/>
    <w:rsid w:val="77527698"/>
    <w:rsid w:val="778A3B8F"/>
    <w:rsid w:val="799C2A97"/>
    <w:rsid w:val="79EE0700"/>
    <w:rsid w:val="7A9F057F"/>
    <w:rsid w:val="7B406A13"/>
    <w:rsid w:val="7EEA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6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8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8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0">
    <w:name w:val="font0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4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2">
    <w:name w:val="font5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361</Words>
  <Characters>467</Characters>
  <Lines>0</Lines>
  <Paragraphs>0</Paragraphs>
  <TotalTime>0</TotalTime>
  <ScaleCrop>false</ScaleCrop>
  <LinksUpToDate>false</LinksUpToDate>
  <CharactersWithSpaces>550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2024-11-12T06:59:00Z</dcterms:created>
  <dc:creator>林不登</dc:creator>
  <cp:lastModifiedBy>好好的</cp:lastModifiedBy>
  <cp:lastPrinted>2024-11-12T08:34:00Z</cp:lastPrinted>
  <dcterms:modified xsi:type="dcterms:W3CDTF">2026-01-13T09:32:11Z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507758BAD1434749A831A686945EBD01_13</vt:lpwstr>
  </property>
  <property fmtid="{D5CDD505-2E9C-101B-9397-08002B2CF9AE}" pid="4" name="KSOTemplateDocerSaveRecord">
    <vt:lpwstr>eyJoZGlkIjoiZWI5Y2E4NjRmNDZkN2IzZjMzOTE0ODI1OTQxOWFjMTIiLCJ1c2VySWQiOiIzMzEzMzk0MDUifQ==</vt:lpwstr>
  </property>
</Properties>
</file>