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8E30">
      <w:pPr>
        <w:rPr>
          <w:rFonts w:hint="default" w:ascii="宋体" w:hAnsi="宋体" w:eastAsia="宋体" w:cs="宋体"/>
          <w:b/>
          <w:sz w:val="28"/>
          <w:lang w:eastAsia="zh-CN"/>
        </w:rPr>
      </w:pPr>
      <w:r>
        <w:rPr>
          <w:rFonts w:ascii="宋体" w:hAnsi="宋体" w:eastAsia="宋体" w:cs="宋体"/>
          <w:b/>
          <w:sz w:val="28"/>
        </w:rPr>
        <w:t>采购项目名称：</w:t>
      </w:r>
      <w:r>
        <w:rPr>
          <w:rFonts w:ascii="宋体" w:hAnsi="宋体" w:eastAsia="宋体" w:cs="宋体"/>
          <w:b/>
          <w:sz w:val="28"/>
          <w:lang w:eastAsia="zh-CN"/>
        </w:rPr>
        <w:t>智能制造产教融合实训中心重大设备更新四轴立式数控铣床(加工中心)采购项目</w:t>
      </w:r>
    </w:p>
    <w:p w14:paraId="12F65AFB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b/>
          <w:sz w:val="28"/>
        </w:rPr>
        <w:t>采购项目编号：</w:t>
      </w:r>
      <w:r>
        <w:rPr>
          <w:rFonts w:ascii="宋体" w:hAnsi="宋体" w:eastAsia="宋体" w:cs="宋体"/>
          <w:b/>
          <w:sz w:val="28"/>
          <w:lang w:eastAsia="zh-CN"/>
        </w:rPr>
        <w:t>ZMZB2025YLZY-515</w:t>
      </w:r>
      <w:r>
        <w:rPr>
          <w:rFonts w:ascii="宋体" w:hAnsi="宋体" w:eastAsia="宋体" w:cs="宋体"/>
          <w:b/>
          <w:sz w:val="28"/>
        </w:rPr>
        <w:br w:type="textWrapping"/>
      </w:r>
    </w:p>
    <w:p w14:paraId="6D60CC37">
      <w:pPr>
        <w:pStyle w:val="2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分项报价表</w:t>
      </w:r>
    </w:p>
    <w:p w14:paraId="1062E6A0">
      <w:pPr>
        <w:pStyle w:val="1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6F9BA71B">
      <w:pPr>
        <w:pStyle w:val="1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DA69410">
      <w:pPr>
        <w:pStyle w:val="1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996"/>
        <w:gridCol w:w="899"/>
        <w:gridCol w:w="918"/>
        <w:gridCol w:w="841"/>
        <w:gridCol w:w="1129"/>
        <w:gridCol w:w="1129"/>
        <w:gridCol w:w="1129"/>
        <w:gridCol w:w="1162"/>
      </w:tblGrid>
      <w:tr w14:paraId="1D61A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2274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4577A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C9A9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302D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DB22C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1AA7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7B5C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AA2C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F13D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eastAsia="zh-CN" w:bidi="ar"/>
              </w:rPr>
              <w:t>小计</w:t>
            </w:r>
          </w:p>
        </w:tc>
      </w:tr>
      <w:tr w14:paraId="319D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22811AE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1004" w:type="pct"/>
            <w:vAlign w:val="center"/>
          </w:tcPr>
          <w:p w14:paraId="4C25A3A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四轴立式加工中心</w:t>
            </w:r>
          </w:p>
        </w:tc>
        <w:tc>
          <w:tcPr>
            <w:tcW w:w="452" w:type="pct"/>
            <w:vAlign w:val="center"/>
          </w:tcPr>
          <w:p w14:paraId="36D56CE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174D6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BF3E55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DB8C6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78C6EF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C8271D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97BA2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CC4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4663350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合计</w:t>
            </w:r>
          </w:p>
        </w:tc>
        <w:tc>
          <w:tcPr>
            <w:tcW w:w="452" w:type="pct"/>
            <w:vAlign w:val="center"/>
          </w:tcPr>
          <w:p w14:paraId="3FDA72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BE2E9F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C17455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FE5200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1A6A62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53C39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A873E3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8D5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5C942A5D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0120F3D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3AC4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4ACC97E5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，分项报价之和需与开标一览表报价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15B45372">
      <w:pPr>
        <w:spacing w:line="360" w:lineRule="auto"/>
        <w:rPr>
          <w:rFonts w:ascii="仿宋" w:hAnsi="仿宋" w:eastAsia="仿宋" w:cs="仿宋"/>
          <w:sz w:val="24"/>
        </w:rPr>
      </w:pPr>
    </w:p>
    <w:p w14:paraId="1FA01CDA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供应商全称(盖章)：</w:t>
      </w:r>
    </w:p>
    <w:p w14:paraId="48C80EA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法人代表人或法定授权代表人(签字或盖章)：</w:t>
      </w:r>
    </w:p>
    <w:p w14:paraId="3032F079">
      <w:pPr>
        <w:pStyle w:val="17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</w:p>
    <w:p w14:paraId="5FA939A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14BC0917">
      <w:pPr>
        <w:pStyle w:val="2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报价明细</w:t>
      </w:r>
    </w:p>
    <w:p w14:paraId="520D6B89">
      <w:pPr>
        <w:pStyle w:val="1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2F40EE1">
      <w:pPr>
        <w:pStyle w:val="1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205F3BAD">
      <w:pPr>
        <w:pStyle w:val="1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76092F2">
      <w:pPr>
        <w:pStyle w:val="1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</w:p>
    <w:tbl>
      <w:tblPr>
        <w:tblStyle w:val="24"/>
        <w:tblW w:w="517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787"/>
        <w:gridCol w:w="1594"/>
        <w:gridCol w:w="656"/>
        <w:gridCol w:w="601"/>
        <w:gridCol w:w="808"/>
        <w:gridCol w:w="897"/>
        <w:gridCol w:w="719"/>
        <w:gridCol w:w="831"/>
        <w:gridCol w:w="831"/>
      </w:tblGrid>
      <w:tr w14:paraId="4A310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0EF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品目</w:t>
            </w:r>
          </w:p>
          <w:p w14:paraId="4A27DEE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9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5A79A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货物名称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91D1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AD13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8A96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7E52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EF8A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单价（元）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863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税费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1FFE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6D6F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3D07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restart"/>
            <w:tcBorders/>
            <w:vAlign w:val="center"/>
          </w:tcPr>
          <w:p w14:paraId="2E091EA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四轴立式加工中心</w:t>
            </w:r>
          </w:p>
          <w:p w14:paraId="7F9588B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B3551FE">
            <w:pP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8772AB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1AB819E7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1.</w:t>
            </w:r>
          </w:p>
        </w:tc>
        <w:tc>
          <w:tcPr>
            <w:tcW w:w="828" w:type="pct"/>
            <w:vAlign w:val="center"/>
          </w:tcPr>
          <w:p w14:paraId="4CA9216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3E101C6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5C82BA1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6D164F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405FECB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7E87DA73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7C1A9A6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620C298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23E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662F4FA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1281BBD3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2.</w:t>
            </w:r>
          </w:p>
        </w:tc>
        <w:tc>
          <w:tcPr>
            <w:tcW w:w="828" w:type="pct"/>
            <w:vAlign w:val="center"/>
          </w:tcPr>
          <w:p w14:paraId="50BF24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732565B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28EF1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E3B34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19F9DA7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2831C3B4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31E4528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6AF7BB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E482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42C7CD7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4834AA64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3.</w:t>
            </w:r>
          </w:p>
        </w:tc>
        <w:tc>
          <w:tcPr>
            <w:tcW w:w="828" w:type="pct"/>
            <w:vAlign w:val="center"/>
          </w:tcPr>
          <w:p w14:paraId="44185C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40349F0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2DFFBB5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54E1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6BCA3D4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26705EEF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15DE82E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58B435C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A77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2647BB1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3008716A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4.</w:t>
            </w:r>
          </w:p>
        </w:tc>
        <w:tc>
          <w:tcPr>
            <w:tcW w:w="828" w:type="pct"/>
            <w:vAlign w:val="center"/>
          </w:tcPr>
          <w:p w14:paraId="2CE2CD0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4CD314E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5DF9F3D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24E2B18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583AF49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7F731CA0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22D6FD9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210F415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A34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01DD7B7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45DFD4D1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5.</w:t>
            </w:r>
          </w:p>
        </w:tc>
        <w:tc>
          <w:tcPr>
            <w:tcW w:w="828" w:type="pct"/>
            <w:vAlign w:val="center"/>
          </w:tcPr>
          <w:p w14:paraId="17829FF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69BD3AD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49BD4B5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D457D4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27B5895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5467311E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3CBE36B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7813299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582B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32CB78D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6576FDB3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6.</w:t>
            </w:r>
          </w:p>
        </w:tc>
        <w:tc>
          <w:tcPr>
            <w:tcW w:w="828" w:type="pct"/>
            <w:vAlign w:val="center"/>
          </w:tcPr>
          <w:p w14:paraId="61D494B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0BBCE19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6417149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69F466A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6F8E86A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1C343E8F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4F661F1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19EFEA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51D1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3FECFA4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5E44068F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7.</w:t>
            </w:r>
          </w:p>
        </w:tc>
        <w:tc>
          <w:tcPr>
            <w:tcW w:w="828" w:type="pct"/>
            <w:vAlign w:val="center"/>
          </w:tcPr>
          <w:p w14:paraId="513102F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5F022AB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1FA5DE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19E8E4D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30D932A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6D912A32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7EC1F4F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29C3FD9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6BD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0FB1D98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2A6CE49B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8.</w:t>
            </w:r>
          </w:p>
        </w:tc>
        <w:tc>
          <w:tcPr>
            <w:tcW w:w="828" w:type="pct"/>
            <w:vAlign w:val="center"/>
          </w:tcPr>
          <w:p w14:paraId="3008938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4BAABA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33B6D28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544466B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320310A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26564C64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77CE988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3C8133D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1809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04EA51D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5C161CB3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9.</w:t>
            </w:r>
          </w:p>
        </w:tc>
        <w:tc>
          <w:tcPr>
            <w:tcW w:w="828" w:type="pct"/>
            <w:vAlign w:val="center"/>
          </w:tcPr>
          <w:p w14:paraId="70EDDE8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652AF7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5751294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D166C8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4850D61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5A793660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2CD1307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31E405D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596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2ACFBAD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37D4D81F">
            <w:pPr>
              <w:numPr>
                <w:ilvl w:val="0"/>
                <w:numId w:val="0"/>
              </w:numPr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10.</w:t>
            </w:r>
          </w:p>
        </w:tc>
        <w:tc>
          <w:tcPr>
            <w:tcW w:w="828" w:type="pct"/>
            <w:vAlign w:val="center"/>
          </w:tcPr>
          <w:p w14:paraId="6F83543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48FBCB5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3AE3F9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3642F12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0BBD899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36DFCF1A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4EDA4A7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5B4F2F7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217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Merge w:val="continue"/>
            <w:tcBorders/>
            <w:vAlign w:val="center"/>
          </w:tcPr>
          <w:p w14:paraId="2B8BF3C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9" w:type="pct"/>
            <w:vAlign w:val="center"/>
          </w:tcPr>
          <w:p w14:paraId="69A45F51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828" w:type="pct"/>
            <w:vAlign w:val="center"/>
          </w:tcPr>
          <w:p w14:paraId="496887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429C433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4877F19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75727ED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4DA9CE3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37EDEDAE">
            <w:pPr>
              <w:spacing w:line="360" w:lineRule="auto"/>
              <w:ind w:left="-50" w:leftChars="0" w:right="-50" w:right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2" w:type="pct"/>
            <w:vAlign w:val="center"/>
          </w:tcPr>
          <w:p w14:paraId="20A978F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1486AC7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408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463" w:type="pct"/>
            <w:vAlign w:val="center"/>
          </w:tcPr>
          <w:p w14:paraId="0ABC8B7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合 计</w:t>
            </w:r>
          </w:p>
        </w:tc>
        <w:tc>
          <w:tcPr>
            <w:tcW w:w="929" w:type="pct"/>
            <w:vAlign w:val="center"/>
          </w:tcPr>
          <w:p w14:paraId="3E8AEE5B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28" w:type="pct"/>
            <w:vAlign w:val="center"/>
          </w:tcPr>
          <w:p w14:paraId="539C0C8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7E94B45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24E9D1B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14:paraId="4CF3304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vAlign w:val="center"/>
          </w:tcPr>
          <w:p w14:paraId="39B0B27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vAlign w:val="center"/>
          </w:tcPr>
          <w:p w14:paraId="08B8A0B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32" w:type="pct"/>
            <w:vAlign w:val="center"/>
          </w:tcPr>
          <w:p w14:paraId="3A3C8DC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14:paraId="2BD4E5D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1E8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10"/>
            <w:vAlign w:val="center"/>
          </w:tcPr>
          <w:p w14:paraId="43778CDE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4DA90E76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0F9C5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10"/>
            <w:vAlign w:val="center"/>
          </w:tcPr>
          <w:p w14:paraId="49DFF0A7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注：国产产品不需要单独报税费含货物总价内；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进口产品需要产品费和税费分开列明。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分项报价之和与开标一览表报价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37D2A4B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供应商全称(盖章)：</w:t>
      </w:r>
      <w:bookmarkStart w:id="0" w:name="_GoBack"/>
      <w:bookmarkEnd w:id="0"/>
    </w:p>
    <w:p w14:paraId="1DD80D7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法人代表人或法定授权代表人(签字或盖章)：</w:t>
      </w:r>
    </w:p>
    <w:p w14:paraId="7CD3FD4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</w:p>
    <w:p w14:paraId="22B34387"/>
    <w:p w14:paraId="1A234071"/>
    <w:sectPr>
      <w:headerReference r:id="rId3" w:type="default"/>
      <w:footerReference r:id="rId4" w:type="default"/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FE9C8">
    <w:pPr>
      <w:pStyle w:val="1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98A8F8">
                          <w:pPr>
                            <w:pStyle w:val="1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98A8F8">
                    <w:pPr>
                      <w:pStyle w:val="1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D2CA0">
    <w:pPr>
      <w:pStyle w:val="19"/>
      <w:pBdr>
        <w:bottom w:val="none" w:color="auto" w:sz="0" w:space="1"/>
      </w:pBdr>
      <w:jc w:val="both"/>
    </w:pPr>
  </w:p>
  <w:p w14:paraId="0EB59B9E">
    <w:pPr>
      <w:pStyle w:val="19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B5BB0"/>
    <w:rsid w:val="0030091A"/>
    <w:rsid w:val="008B2575"/>
    <w:rsid w:val="00DB32E3"/>
    <w:rsid w:val="0122477A"/>
    <w:rsid w:val="01642471"/>
    <w:rsid w:val="01895924"/>
    <w:rsid w:val="01901310"/>
    <w:rsid w:val="02935D81"/>
    <w:rsid w:val="03E908C4"/>
    <w:rsid w:val="04983E33"/>
    <w:rsid w:val="05E4328A"/>
    <w:rsid w:val="06A64813"/>
    <w:rsid w:val="06B06A0F"/>
    <w:rsid w:val="06C61DD8"/>
    <w:rsid w:val="07356D81"/>
    <w:rsid w:val="084E2544"/>
    <w:rsid w:val="089C7C8B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8D4779"/>
    <w:rsid w:val="0E0E18EA"/>
    <w:rsid w:val="0ED778A8"/>
    <w:rsid w:val="0FB9496E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4125CD7"/>
    <w:rsid w:val="145041F2"/>
    <w:rsid w:val="147B5520"/>
    <w:rsid w:val="14A517BF"/>
    <w:rsid w:val="154752AC"/>
    <w:rsid w:val="15AA2B03"/>
    <w:rsid w:val="15E63261"/>
    <w:rsid w:val="15F01D49"/>
    <w:rsid w:val="16F54EDB"/>
    <w:rsid w:val="174370C9"/>
    <w:rsid w:val="17D252BA"/>
    <w:rsid w:val="17F17BA2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225F9F"/>
    <w:rsid w:val="1D181F30"/>
    <w:rsid w:val="1D3344B9"/>
    <w:rsid w:val="1E663172"/>
    <w:rsid w:val="1F0E2B86"/>
    <w:rsid w:val="1F3642C6"/>
    <w:rsid w:val="1F601FBE"/>
    <w:rsid w:val="206A183A"/>
    <w:rsid w:val="20720677"/>
    <w:rsid w:val="23622162"/>
    <w:rsid w:val="238245F2"/>
    <w:rsid w:val="23A45F21"/>
    <w:rsid w:val="24B03759"/>
    <w:rsid w:val="25774EEE"/>
    <w:rsid w:val="25BC70EA"/>
    <w:rsid w:val="25CA10DB"/>
    <w:rsid w:val="269E3F9C"/>
    <w:rsid w:val="26A81D32"/>
    <w:rsid w:val="26B3022A"/>
    <w:rsid w:val="26E74871"/>
    <w:rsid w:val="270C4509"/>
    <w:rsid w:val="27756A38"/>
    <w:rsid w:val="27B05B28"/>
    <w:rsid w:val="281D66F4"/>
    <w:rsid w:val="28611463"/>
    <w:rsid w:val="28914C16"/>
    <w:rsid w:val="2910443B"/>
    <w:rsid w:val="299023C6"/>
    <w:rsid w:val="29CE3CF8"/>
    <w:rsid w:val="2A526E4B"/>
    <w:rsid w:val="2B5621F6"/>
    <w:rsid w:val="2B696B30"/>
    <w:rsid w:val="2C267465"/>
    <w:rsid w:val="2D002460"/>
    <w:rsid w:val="2D393894"/>
    <w:rsid w:val="2D4927C2"/>
    <w:rsid w:val="2E2B5BB0"/>
    <w:rsid w:val="2E5363CC"/>
    <w:rsid w:val="2E5D3029"/>
    <w:rsid w:val="2EC92CDF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B8068C"/>
    <w:rsid w:val="332532F7"/>
    <w:rsid w:val="33922D90"/>
    <w:rsid w:val="33A35879"/>
    <w:rsid w:val="34060359"/>
    <w:rsid w:val="34435D28"/>
    <w:rsid w:val="34763666"/>
    <w:rsid w:val="354F77D2"/>
    <w:rsid w:val="375955DE"/>
    <w:rsid w:val="38137AD8"/>
    <w:rsid w:val="39073866"/>
    <w:rsid w:val="39340367"/>
    <w:rsid w:val="39C04C69"/>
    <w:rsid w:val="39F7221A"/>
    <w:rsid w:val="3A183E05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E047890"/>
    <w:rsid w:val="3E864749"/>
    <w:rsid w:val="3E8A65A4"/>
    <w:rsid w:val="3EB7436F"/>
    <w:rsid w:val="3F242515"/>
    <w:rsid w:val="3F685FD2"/>
    <w:rsid w:val="40005FC9"/>
    <w:rsid w:val="4000691C"/>
    <w:rsid w:val="40092EF8"/>
    <w:rsid w:val="400C0FB7"/>
    <w:rsid w:val="40156C88"/>
    <w:rsid w:val="404550CF"/>
    <w:rsid w:val="405C5BEA"/>
    <w:rsid w:val="40AE755B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A766FD"/>
    <w:rsid w:val="48205870"/>
    <w:rsid w:val="4882187E"/>
    <w:rsid w:val="48D4782C"/>
    <w:rsid w:val="49A63177"/>
    <w:rsid w:val="4A210D1B"/>
    <w:rsid w:val="4AA20AFD"/>
    <w:rsid w:val="4ABB78AB"/>
    <w:rsid w:val="4BC70C56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B20236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3475632"/>
    <w:rsid w:val="53D654FE"/>
    <w:rsid w:val="53DC2107"/>
    <w:rsid w:val="53FA4D3E"/>
    <w:rsid w:val="558B1687"/>
    <w:rsid w:val="55F1274B"/>
    <w:rsid w:val="560A265D"/>
    <w:rsid w:val="5756053D"/>
    <w:rsid w:val="57777269"/>
    <w:rsid w:val="578B5227"/>
    <w:rsid w:val="57A51F6A"/>
    <w:rsid w:val="57B13673"/>
    <w:rsid w:val="585B5A56"/>
    <w:rsid w:val="59501B08"/>
    <w:rsid w:val="59937E8D"/>
    <w:rsid w:val="59A368EF"/>
    <w:rsid w:val="5A1F7CD2"/>
    <w:rsid w:val="5A7557DC"/>
    <w:rsid w:val="5A9000B3"/>
    <w:rsid w:val="5A913ADF"/>
    <w:rsid w:val="5ABA67C2"/>
    <w:rsid w:val="5AC5124E"/>
    <w:rsid w:val="5B2607D7"/>
    <w:rsid w:val="5BB04BC5"/>
    <w:rsid w:val="5BB53B97"/>
    <w:rsid w:val="5D8549BB"/>
    <w:rsid w:val="5D9739FA"/>
    <w:rsid w:val="5D9F23D4"/>
    <w:rsid w:val="5DEA4125"/>
    <w:rsid w:val="5E771155"/>
    <w:rsid w:val="5E7C361A"/>
    <w:rsid w:val="5E8D2615"/>
    <w:rsid w:val="5FAA6618"/>
    <w:rsid w:val="5FC86CD6"/>
    <w:rsid w:val="5FDA4E80"/>
    <w:rsid w:val="600E24AE"/>
    <w:rsid w:val="60182901"/>
    <w:rsid w:val="60854409"/>
    <w:rsid w:val="609B3995"/>
    <w:rsid w:val="60B90E7D"/>
    <w:rsid w:val="614B7F89"/>
    <w:rsid w:val="61DF6FF8"/>
    <w:rsid w:val="62290EAB"/>
    <w:rsid w:val="627672C0"/>
    <w:rsid w:val="62B123F2"/>
    <w:rsid w:val="62B27782"/>
    <w:rsid w:val="62F4491D"/>
    <w:rsid w:val="63815B89"/>
    <w:rsid w:val="6396195F"/>
    <w:rsid w:val="63E541F4"/>
    <w:rsid w:val="64002BAD"/>
    <w:rsid w:val="651A62B7"/>
    <w:rsid w:val="65817FA6"/>
    <w:rsid w:val="658A49F1"/>
    <w:rsid w:val="65DD37E3"/>
    <w:rsid w:val="661A68E8"/>
    <w:rsid w:val="667B6071"/>
    <w:rsid w:val="66DA2353"/>
    <w:rsid w:val="67092226"/>
    <w:rsid w:val="67965E53"/>
    <w:rsid w:val="68D71481"/>
    <w:rsid w:val="68DF0229"/>
    <w:rsid w:val="69D201BA"/>
    <w:rsid w:val="6B2D064E"/>
    <w:rsid w:val="6B62607F"/>
    <w:rsid w:val="6BCF4328"/>
    <w:rsid w:val="6C381592"/>
    <w:rsid w:val="6C44161C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70071703"/>
    <w:rsid w:val="70171875"/>
    <w:rsid w:val="709F4370"/>
    <w:rsid w:val="7127647D"/>
    <w:rsid w:val="714E2BAB"/>
    <w:rsid w:val="722A508C"/>
    <w:rsid w:val="728D286D"/>
    <w:rsid w:val="72944BF7"/>
    <w:rsid w:val="72EF3A9D"/>
    <w:rsid w:val="74EB2F57"/>
    <w:rsid w:val="752E254E"/>
    <w:rsid w:val="753A65E0"/>
    <w:rsid w:val="75EE47DA"/>
    <w:rsid w:val="761D2CBF"/>
    <w:rsid w:val="76301993"/>
    <w:rsid w:val="763B4AE8"/>
    <w:rsid w:val="77925931"/>
    <w:rsid w:val="78384D52"/>
    <w:rsid w:val="78707D49"/>
    <w:rsid w:val="78B23F20"/>
    <w:rsid w:val="790120C4"/>
    <w:rsid w:val="791F5DD1"/>
    <w:rsid w:val="797D25F3"/>
    <w:rsid w:val="7A1A1907"/>
    <w:rsid w:val="7A5D5752"/>
    <w:rsid w:val="7BBA2A07"/>
    <w:rsid w:val="7BDA54A6"/>
    <w:rsid w:val="7D2B742D"/>
    <w:rsid w:val="7DAC6B74"/>
    <w:rsid w:val="7E3C0DBE"/>
    <w:rsid w:val="7E4F394A"/>
    <w:rsid w:val="7E8402B2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3">
    <w:name w:val="heading 2"/>
    <w:basedOn w:val="1"/>
    <w:next w:val="1"/>
    <w:link w:val="26"/>
    <w:semiHidden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宋体" w:hAnsi="宋体" w:eastAsia="宋体"/>
      <w:b/>
      <w:bCs/>
      <w:sz w:val="28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0"/>
    <w:pPr>
      <w:keepNext/>
      <w:keepLines/>
      <w:autoSpaceDE w:val="0"/>
      <w:autoSpaceDN w:val="0"/>
      <w:adjustRightInd w:val="0"/>
      <w:spacing w:before="360" w:after="120" w:line="360" w:lineRule="auto"/>
      <w:ind w:left="709" w:hanging="709"/>
      <w:jc w:val="left"/>
      <w:outlineLvl w:val="2"/>
    </w:pPr>
    <w:rPr>
      <w:rFonts w:ascii="宋体" w:hAnsi="宋体" w:eastAsia="宋体"/>
      <w:b/>
      <w:bCs/>
      <w:kern w:val="0"/>
      <w:sz w:val="24"/>
      <w:szCs w:val="28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宋体" w:cs="Times New Roman"/>
      <w:b/>
      <w:sz w:val="24"/>
      <w:szCs w:val="20"/>
    </w:rPr>
  </w:style>
  <w:style w:type="paragraph" w:styleId="6">
    <w:name w:val="heading 5"/>
    <w:basedOn w:val="1"/>
    <w:next w:val="1"/>
    <w:link w:val="30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Times New Roman" w:hAnsi="Times New Roman" w:eastAsia="宋体" w:cs="Times New Roman"/>
      <w:b/>
      <w:sz w:val="28"/>
    </w:rPr>
  </w:style>
  <w:style w:type="paragraph" w:styleId="7">
    <w:name w:val="heading 6"/>
    <w:basedOn w:val="1"/>
    <w:next w:val="1"/>
    <w:link w:val="32"/>
    <w:semiHidden/>
    <w:unhideWhenUsed/>
    <w:qFormat/>
    <w:uiPriority w:val="0"/>
    <w:pPr>
      <w:keepNext/>
      <w:keepLines/>
      <w:widowControl/>
      <w:numPr>
        <w:ilvl w:val="5"/>
        <w:numId w:val="1"/>
      </w:numPr>
      <w:tabs>
        <w:tab w:val="left" w:pos="1440"/>
      </w:tabs>
      <w:spacing w:before="100" w:after="100" w:line="360" w:lineRule="auto"/>
      <w:ind w:left="0" w:right="0" w:firstLine="0"/>
      <w:jc w:val="left"/>
      <w:outlineLvl w:val="5"/>
    </w:pPr>
    <w:rPr>
      <w:rFonts w:ascii="Arial" w:hAnsi="Arial" w:eastAsia="宋体" w:cs="Arial"/>
      <w:b/>
      <w:kern w:val="0"/>
      <w:szCs w:val="20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0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18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59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8"/>
    </w:pPr>
    <w:rPr>
      <w:rFonts w:ascii="Arial" w:hAnsi="Arial" w:eastAsia="黑体"/>
      <w:sz w:val="21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next w:val="1"/>
    <w:link w:val="31"/>
    <w:autoRedefine/>
    <w:qFormat/>
    <w:uiPriority w:val="0"/>
    <w:pPr>
      <w:autoSpaceDE w:val="0"/>
      <w:autoSpaceDN w:val="0"/>
      <w:adjustRightInd w:val="0"/>
      <w:spacing w:line="360" w:lineRule="auto"/>
      <w:ind w:firstLine="585"/>
    </w:pPr>
    <w:rPr>
      <w:rFonts w:ascii="楷体_GB2312" w:hAnsi="楷体_GB2312" w:eastAsia="宋体"/>
      <w:sz w:val="24"/>
      <w:szCs w:val="32"/>
    </w:rPr>
  </w:style>
  <w:style w:type="paragraph" w:styleId="13">
    <w:name w:val="Body Text"/>
    <w:basedOn w:val="1"/>
    <w:next w:val="1"/>
    <w:link w:val="37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</w:style>
  <w:style w:type="paragraph" w:styleId="15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6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7">
    <w:name w:val="Plain Text"/>
    <w:basedOn w:val="1"/>
    <w:link w:val="38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8">
    <w:name w:val="footer"/>
    <w:basedOn w:val="1"/>
    <w:link w:val="3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0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2">
    <w:name w:val="Body Text First Indent"/>
    <w:basedOn w:val="13"/>
    <w:next w:val="1"/>
    <w:link w:val="35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3">
    <w:name w:val="Body Text First Indent 2"/>
    <w:basedOn w:val="14"/>
    <w:next w:val="12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character" w:customStyle="1" w:styleId="26">
    <w:name w:val="标题 2 Char"/>
    <w:link w:val="3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4"/>
      <w:lang w:val="en-US" w:eastAsia="zh-CN" w:bidi="ar-SA"/>
    </w:rPr>
  </w:style>
  <w:style w:type="character" w:customStyle="1" w:styleId="27">
    <w:name w:val="标题 4 Char1"/>
    <w:link w:val="5"/>
    <w:qFormat/>
    <w:uiPriority w:val="0"/>
    <w:rPr>
      <w:rFonts w:ascii="Arial" w:hAnsi="Arial" w:eastAsia="宋体" w:cs="Times New Roman"/>
      <w:b/>
      <w:kern w:val="2"/>
      <w:sz w:val="24"/>
    </w:rPr>
  </w:style>
  <w:style w:type="character" w:customStyle="1" w:styleId="28">
    <w:name w:val="标题 3 Char"/>
    <w:link w:val="4"/>
    <w:qFormat/>
    <w:uiPriority w:val="0"/>
    <w:rPr>
      <w:rFonts w:ascii="宋体" w:hAnsi="宋体" w:eastAsia="宋体"/>
      <w:b/>
      <w:bCs/>
      <w:sz w:val="24"/>
      <w:szCs w:val="28"/>
    </w:rPr>
  </w:style>
  <w:style w:type="character" w:customStyle="1" w:styleId="29">
    <w:name w:val="标题 1 Char"/>
    <w:basedOn w:val="25"/>
    <w:link w:val="2"/>
    <w:autoRedefine/>
    <w:qFormat/>
    <w:uiPriority w:val="0"/>
    <w:rPr>
      <w:rFonts w:ascii="宋体" w:hAnsi="宋体" w:eastAsia="宋体" w:cstheme="minorBidi"/>
      <w:b/>
      <w:color w:val="000000" w:themeColor="text1"/>
      <w:sz w:val="30"/>
      <w:szCs w:val="40"/>
      <w14:textFill>
        <w14:solidFill>
          <w14:schemeClr w14:val="tx1"/>
        </w14:solidFill>
      </w14:textFill>
    </w:rPr>
  </w:style>
  <w:style w:type="character" w:customStyle="1" w:styleId="30">
    <w:name w:val="标题 5 Char"/>
    <w:link w:val="6"/>
    <w:qFormat/>
    <w:uiPriority w:val="9"/>
    <w:rPr>
      <w:rFonts w:ascii="Times New Roman" w:hAnsi="Times New Roman" w:eastAsia="宋体" w:cs="Times New Roman"/>
      <w:b/>
      <w:sz w:val="28"/>
    </w:rPr>
  </w:style>
  <w:style w:type="character" w:customStyle="1" w:styleId="31">
    <w:name w:val="正文缩进 Char"/>
    <w:link w:val="12"/>
    <w:qFormat/>
    <w:uiPriority w:val="0"/>
    <w:rPr>
      <w:rFonts w:ascii="楷体_GB2312" w:hAnsi="楷体_GB2312" w:eastAsia="宋体"/>
      <w:sz w:val="24"/>
    </w:rPr>
  </w:style>
  <w:style w:type="character" w:customStyle="1" w:styleId="32">
    <w:name w:val="标题 6 Char"/>
    <w:link w:val="7"/>
    <w:autoRedefine/>
    <w:qFormat/>
    <w:uiPriority w:val="0"/>
    <w:rPr>
      <w:rFonts w:ascii="Arial" w:hAnsi="Arial" w:eastAsia="宋体" w:cs="Arial"/>
      <w:b/>
      <w:color w:val="000000"/>
      <w:kern w:val="0"/>
      <w:sz w:val="24"/>
      <w:szCs w:val="24"/>
      <w:lang w:val="zh-CN" w:eastAsia="zh-CN" w:bidi="ar-SA"/>
    </w:rPr>
  </w:style>
  <w:style w:type="character" w:customStyle="1" w:styleId="33">
    <w:name w:val="页脚 Char"/>
    <w:basedOn w:val="25"/>
    <w:link w:val="18"/>
    <w:semiHidden/>
    <w:qFormat/>
    <w:uiPriority w:val="99"/>
    <w:rPr>
      <w:rFonts w:eastAsia="宋体"/>
      <w:sz w:val="24"/>
      <w:szCs w:val="18"/>
    </w:rPr>
  </w:style>
  <w:style w:type="character" w:customStyle="1" w:styleId="34">
    <w:name w:val="正文文本 Char"/>
    <w:basedOn w:val="25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5">
    <w:name w:val="正文首行缩进 字符"/>
    <w:basedOn w:val="36"/>
    <w:link w:val="22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6">
    <w:name w:val="正文文本 字符"/>
    <w:basedOn w:val="25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7">
    <w:name w:val="正文文本 字符1"/>
    <w:basedOn w:val="25"/>
    <w:link w:val="13"/>
    <w:semiHidden/>
    <w:qFormat/>
    <w:uiPriority w:val="99"/>
    <w:rPr>
      <w:rFonts w:ascii="宋体" w:hAnsi="宋体" w:eastAsia="宋体" w:cstheme="minorBidi"/>
      <w:sz w:val="24"/>
      <w:szCs w:val="24"/>
    </w:rPr>
  </w:style>
  <w:style w:type="character" w:customStyle="1" w:styleId="38">
    <w:name w:val="纯文本 Char"/>
    <w:link w:val="17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39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41">
    <w:name w:val="font01"/>
    <w:basedOn w:val="2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975</Characters>
  <Lines>0</Lines>
  <Paragraphs>0</Paragraphs>
  <TotalTime>1</TotalTime>
  <ScaleCrop>false</ScaleCrop>
  <LinksUpToDate>false</LinksUpToDate>
  <CharactersWithSpaces>1625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2025-12-01T11:38:00Z</dcterms:created>
  <dc:creator>中经招标</dc:creator>
  <cp:lastModifiedBy>侯@_@!</cp:lastModifiedBy>
  <dcterms:modified xsi:type="dcterms:W3CDTF">2026-01-12T07:50:00Z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CE3F8F8A14BB4611839249933C48FA4A_11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