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637"/>
        <w:gridCol w:w="8253"/>
      </w:tblGrid>
      <w:tr w14:paraId="0F7B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73" w:type="dxa"/>
            <w:vAlign w:val="center"/>
          </w:tcPr>
          <w:p w14:paraId="32B1752A">
            <w:pPr>
              <w:adjustRightInd w:val="0"/>
              <w:snapToGrid w:val="0"/>
              <w:spacing w:line="360" w:lineRule="auto"/>
              <w:ind w:firstLine="480" w:firstLineChars="200"/>
              <w:jc w:val="center"/>
              <w:rPr>
                <w:rFonts w:ascii="宋体" w:hAnsi="宋体" w:eastAsia="宋体" w:cs="宋体"/>
                <w:color w:val="0000FF"/>
                <w:sz w:val="24"/>
                <w:highlight w:val="none"/>
              </w:rPr>
            </w:pPr>
          </w:p>
        </w:tc>
        <w:tc>
          <w:tcPr>
            <w:tcW w:w="637" w:type="dxa"/>
            <w:vAlign w:val="center"/>
          </w:tcPr>
          <w:p w14:paraId="17939E80">
            <w:pPr>
              <w:adjustRightInd w:val="0"/>
              <w:snapToGrid w:val="0"/>
              <w:spacing w:line="360" w:lineRule="auto"/>
              <w:jc w:val="center"/>
              <w:rPr>
                <w:rFonts w:ascii="宋体" w:hAnsi="宋体" w:eastAsia="宋体" w:cs="宋体"/>
                <w:color w:val="0000FF"/>
                <w:sz w:val="24"/>
                <w:highlight w:val="none"/>
              </w:rPr>
            </w:pPr>
            <w:r>
              <w:rPr>
                <w:rFonts w:hint="eastAsia" w:ascii="宋体" w:hAnsi="宋体" w:eastAsia="宋体" w:cs="宋体"/>
                <w:color w:val="0000FF"/>
                <w:sz w:val="24"/>
                <w:highlight w:val="none"/>
              </w:rPr>
              <w:t>1</w:t>
            </w:r>
          </w:p>
        </w:tc>
        <w:tc>
          <w:tcPr>
            <w:tcW w:w="8253" w:type="dxa"/>
            <w:vAlign w:val="center"/>
          </w:tcPr>
          <w:p w14:paraId="56F073D1">
            <w:pPr>
              <w:spacing w:line="312" w:lineRule="auto"/>
              <w:rPr>
                <w:rFonts w:ascii="宋体" w:hAnsi="宋体" w:eastAsia="宋体" w:cs="宋体"/>
                <w:b/>
                <w:bCs/>
                <w:color w:val="0000FF"/>
                <w:sz w:val="24"/>
                <w:highlight w:val="none"/>
              </w:rPr>
            </w:pPr>
            <w:r>
              <w:rPr>
                <w:rFonts w:hint="eastAsia" w:ascii="宋体" w:hAnsi="宋体" w:eastAsia="宋体" w:cs="宋体"/>
                <w:b/>
                <w:bCs/>
                <w:color w:val="0000FF"/>
                <w:sz w:val="24"/>
                <w:highlight w:val="none"/>
              </w:rPr>
              <w:t>一、项目概况</w:t>
            </w:r>
          </w:p>
          <w:p w14:paraId="7F2C3147">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省人大办公厅机关院落设施设备维修项目</w:t>
            </w:r>
            <w:r>
              <w:rPr>
                <w:rFonts w:hint="eastAsia" w:ascii="Times New Roman" w:hAnsi="Times New Roman" w:cs="Times New Roman" w:eastAsiaTheme="minorEastAsia"/>
                <w:b w:val="0"/>
                <w:color w:val="auto"/>
                <w:kern w:val="2"/>
                <w:sz w:val="24"/>
                <w:szCs w:val="24"/>
                <w:highlight w:val="none"/>
                <w:lang w:val="en-US" w:eastAsia="zh-CN" w:bidi="ar-SA"/>
                <w:woUserID w:val="2"/>
              </w:rPr>
              <w:t>。建筑规模：</w:t>
            </w:r>
            <w:r>
              <w:rPr>
                <w:rFonts w:hint="default" w:ascii="Times New Roman" w:hAnsi="Times New Roman" w:cs="Times New Roman" w:eastAsiaTheme="minorEastAsia"/>
                <w:b w:val="0"/>
                <w:color w:val="auto"/>
                <w:kern w:val="2"/>
                <w:sz w:val="24"/>
                <w:szCs w:val="24"/>
                <w:highlight w:val="none"/>
                <w:lang w:val="en-US" w:eastAsia="zh-CN" w:bidi="ar-SA"/>
                <w:woUserID w:val="2"/>
              </w:rPr>
              <w:t>地上18层，地下2层，建筑高度83.70米，总建筑面积</w:t>
            </w:r>
            <w:r>
              <w:rPr>
                <w:rFonts w:hint="default" w:ascii="Times New Roman" w:hAnsi="Times New Roman" w:cs="Times New Roman" w:eastAsiaTheme="minorEastAsia"/>
                <w:b w:val="0"/>
                <w:color w:val="auto"/>
                <w:kern w:val="2"/>
                <w:sz w:val="24"/>
                <w:szCs w:val="24"/>
                <w:highlight w:val="none"/>
                <w:lang w:val="en-US" w:eastAsia="zh" w:bidi="ar-SA"/>
                <w:woUserID w:val="2"/>
              </w:rPr>
              <w:t>35139.96</w:t>
            </w:r>
            <w:r>
              <w:rPr>
                <w:rFonts w:hint="eastAsia" w:ascii="Times New Roman" w:hAnsi="Times New Roman" w:cs="Times New Roman" w:eastAsiaTheme="minorEastAsia"/>
                <w:b w:val="0"/>
                <w:color w:val="auto"/>
                <w:kern w:val="2"/>
                <w:sz w:val="24"/>
                <w:szCs w:val="24"/>
                <w:highlight w:val="none"/>
                <w:lang w:val="en-US" w:eastAsia="zh-CN" w:bidi="ar-SA"/>
                <w:woUserID w:val="2"/>
              </w:rPr>
              <w:t>平方米</w:t>
            </w:r>
            <w:r>
              <w:rPr>
                <w:rFonts w:hint="default" w:ascii="Times New Roman" w:hAnsi="Times New Roman" w:cs="Times New Roman" w:eastAsiaTheme="minorEastAsia"/>
                <w:b w:val="0"/>
                <w:color w:val="auto"/>
                <w:kern w:val="2"/>
                <w:sz w:val="24"/>
                <w:szCs w:val="24"/>
                <w:highlight w:val="none"/>
                <w:lang w:val="en-US" w:eastAsia="zh-CN" w:bidi="ar-SA"/>
                <w:woUserID w:val="2"/>
              </w:rPr>
              <w:t>。</w:t>
            </w:r>
            <w:r>
              <w:rPr>
                <w:rFonts w:hint="default" w:ascii="Times New Roman" w:hAnsi="Times New Roman" w:cs="Times New Roman" w:eastAsiaTheme="minorEastAsia"/>
                <w:b w:val="0"/>
                <w:color w:val="auto"/>
                <w:kern w:val="2"/>
                <w:sz w:val="24"/>
                <w:szCs w:val="24"/>
                <w:highlight w:val="none"/>
                <w:lang w:val="en-US" w:eastAsia="zh" w:bidi="ar-SA"/>
                <w:woUserID w:val="2"/>
              </w:rPr>
              <w:t>其中主楼及裙房建筑面积为</w:t>
            </w:r>
            <w:r>
              <w:rPr>
                <w:rFonts w:hint="default" w:ascii="Times New Roman" w:hAnsi="Times New Roman" w:cs="Times New Roman" w:eastAsiaTheme="minorEastAsia"/>
                <w:b w:val="0"/>
                <w:color w:val="auto"/>
                <w:kern w:val="2"/>
                <w:sz w:val="24"/>
                <w:szCs w:val="24"/>
                <w:highlight w:val="none"/>
                <w:lang w:val="en-US" w:eastAsia="zh-CN" w:bidi="ar-SA"/>
                <w:woUserID w:val="2"/>
              </w:rPr>
              <w:t>34479.24</w:t>
            </w:r>
            <w:r>
              <w:rPr>
                <w:rFonts w:hint="eastAsia" w:ascii="Times New Roman" w:hAnsi="Times New Roman" w:cs="Times New Roman" w:eastAsiaTheme="minorEastAsia"/>
                <w:b w:val="0"/>
                <w:color w:val="auto"/>
                <w:kern w:val="2"/>
                <w:sz w:val="24"/>
                <w:szCs w:val="24"/>
                <w:highlight w:val="none"/>
                <w:lang w:val="en-US" w:eastAsia="zh-CN" w:bidi="ar-SA"/>
                <w:woUserID w:val="2"/>
              </w:rPr>
              <w:t>平方米</w:t>
            </w:r>
            <w:r>
              <w:rPr>
                <w:rFonts w:hint="default" w:ascii="Times New Roman" w:hAnsi="Times New Roman" w:cs="Times New Roman" w:eastAsiaTheme="minorEastAsia"/>
                <w:b w:val="0"/>
                <w:color w:val="auto"/>
                <w:kern w:val="2"/>
                <w:sz w:val="24"/>
                <w:szCs w:val="24"/>
                <w:highlight w:val="none"/>
                <w:lang w:val="en-US" w:eastAsia="zh" w:bidi="ar-SA"/>
                <w:woUserID w:val="2"/>
              </w:rPr>
              <w:t>，附属楼（南）</w:t>
            </w:r>
            <w:r>
              <w:rPr>
                <w:rFonts w:hint="default" w:ascii="Times New Roman" w:hAnsi="Times New Roman" w:cs="Times New Roman" w:eastAsiaTheme="minorEastAsia"/>
                <w:b w:val="0"/>
                <w:color w:val="auto"/>
                <w:kern w:val="2"/>
                <w:sz w:val="24"/>
                <w:szCs w:val="24"/>
                <w:highlight w:val="none"/>
                <w:lang w:val="en-US" w:eastAsia="zh-CN" w:bidi="ar-SA"/>
                <w:woUserID w:val="2"/>
              </w:rPr>
              <w:t>建筑面积为330.36</w:t>
            </w:r>
            <w:r>
              <w:rPr>
                <w:rFonts w:hint="eastAsia" w:ascii="Times New Roman" w:hAnsi="Times New Roman" w:cs="Times New Roman" w:eastAsiaTheme="minorEastAsia"/>
                <w:b w:val="0"/>
                <w:color w:val="auto"/>
                <w:kern w:val="2"/>
                <w:sz w:val="24"/>
                <w:szCs w:val="24"/>
                <w:highlight w:val="none"/>
                <w:lang w:val="en-US" w:eastAsia="zh-CN" w:bidi="ar-SA"/>
                <w:woUserID w:val="2"/>
              </w:rPr>
              <w:t>平方米</w:t>
            </w:r>
            <w:r>
              <w:rPr>
                <w:rFonts w:hint="default" w:ascii="Times New Roman" w:hAnsi="Times New Roman" w:cs="Times New Roman" w:eastAsiaTheme="minorEastAsia"/>
                <w:b w:val="0"/>
                <w:color w:val="auto"/>
                <w:kern w:val="2"/>
                <w:sz w:val="24"/>
                <w:szCs w:val="24"/>
                <w:highlight w:val="none"/>
                <w:lang w:val="en-US" w:eastAsia="zh" w:bidi="ar-SA"/>
                <w:woUserID w:val="2"/>
              </w:rPr>
              <w:t>、附属楼（北）</w:t>
            </w:r>
            <w:r>
              <w:rPr>
                <w:rFonts w:hint="default" w:ascii="Times New Roman" w:hAnsi="Times New Roman" w:cs="Times New Roman" w:eastAsiaTheme="minorEastAsia"/>
                <w:b w:val="0"/>
                <w:color w:val="auto"/>
                <w:kern w:val="2"/>
                <w:sz w:val="24"/>
                <w:szCs w:val="24"/>
                <w:highlight w:val="none"/>
                <w:lang w:val="en-US" w:eastAsia="zh-CN" w:bidi="ar-SA"/>
                <w:woUserID w:val="2"/>
              </w:rPr>
              <w:t>建筑面积为330.36</w:t>
            </w:r>
            <w:r>
              <w:rPr>
                <w:rFonts w:hint="eastAsia" w:ascii="Times New Roman" w:hAnsi="Times New Roman" w:cs="Times New Roman" w:eastAsiaTheme="minorEastAsia"/>
                <w:b w:val="0"/>
                <w:color w:val="auto"/>
                <w:kern w:val="2"/>
                <w:sz w:val="24"/>
                <w:szCs w:val="24"/>
                <w:highlight w:val="none"/>
                <w:lang w:val="en-US" w:eastAsia="zh-CN" w:bidi="ar-SA"/>
                <w:woUserID w:val="2"/>
              </w:rPr>
              <w:t>平方米</w:t>
            </w:r>
            <w:r>
              <w:rPr>
                <w:rFonts w:hint="default" w:ascii="Times New Roman" w:hAnsi="Times New Roman" w:cs="Times New Roman" w:eastAsiaTheme="minorEastAsia"/>
                <w:b w:val="0"/>
                <w:color w:val="auto"/>
                <w:kern w:val="2"/>
                <w:sz w:val="24"/>
                <w:szCs w:val="24"/>
                <w:highlight w:val="none"/>
                <w:lang w:val="en-US" w:eastAsia="zh" w:bidi="ar-SA"/>
                <w:woUserID w:val="2"/>
              </w:rPr>
              <w:t>。</w:t>
            </w:r>
          </w:p>
          <w:p w14:paraId="33C500E9">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eastAsia"/>
                <w:lang w:val="en-US" w:eastAsia="zh-CN"/>
              </w:rPr>
            </w:pPr>
            <w:r>
              <w:rPr>
                <w:rFonts w:hint="eastAsia" w:ascii="Times New Roman" w:hAnsi="Times New Roman" w:cs="Times New Roman" w:eastAsiaTheme="minorEastAsia"/>
                <w:b w:val="0"/>
                <w:color w:val="auto"/>
                <w:kern w:val="2"/>
                <w:sz w:val="24"/>
                <w:szCs w:val="24"/>
                <w:highlight w:val="none"/>
                <w:lang w:val="en-US" w:eastAsia="zh-CN" w:bidi="ar-SA"/>
                <w:woUserID w:val="2"/>
              </w:rPr>
              <w:t>本次维修内容包括办公会议楼主楼、裙房、附属楼(南)、附属楼(北)的内部维修以及室外工程及管线维修等。</w:t>
            </w:r>
          </w:p>
          <w:p w14:paraId="1CBACE50">
            <w:pPr>
              <w:spacing w:line="312" w:lineRule="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二、现状情况</w:t>
            </w:r>
          </w:p>
          <w:p w14:paraId="624DB96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1、</w:t>
            </w:r>
            <w:r>
              <w:rPr>
                <w:rFonts w:hint="default" w:ascii="宋体" w:hAnsi="宋体" w:eastAsia="宋体" w:cs="宋体"/>
                <w:b/>
                <w:bCs/>
                <w:color w:val="0000FF"/>
                <w:sz w:val="24"/>
                <w:highlight w:val="none"/>
                <w:lang w:val="en-US" w:eastAsia="zh-CN"/>
              </w:rPr>
              <w:t>建筑装饰现状</w:t>
            </w:r>
          </w:p>
          <w:p w14:paraId="1AA28A4F">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（1）现状104接待室、303会议室因管道长期漏水，出现吊顶变形，墙面发霉，地毯</w:t>
            </w:r>
            <w:r>
              <w:rPr>
                <w:rFonts w:hint="default" w:ascii="Times New Roman" w:hAnsi="Times New Roman" w:cs="Times New Roman" w:eastAsiaTheme="minorEastAsia"/>
                <w:b w:val="0"/>
                <w:color w:val="auto"/>
                <w:kern w:val="2"/>
                <w:sz w:val="24"/>
                <w:szCs w:val="24"/>
                <w:highlight w:val="none"/>
                <w:lang w:val="en-US" w:eastAsia="zh" w:bidi="ar-SA"/>
                <w:woUserID w:val="2"/>
              </w:rPr>
              <w:t>、家具</w:t>
            </w:r>
            <w:r>
              <w:rPr>
                <w:rFonts w:hint="default" w:ascii="Times New Roman" w:hAnsi="Times New Roman" w:cs="Times New Roman" w:eastAsiaTheme="minorEastAsia"/>
                <w:b w:val="0"/>
                <w:color w:val="auto"/>
                <w:kern w:val="2"/>
                <w:sz w:val="24"/>
                <w:szCs w:val="24"/>
                <w:highlight w:val="none"/>
                <w:lang w:val="en-US" w:eastAsia="zh-CN" w:bidi="ar-SA"/>
                <w:woUserID w:val="2"/>
              </w:rPr>
              <w:t>泡水等问题，需要进行维修</w:t>
            </w:r>
            <w:r>
              <w:rPr>
                <w:rFonts w:hint="default" w:ascii="Times New Roman" w:hAnsi="Times New Roman" w:cs="Times New Roman" w:eastAsiaTheme="minorEastAsia"/>
                <w:b w:val="0"/>
                <w:color w:val="auto"/>
                <w:kern w:val="2"/>
                <w:sz w:val="24"/>
                <w:szCs w:val="24"/>
                <w:highlight w:val="none"/>
                <w:lang w:val="en-US" w:eastAsia="zh" w:bidi="ar-SA"/>
                <w:woUserID w:val="2"/>
              </w:rPr>
              <w:t>及更换</w:t>
            </w:r>
            <w:r>
              <w:rPr>
                <w:rFonts w:hint="default" w:ascii="Times New Roman" w:hAnsi="Times New Roman" w:cs="Times New Roman" w:eastAsiaTheme="minorEastAsia"/>
                <w:b w:val="0"/>
                <w:color w:val="auto"/>
                <w:kern w:val="2"/>
                <w:sz w:val="24"/>
                <w:szCs w:val="24"/>
                <w:highlight w:val="none"/>
                <w:lang w:val="en-US" w:eastAsia="zh-CN" w:bidi="ar-SA"/>
                <w:woUserID w:val="2"/>
              </w:rPr>
              <w:t>。</w:t>
            </w:r>
          </w:p>
          <w:p w14:paraId="46F0E326">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（2）6~18层吊顶、墙面由于使用时间以及空调管道漏水的原因，吊顶及墙体污渍较多，吊顶变形，公区</w:t>
            </w:r>
            <w:r>
              <w:rPr>
                <w:rFonts w:hint="default" w:ascii="Times New Roman" w:hAnsi="Times New Roman" w:cs="Times New Roman" w:eastAsiaTheme="minorEastAsia"/>
                <w:b w:val="0"/>
                <w:color w:val="auto"/>
                <w:kern w:val="2"/>
                <w:sz w:val="24"/>
                <w:szCs w:val="24"/>
                <w:highlight w:val="none"/>
                <w:lang w:val="en-US" w:eastAsia="zh" w:bidi="ar-SA"/>
                <w:woUserID w:val="2"/>
              </w:rPr>
              <w:t>部分</w:t>
            </w:r>
            <w:r>
              <w:rPr>
                <w:rFonts w:hint="default" w:ascii="Times New Roman" w:hAnsi="Times New Roman" w:cs="Times New Roman" w:eastAsiaTheme="minorEastAsia"/>
                <w:b w:val="0"/>
                <w:color w:val="auto"/>
                <w:kern w:val="2"/>
                <w:sz w:val="24"/>
                <w:szCs w:val="24"/>
                <w:highlight w:val="none"/>
                <w:lang w:val="en-US" w:eastAsia="zh-CN" w:bidi="ar-SA"/>
                <w:woUserID w:val="2"/>
              </w:rPr>
              <w:t>窗套损坏，故需要对6~18层室内墙面、吊顶等进行翻新，同时需更换公共区域的</w:t>
            </w:r>
            <w:r>
              <w:rPr>
                <w:rFonts w:hint="default" w:ascii="Times New Roman" w:hAnsi="Times New Roman" w:cs="Times New Roman" w:eastAsiaTheme="minorEastAsia"/>
                <w:b w:val="0"/>
                <w:color w:val="auto"/>
                <w:kern w:val="2"/>
                <w:sz w:val="24"/>
                <w:szCs w:val="24"/>
                <w:highlight w:val="none"/>
                <w:lang w:val="en-US" w:eastAsia="zh" w:bidi="ar-SA"/>
                <w:woUserID w:val="2"/>
              </w:rPr>
              <w:t>156个</w:t>
            </w:r>
            <w:r>
              <w:rPr>
                <w:rFonts w:hint="default" w:ascii="Times New Roman" w:hAnsi="Times New Roman" w:cs="Times New Roman" w:eastAsiaTheme="minorEastAsia"/>
                <w:b w:val="0"/>
                <w:color w:val="auto"/>
                <w:kern w:val="2"/>
                <w:sz w:val="24"/>
                <w:szCs w:val="24"/>
                <w:highlight w:val="none"/>
                <w:lang w:val="en-US" w:eastAsia="zh-CN" w:bidi="ar-SA"/>
                <w:woUserID w:val="2"/>
              </w:rPr>
              <w:t>窗套；</w:t>
            </w:r>
          </w:p>
          <w:p w14:paraId="3770E6AF">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（3）1~18层楼梯间、前室、合用前室墙面及顶棚损坏，合用前室电梯为木门套，存在不同程度的破损及开裂。估需对1~18层楼梯间、前室、合用前室墙面及顶棚进行维修，更换</w:t>
            </w:r>
            <w:r>
              <w:rPr>
                <w:rFonts w:hint="default" w:ascii="Times New Roman" w:hAnsi="Times New Roman" w:cs="Times New Roman" w:eastAsiaTheme="minorEastAsia"/>
                <w:b w:val="0"/>
                <w:color w:val="auto"/>
                <w:kern w:val="2"/>
                <w:sz w:val="24"/>
                <w:szCs w:val="24"/>
                <w:highlight w:val="none"/>
                <w:lang w:val="en-US" w:eastAsia="zh" w:bidi="ar-SA"/>
                <w:woUserID w:val="2"/>
              </w:rPr>
              <w:t>12个</w:t>
            </w:r>
            <w:r>
              <w:rPr>
                <w:rFonts w:hint="default" w:ascii="Times New Roman" w:hAnsi="Times New Roman" w:cs="Times New Roman" w:eastAsiaTheme="minorEastAsia"/>
                <w:b w:val="0"/>
                <w:color w:val="auto"/>
                <w:kern w:val="2"/>
                <w:sz w:val="24"/>
                <w:szCs w:val="24"/>
                <w:highlight w:val="none"/>
                <w:lang w:val="en-US" w:eastAsia="zh-CN" w:bidi="ar-SA"/>
                <w:woUserID w:val="2"/>
              </w:rPr>
              <w:t>合用前室电梯厅的门套。</w:t>
            </w:r>
          </w:p>
          <w:p w14:paraId="3B87F6FE">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bCs/>
                <w:color w:val="0000FF"/>
                <w:sz w:val="24"/>
                <w:highlight w:val="none"/>
                <w:lang w:val="en-US" w:eastAsia="zh"/>
              </w:rPr>
            </w:pPr>
            <w:r>
              <w:rPr>
                <w:rFonts w:hint="eastAsia" w:ascii="宋体" w:hAnsi="宋体" w:eastAsia="宋体" w:cs="宋体"/>
                <w:b/>
                <w:bCs/>
                <w:color w:val="0000FF"/>
                <w:sz w:val="24"/>
                <w:highlight w:val="none"/>
                <w:lang w:val="en-US" w:eastAsia="zh-CN"/>
              </w:rPr>
              <w:t>2、电气现状</w:t>
            </w:r>
          </w:p>
          <w:p w14:paraId="1E330B31">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1</w:t>
            </w:r>
            <w:r>
              <w:rPr>
                <w:rFonts w:hint="eastAsia" w:cs="Times New Roman" w:eastAsiaTheme="minorEastAsia"/>
                <w:b w:val="0"/>
                <w:color w:val="auto"/>
                <w:kern w:val="2"/>
                <w:sz w:val="24"/>
                <w:szCs w:val="24"/>
                <w:highlight w:val="none"/>
                <w:lang w:val="en-US" w:eastAsia="zh" w:bidi="ar-SA"/>
                <w:woUserID w:val="2"/>
              </w:rPr>
              <w:t>）高低压配电设施现状</w:t>
            </w:r>
          </w:p>
          <w:p w14:paraId="5DB4B724">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eastAsia" w:ascii="Times New Roman" w:hAnsi="Times New Roman" w:cs="Times New Roman"/>
                <w:b w:val="0"/>
                <w:color w:val="auto"/>
                <w:kern w:val="2"/>
                <w:sz w:val="24"/>
                <w:szCs w:val="24"/>
                <w:highlight w:val="none"/>
                <w:lang w:val="en-US" w:eastAsia="zh-CN" w:bidi="ar-SA"/>
                <w:woUserID w:val="2"/>
              </w:rPr>
              <w:t>1）</w:t>
            </w:r>
            <w:r>
              <w:rPr>
                <w:rFonts w:hint="default" w:ascii="Times New Roman" w:hAnsi="Times New Roman" w:cs="Times New Roman" w:eastAsiaTheme="minorEastAsia"/>
                <w:b w:val="0"/>
                <w:color w:val="auto"/>
                <w:kern w:val="2"/>
                <w:sz w:val="24"/>
                <w:szCs w:val="24"/>
                <w:highlight w:val="none"/>
                <w:lang w:val="en-US" w:eastAsia="zh-CN" w:bidi="ar-SA"/>
                <w:woUserID w:val="2"/>
              </w:rPr>
              <w:t>现有变压器平时运行负载率在</w:t>
            </w:r>
            <w:r>
              <w:rPr>
                <w:rFonts w:hint="eastAsia" w:cs="Times New Roman" w:eastAsiaTheme="minorEastAsia"/>
                <w:b w:val="0"/>
                <w:color w:val="auto"/>
                <w:kern w:val="2"/>
                <w:sz w:val="24"/>
                <w:szCs w:val="24"/>
                <w:highlight w:val="none"/>
                <w:lang w:val="en-US" w:eastAsia="zh-CN" w:bidi="ar-SA"/>
                <w:woUserID w:val="2"/>
              </w:rPr>
              <w:t>90%以上</w:t>
            </w:r>
            <w:r>
              <w:rPr>
                <w:rFonts w:hint="default" w:ascii="Times New Roman" w:hAnsi="Times New Roman" w:cs="Times New Roman" w:eastAsiaTheme="minorEastAsia"/>
                <w:b w:val="0"/>
                <w:color w:val="auto"/>
                <w:kern w:val="2"/>
                <w:sz w:val="24"/>
                <w:szCs w:val="24"/>
                <w:highlight w:val="none"/>
                <w:lang w:val="en-US" w:eastAsia="zh-CN" w:bidi="ar-SA"/>
                <w:woUserID w:val="2"/>
              </w:rPr>
              <w:t>，基本处于满负荷运行。</w:t>
            </w:r>
          </w:p>
          <w:p w14:paraId="56D4CFB9">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2）</w:t>
            </w:r>
            <w:r>
              <w:rPr>
                <w:rFonts w:hint="default" w:ascii="Times New Roman" w:hAnsi="Times New Roman" w:cs="Times New Roman" w:eastAsiaTheme="minorEastAsia"/>
                <w:b w:val="0"/>
                <w:color w:val="auto"/>
                <w:kern w:val="2"/>
                <w:sz w:val="24"/>
                <w:szCs w:val="24"/>
                <w:highlight w:val="none"/>
                <w:lang w:val="en-US" w:eastAsia="zh-CN" w:bidi="ar-SA"/>
                <w:woUserID w:val="2"/>
              </w:rPr>
              <w:t>原有高压配电柜中一台高压断路器损坏，已无备用开关可用。</w:t>
            </w:r>
          </w:p>
          <w:p w14:paraId="485692BD">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3）</w:t>
            </w:r>
            <w:r>
              <w:rPr>
                <w:rFonts w:hint="default" w:ascii="Times New Roman" w:hAnsi="Times New Roman" w:cs="Times New Roman" w:eastAsiaTheme="minorEastAsia"/>
                <w:b w:val="0"/>
                <w:color w:val="auto"/>
                <w:kern w:val="2"/>
                <w:sz w:val="24"/>
                <w:szCs w:val="24"/>
                <w:highlight w:val="none"/>
                <w:lang w:val="en-US" w:eastAsia="zh-CN" w:bidi="ar-SA"/>
                <w:woUserID w:val="2"/>
              </w:rPr>
              <w:t>高低压配电室气体灭火钢瓶已过期拆除，气体灭火控制系统损坏。</w:t>
            </w:r>
          </w:p>
          <w:p w14:paraId="3C2EB3D2">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2</w:t>
            </w: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消防控制室</w:t>
            </w:r>
            <w:r>
              <w:rPr>
                <w:rFonts w:hint="default" w:cs="Times New Roman" w:eastAsiaTheme="minorEastAsia"/>
                <w:b w:val="0"/>
                <w:color w:val="auto"/>
                <w:kern w:val="2"/>
                <w:sz w:val="24"/>
                <w:szCs w:val="24"/>
                <w:highlight w:val="none"/>
                <w:lang w:val="en-US" w:eastAsia="zh-CN" w:bidi="ar-SA"/>
                <w:woUserID w:val="2"/>
              </w:rPr>
              <w:t>现状</w:t>
            </w:r>
          </w:p>
          <w:p w14:paraId="2932155A">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CN" w:bidi="ar-SA"/>
                <w:woUserID w:val="2"/>
              </w:rPr>
              <w:t>现状消防控制室设置在地上二层，现状位置不符合要求。</w:t>
            </w:r>
          </w:p>
          <w:p w14:paraId="5DEC6587">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ascii="Times New Roman" w:hAnsi="Times New Roman" w:cs="Times New Roman" w:eastAsiaTheme="minorEastAsia"/>
                <w:color w:val="auto"/>
                <w:highlight w:val="none"/>
                <w:lang w:val="en-US" w:eastAsia="zh-CN"/>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3</w:t>
            </w:r>
            <w:r>
              <w:rPr>
                <w:rFonts w:hint="eastAsia" w:cs="Times New Roman" w:eastAsiaTheme="minorEastAsia"/>
                <w:b w:val="0"/>
                <w:color w:val="auto"/>
                <w:kern w:val="2"/>
                <w:sz w:val="24"/>
                <w:szCs w:val="24"/>
                <w:highlight w:val="none"/>
                <w:lang w:val="en-US" w:eastAsia="zh" w:bidi="ar-SA"/>
                <w:woUserID w:val="2"/>
              </w:rPr>
              <w:t>）</w:t>
            </w:r>
            <w:r>
              <w:rPr>
                <w:rFonts w:hint="default" w:ascii="Times New Roman" w:hAnsi="Times New Roman" w:cs="Times New Roman" w:eastAsiaTheme="minorEastAsia"/>
                <w:b w:val="0"/>
                <w:bCs w:val="0"/>
                <w:color w:val="auto"/>
                <w:kern w:val="2"/>
                <w:sz w:val="24"/>
                <w:szCs w:val="24"/>
                <w:highlight w:val="none"/>
                <w:lang w:val="en-US" w:eastAsia="zh-CN" w:bidi="ar-SA"/>
                <w:woUserID w:val="2"/>
              </w:rPr>
              <w:t>火灾报警系统现状</w:t>
            </w:r>
          </w:p>
          <w:p w14:paraId="69D4BC3D">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lang w:val="en-US" w:eastAsia="zh-CN" w:bidi="ar-SA"/>
                <w:woUserID w:val="2"/>
              </w:rPr>
              <w:t>1</w:t>
            </w:r>
            <w:r>
              <w:rPr>
                <w:rFonts w:hint="eastAsia" w:cs="Times New Roman" w:eastAsiaTheme="minorEastAsia"/>
                <w:b w:val="0"/>
                <w:color w:val="auto"/>
                <w:kern w:val="2"/>
                <w:sz w:val="24"/>
                <w:szCs w:val="24"/>
                <w:lang w:val="en-US" w:eastAsia="zh" w:bidi="ar-SA"/>
                <w:woUserID w:val="2"/>
              </w:rPr>
              <w:t>）</w:t>
            </w:r>
            <w:r>
              <w:rPr>
                <w:rFonts w:hint="default" w:ascii="Times New Roman" w:hAnsi="Times New Roman" w:cs="Times New Roman" w:eastAsiaTheme="minorEastAsia"/>
                <w:b w:val="0"/>
                <w:color w:val="auto"/>
                <w:kern w:val="2"/>
                <w:sz w:val="24"/>
                <w:szCs w:val="24"/>
                <w:highlight w:val="none"/>
                <w:lang w:val="en-US" w:eastAsia="zh-CN" w:bidi="ar-SA"/>
                <w:woUserID w:val="2"/>
              </w:rPr>
              <w:t>办公会议楼火灾报警系统主机设备故障信号多，无法修复，现场设备（如感烟探测器、声光报警器、手报按钮、消防广播等）部分损坏，消防水泵无法联动启动。</w:t>
            </w:r>
          </w:p>
          <w:p w14:paraId="6D75E45E">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napToGrid w:val="0"/>
              <w:spacing w:before="0" w:beforeAutospacing="0" w:after="0" w:afterAutospacing="0" w:line="336" w:lineRule="auto"/>
              <w:ind w:right="0" w:firstLine="480" w:firstLineChars="200"/>
              <w:jc w:val="both"/>
              <w:rPr>
                <w:rFonts w:hint="eastAsia" w:ascii="Times New Roman" w:hAnsi="Times New Roman" w:eastAsia="宋体" w:cs="Times New Roman"/>
                <w:b w:val="0"/>
                <w:snapToGrid/>
                <w:color w:val="auto"/>
                <w:kern w:val="2"/>
                <w:sz w:val="24"/>
                <w:szCs w:val="24"/>
                <w:lang w:val="en-US" w:eastAsia="zh" w:bidi="ar"/>
                <w:woUserID w:val="2"/>
              </w:rPr>
            </w:pPr>
            <w:r>
              <w:rPr>
                <w:rFonts w:hint="default" w:ascii="Times New Roman" w:hAnsi="Times New Roman" w:cs="Times New Roman" w:eastAsiaTheme="minorEastAsia"/>
                <w:b w:val="0"/>
                <w:color w:val="auto"/>
                <w:kern w:val="2"/>
                <w:sz w:val="24"/>
                <w:szCs w:val="24"/>
                <w:lang w:val="en-US" w:eastAsia="zh-CN" w:bidi="ar-SA"/>
                <w:woUserID w:val="2"/>
              </w:rPr>
              <w:t>2</w:t>
            </w:r>
            <w:r>
              <w:rPr>
                <w:rFonts w:hint="eastAsia" w:cs="Times New Roman" w:eastAsiaTheme="minorEastAsia"/>
                <w:b w:val="0"/>
                <w:color w:val="auto"/>
                <w:kern w:val="2"/>
                <w:sz w:val="24"/>
                <w:szCs w:val="24"/>
                <w:lang w:val="en-US" w:eastAsia="zh" w:bidi="ar-SA"/>
                <w:woUserID w:val="2"/>
              </w:rPr>
              <w:t>）</w:t>
            </w:r>
            <w:r>
              <w:rPr>
                <w:rFonts w:hint="default" w:ascii="Times New Roman" w:hAnsi="Times New Roman" w:cs="Times New Roman" w:eastAsiaTheme="minorEastAsia"/>
                <w:b w:val="0"/>
                <w:color w:val="auto"/>
                <w:kern w:val="2"/>
                <w:sz w:val="24"/>
                <w:szCs w:val="24"/>
                <w:highlight w:val="none"/>
                <w:lang w:val="en-US" w:eastAsia="zh-CN" w:bidi="ar-SA"/>
                <w:woUserID w:val="2"/>
              </w:rPr>
              <w:t>消防水池、屋面消防水箱以及消防控制室均未</w:t>
            </w:r>
            <w:r>
              <w:rPr>
                <w:rFonts w:hint="eastAsia" w:ascii="Times New Roman" w:hAnsi="Times New Roman" w:cs="Times New Roman"/>
                <w:b w:val="0"/>
                <w:color w:val="auto"/>
                <w:kern w:val="2"/>
                <w:sz w:val="24"/>
                <w:szCs w:val="24"/>
                <w:highlight w:val="none"/>
                <w:lang w:val="en-US" w:eastAsia="zh-CN" w:bidi="ar-SA"/>
                <w:woUserID w:val="2"/>
              </w:rPr>
              <w:t>设置</w:t>
            </w:r>
            <w:r>
              <w:rPr>
                <w:rFonts w:hint="default" w:ascii="Times New Roman" w:hAnsi="Times New Roman" w:cs="Times New Roman" w:eastAsiaTheme="minorEastAsia"/>
                <w:b w:val="0"/>
                <w:color w:val="auto"/>
                <w:kern w:val="2"/>
                <w:sz w:val="24"/>
                <w:szCs w:val="24"/>
                <w:highlight w:val="none"/>
                <w:lang w:val="en-US" w:eastAsia="zh-CN" w:bidi="ar-SA"/>
                <w:woUserID w:val="2"/>
              </w:rPr>
              <w:t>液位显示装置。</w:t>
            </w:r>
          </w:p>
          <w:p w14:paraId="3EAA7F38">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4</w:t>
            </w:r>
            <w:r>
              <w:rPr>
                <w:rFonts w:hint="eastAsia" w:cs="Times New Roman" w:eastAsiaTheme="minorEastAsia"/>
                <w:b w:val="0"/>
                <w:color w:val="auto"/>
                <w:kern w:val="2"/>
                <w:sz w:val="24"/>
                <w:szCs w:val="24"/>
                <w:highlight w:val="none"/>
                <w:lang w:val="en-US" w:eastAsia="zh" w:bidi="ar-SA"/>
                <w:woUserID w:val="2"/>
              </w:rPr>
              <w:t>）</w:t>
            </w:r>
            <w:r>
              <w:rPr>
                <w:rFonts w:hint="default" w:cs="Times New Roman" w:eastAsiaTheme="minorEastAsia"/>
                <w:b w:val="0"/>
                <w:color w:val="auto"/>
                <w:kern w:val="2"/>
                <w:sz w:val="24"/>
                <w:szCs w:val="24"/>
                <w:highlight w:val="none"/>
                <w:lang w:val="en-US" w:eastAsia="zh-CN" w:bidi="ar-SA"/>
                <w:woUserID w:val="2"/>
              </w:rPr>
              <w:t>照明灯具的现状</w:t>
            </w:r>
          </w:p>
          <w:p w14:paraId="1F9A77EE">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lang w:val="en-US" w:eastAsia="zh-CN" w:bidi="ar-SA"/>
                <w:woUserID w:val="2"/>
              </w:rPr>
              <w:t>1</w:t>
            </w:r>
            <w:r>
              <w:rPr>
                <w:rFonts w:hint="eastAsia" w:cs="Times New Roman" w:eastAsiaTheme="minorEastAsia"/>
                <w:b w:val="0"/>
                <w:color w:val="auto"/>
                <w:kern w:val="2"/>
                <w:sz w:val="24"/>
                <w:szCs w:val="24"/>
                <w:lang w:val="en-US" w:eastAsia="zh" w:bidi="ar-SA"/>
                <w:woUserID w:val="2"/>
              </w:rPr>
              <w:t>）</w:t>
            </w:r>
            <w:r>
              <w:rPr>
                <w:rFonts w:hint="default" w:ascii="Times New Roman" w:hAnsi="Times New Roman" w:cs="Times New Roman" w:eastAsiaTheme="minorEastAsia"/>
                <w:b w:val="0"/>
                <w:color w:val="auto"/>
                <w:kern w:val="2"/>
                <w:sz w:val="24"/>
                <w:szCs w:val="24"/>
                <w:highlight w:val="none"/>
                <w:lang w:val="en-US" w:eastAsia="zh-CN" w:bidi="ar-SA"/>
                <w:woUserID w:val="2"/>
              </w:rPr>
              <w:t>全楼公区及办公室内灯具均采用荧光灯具，使用年限长，故障率高，每年的维修费用很高。</w:t>
            </w:r>
          </w:p>
          <w:p w14:paraId="2516AE1F">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Times New Roman" w:hAnsi="Times New Roman" w:cs="Times New Roman" w:eastAsiaTheme="minorEastAsia"/>
                <w:b w:val="0"/>
                <w:color w:val="auto"/>
                <w:kern w:val="2"/>
                <w:sz w:val="24"/>
                <w:szCs w:val="24"/>
                <w:highlight w:val="none"/>
                <w:lang w:val="en-US" w:eastAsia="zh-CN" w:bidi="ar-SA"/>
                <w:woUserID w:val="2"/>
              </w:rPr>
            </w:pPr>
            <w:r>
              <w:rPr>
                <w:rFonts w:hint="default" w:ascii="Times New Roman" w:hAnsi="Times New Roman" w:cs="Times New Roman" w:eastAsiaTheme="minorEastAsia"/>
                <w:b w:val="0"/>
                <w:color w:val="auto"/>
                <w:kern w:val="2"/>
                <w:sz w:val="24"/>
                <w:szCs w:val="24"/>
                <w:lang w:val="en-US" w:eastAsia="zh-CN" w:bidi="ar-SA"/>
                <w:woUserID w:val="2"/>
              </w:rPr>
              <w:t>2</w:t>
            </w:r>
            <w:r>
              <w:rPr>
                <w:rFonts w:hint="eastAsia" w:cs="Times New Roman" w:eastAsiaTheme="minorEastAsia"/>
                <w:b w:val="0"/>
                <w:color w:val="auto"/>
                <w:kern w:val="2"/>
                <w:sz w:val="24"/>
                <w:szCs w:val="24"/>
                <w:lang w:val="en-US" w:eastAsia="zh" w:bidi="ar-SA"/>
                <w:woUserID w:val="2"/>
              </w:rPr>
              <w:t>）</w:t>
            </w:r>
            <w:r>
              <w:rPr>
                <w:rFonts w:hint="default" w:ascii="Times New Roman" w:hAnsi="Times New Roman" w:cs="Times New Roman" w:eastAsiaTheme="minorEastAsia"/>
                <w:b w:val="0"/>
                <w:color w:val="auto"/>
                <w:kern w:val="2"/>
                <w:sz w:val="24"/>
                <w:szCs w:val="24"/>
                <w:highlight w:val="none"/>
                <w:lang w:val="en-US" w:eastAsia="zh-CN" w:bidi="ar-SA"/>
                <w:woUserID w:val="2"/>
              </w:rPr>
              <w:t>吊顶内管线完好，本次不更换吊顶内和墙面内的照明管线，吊顶上仅配合吊顶更换，更换照明灯具，其余设备均重新复位安装。</w:t>
            </w:r>
          </w:p>
          <w:p w14:paraId="4F346B5D">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5</w:t>
            </w:r>
            <w:r>
              <w:rPr>
                <w:rFonts w:hint="eastAsia" w:cs="Times New Roman" w:eastAsiaTheme="minorEastAsia"/>
                <w:b w:val="0"/>
                <w:color w:val="auto"/>
                <w:kern w:val="2"/>
                <w:sz w:val="24"/>
                <w:szCs w:val="24"/>
                <w:highlight w:val="none"/>
                <w:lang w:val="en-US" w:eastAsia="zh" w:bidi="ar-SA"/>
                <w:woUserID w:val="2"/>
              </w:rPr>
              <w:t>）</w:t>
            </w:r>
            <w:r>
              <w:rPr>
                <w:rFonts w:hint="default" w:cs="Times New Roman" w:eastAsiaTheme="minorEastAsia"/>
                <w:b w:val="0"/>
                <w:color w:val="auto"/>
                <w:kern w:val="2"/>
                <w:sz w:val="24"/>
                <w:szCs w:val="24"/>
                <w:highlight w:val="none"/>
                <w:lang w:val="en-US" w:eastAsia="zh-CN" w:bidi="ar-SA"/>
                <w:woUserID w:val="2"/>
              </w:rPr>
              <w:t>变频生活水泵工程</w:t>
            </w:r>
            <w:r>
              <w:rPr>
                <w:rFonts w:hint="eastAsia" w:cs="Times New Roman" w:eastAsiaTheme="minorEastAsia"/>
                <w:b w:val="0"/>
                <w:color w:val="auto"/>
                <w:kern w:val="2"/>
                <w:sz w:val="24"/>
                <w:szCs w:val="24"/>
                <w:highlight w:val="none"/>
                <w:lang w:val="en-US" w:eastAsia="zh" w:bidi="ar-SA"/>
                <w:woUserID w:val="2"/>
              </w:rPr>
              <w:t>现状</w:t>
            </w:r>
          </w:p>
          <w:p w14:paraId="30B3FEAF">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eastAsia" w:ascii="Times New Roman" w:hAnsi="Times New Roman" w:cs="Times New Roman" w:eastAsiaTheme="minorEastAsia"/>
                <w:b w:val="0"/>
                <w:color w:val="auto"/>
                <w:kern w:val="2"/>
                <w:sz w:val="24"/>
                <w:szCs w:val="24"/>
                <w:highlight w:val="none"/>
                <w:lang w:val="en-US" w:eastAsia="zh"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现状生活供水设施老旧，原有供电电缆已不能满足本次维修的用电容量要求，需重新配置更换供电电缆</w:t>
            </w:r>
            <w:r>
              <w:rPr>
                <w:rFonts w:hint="eastAsia" w:ascii="Times New Roman" w:hAnsi="Times New Roman" w:cs="Times New Roman" w:eastAsiaTheme="minorEastAsia"/>
                <w:b w:val="0"/>
                <w:color w:val="auto"/>
                <w:kern w:val="2"/>
                <w:sz w:val="24"/>
                <w:szCs w:val="24"/>
                <w:highlight w:val="none"/>
                <w:lang w:val="en-US" w:eastAsia="zh" w:bidi="ar-SA"/>
                <w:woUserID w:val="2"/>
              </w:rPr>
              <w:t>。</w:t>
            </w:r>
          </w:p>
          <w:p w14:paraId="6EC6A2F6">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eastAsia" w:cs="Times New Roman" w:eastAsiaTheme="minorEastAsia"/>
                <w:b w:val="0"/>
                <w:color w:val="auto"/>
                <w:kern w:val="2"/>
                <w:sz w:val="24"/>
                <w:szCs w:val="24"/>
                <w:highlight w:val="none"/>
                <w:lang w:val="en-US" w:eastAsia="zh" w:bidi="ar-SA"/>
                <w:woUserID w:val="2"/>
              </w:rPr>
              <w:t>（</w:t>
            </w:r>
            <w:r>
              <w:rPr>
                <w:rFonts w:hint="eastAsia" w:cs="Times New Roman" w:eastAsiaTheme="minorEastAsia"/>
                <w:b w:val="0"/>
                <w:color w:val="auto"/>
                <w:kern w:val="2"/>
                <w:sz w:val="24"/>
                <w:szCs w:val="24"/>
                <w:highlight w:val="none"/>
                <w:lang w:val="en-US" w:eastAsia="zh-CN" w:bidi="ar-SA"/>
                <w:woUserID w:val="2"/>
              </w:rPr>
              <w:t>6</w:t>
            </w:r>
            <w:r>
              <w:rPr>
                <w:rFonts w:hint="eastAsia" w:cs="Times New Roman" w:eastAsiaTheme="minorEastAsia"/>
                <w:b w:val="0"/>
                <w:color w:val="auto"/>
                <w:kern w:val="2"/>
                <w:sz w:val="24"/>
                <w:szCs w:val="24"/>
                <w:highlight w:val="none"/>
                <w:lang w:val="en-US" w:eastAsia="zh" w:bidi="ar-SA"/>
                <w:woUserID w:val="2"/>
              </w:rPr>
              <w:t>）</w:t>
            </w:r>
            <w:r>
              <w:rPr>
                <w:rFonts w:hint="default" w:cs="Times New Roman" w:eastAsiaTheme="minorEastAsia"/>
                <w:b w:val="0"/>
                <w:color w:val="auto"/>
                <w:kern w:val="2"/>
                <w:sz w:val="24"/>
                <w:szCs w:val="24"/>
                <w:highlight w:val="none"/>
                <w:lang w:val="en-US" w:eastAsia="zh-CN" w:bidi="ar-SA"/>
                <w:woUserID w:val="2"/>
              </w:rPr>
              <w:t>冷却塔工程</w:t>
            </w:r>
            <w:r>
              <w:rPr>
                <w:rFonts w:hint="eastAsia" w:cs="Times New Roman" w:eastAsiaTheme="minorEastAsia"/>
                <w:b w:val="0"/>
                <w:color w:val="auto"/>
                <w:kern w:val="2"/>
                <w:sz w:val="24"/>
                <w:szCs w:val="24"/>
                <w:highlight w:val="none"/>
                <w:lang w:val="en-US" w:eastAsia="zh" w:bidi="ar-SA"/>
                <w:woUserID w:val="2"/>
              </w:rPr>
              <w:t>现状</w:t>
            </w:r>
          </w:p>
          <w:p w14:paraId="604CAB95">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eastAsia" w:ascii="Times New Roman" w:hAnsi="Times New Roman" w:cs="Times New Roman" w:eastAsiaTheme="minorEastAsia"/>
                <w:b w:val="0"/>
                <w:color w:val="auto"/>
                <w:kern w:val="2"/>
                <w:sz w:val="24"/>
                <w:szCs w:val="24"/>
                <w:highlight w:val="none"/>
                <w:lang w:val="en-US" w:eastAsia="zh" w:bidi="ar-SA"/>
                <w:woUserID w:val="2"/>
              </w:rPr>
            </w:pPr>
            <w:r>
              <w:rPr>
                <w:rFonts w:hint="default" w:ascii="Times New Roman" w:hAnsi="Times New Roman" w:cs="Times New Roman" w:eastAsiaTheme="minorEastAsia"/>
                <w:b w:val="0"/>
                <w:color w:val="auto"/>
                <w:kern w:val="2"/>
                <w:sz w:val="24"/>
                <w:szCs w:val="24"/>
                <w:highlight w:val="none"/>
                <w:lang w:val="en-US" w:eastAsia="zh-CN" w:bidi="ar-SA"/>
                <w:woUserID w:val="2"/>
              </w:rPr>
              <w:t>冷却塔原有供电电缆已不能满足本次维修的用电容量要求，需重新配置更换供电电缆</w:t>
            </w:r>
            <w:r>
              <w:rPr>
                <w:rFonts w:hint="eastAsia" w:ascii="Times New Roman" w:hAnsi="Times New Roman" w:cs="Times New Roman" w:eastAsiaTheme="minorEastAsia"/>
                <w:b w:val="0"/>
                <w:color w:val="auto"/>
                <w:kern w:val="2"/>
                <w:sz w:val="24"/>
                <w:szCs w:val="24"/>
                <w:highlight w:val="none"/>
                <w:lang w:val="en-US" w:eastAsia="zh" w:bidi="ar-SA"/>
                <w:woUserID w:val="2"/>
              </w:rPr>
              <w:t>。</w:t>
            </w:r>
          </w:p>
          <w:p w14:paraId="3055364C">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3、</w:t>
            </w:r>
            <w:r>
              <w:rPr>
                <w:rFonts w:hint="default" w:ascii="宋体" w:hAnsi="宋体" w:eastAsia="宋体" w:cs="宋体"/>
                <w:b/>
                <w:bCs/>
                <w:color w:val="0000FF"/>
                <w:sz w:val="24"/>
                <w:highlight w:val="none"/>
                <w:lang w:val="en-US" w:eastAsia="zh-CN"/>
              </w:rPr>
              <w:t>给排水现状</w:t>
            </w:r>
          </w:p>
          <w:p w14:paraId="404DE903">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（1）主楼现状给水管道的减压阀设置在主立管上，且已损坏</w:t>
            </w:r>
          </w:p>
          <w:p w14:paraId="580D202C">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（2）现状生活供水设施老旧，且无生活水箱及消毒设施，存在供水安全问题，更换</w:t>
            </w:r>
            <w:r>
              <w:rPr>
                <w:rFonts w:hint="default" w:cs="Times New Roman" w:eastAsiaTheme="minorEastAsia"/>
                <w:b w:val="0"/>
                <w:color w:val="auto"/>
                <w:kern w:val="2"/>
                <w:sz w:val="24"/>
                <w:szCs w:val="24"/>
                <w:highlight w:val="none"/>
                <w:lang w:val="en-US" w:eastAsia="zh" w:bidi="ar-SA"/>
                <w:woUserID w:val="2"/>
              </w:rPr>
              <w:t>两</w:t>
            </w:r>
            <w:r>
              <w:rPr>
                <w:rFonts w:hint="default" w:cs="Times New Roman" w:eastAsiaTheme="minorEastAsia"/>
                <w:b w:val="0"/>
                <w:color w:val="auto"/>
                <w:kern w:val="2"/>
                <w:sz w:val="24"/>
                <w:szCs w:val="24"/>
                <w:highlight w:val="none"/>
                <w:lang w:val="en-US" w:eastAsia="zh-CN" w:bidi="ar-SA"/>
                <w:woUserID w:val="2"/>
              </w:rPr>
              <w:t>套生活供水设施，并增加消毒设施及生活水箱。</w:t>
            </w:r>
          </w:p>
          <w:p w14:paraId="5A2DA82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4、</w:t>
            </w:r>
            <w:r>
              <w:rPr>
                <w:rFonts w:hint="eastAsia" w:ascii="宋体" w:hAnsi="宋体" w:eastAsia="宋体" w:cs="宋体"/>
                <w:b/>
                <w:bCs/>
                <w:color w:val="0000FF"/>
                <w:sz w:val="24"/>
                <w:highlight w:val="none"/>
                <w:lang w:val="en-US" w:eastAsia="zh"/>
              </w:rPr>
              <w:t>供暖通风与空气调节</w:t>
            </w:r>
            <w:r>
              <w:rPr>
                <w:rFonts w:hint="default" w:ascii="宋体" w:hAnsi="宋体" w:eastAsia="宋体" w:cs="宋体"/>
                <w:b/>
                <w:bCs/>
                <w:color w:val="0000FF"/>
                <w:sz w:val="24"/>
                <w:highlight w:val="none"/>
                <w:lang w:val="en-US" w:eastAsia="zh-CN"/>
              </w:rPr>
              <w:t>现状</w:t>
            </w:r>
          </w:p>
          <w:p w14:paraId="2D50EF99">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（1）</w:t>
            </w:r>
            <w:r>
              <w:rPr>
                <w:rFonts w:hint="default" w:cs="Times New Roman" w:eastAsiaTheme="minorEastAsia"/>
                <w:b w:val="0"/>
                <w:color w:val="auto"/>
                <w:kern w:val="2"/>
                <w:sz w:val="24"/>
                <w:szCs w:val="24"/>
                <w:highlight w:val="none"/>
                <w:lang w:val="en-US" w:eastAsia="zh-CN" w:bidi="ar-SA"/>
                <w:woUserID w:val="2"/>
              </w:rPr>
              <w:t>前室加压送风口控制阀件老化，地下室三台空调设备</w:t>
            </w:r>
            <w:r>
              <w:rPr>
                <w:rFonts w:hint="eastAsia" w:cs="Times New Roman" w:eastAsiaTheme="minorEastAsia"/>
                <w:b w:val="0"/>
                <w:color w:val="auto"/>
                <w:kern w:val="2"/>
                <w:sz w:val="24"/>
                <w:szCs w:val="24"/>
                <w:highlight w:val="none"/>
                <w:lang w:val="en-US" w:eastAsia="zh" w:bidi="ar-SA"/>
                <w:woUserID w:val="2"/>
              </w:rPr>
              <w:t>已</w:t>
            </w:r>
            <w:r>
              <w:rPr>
                <w:rFonts w:hint="default" w:cs="Times New Roman" w:eastAsiaTheme="minorEastAsia"/>
                <w:b w:val="0"/>
                <w:color w:val="auto"/>
                <w:kern w:val="2"/>
                <w:sz w:val="24"/>
                <w:szCs w:val="24"/>
                <w:highlight w:val="none"/>
                <w:lang w:val="en-US" w:eastAsia="zh-CN" w:bidi="ar-SA"/>
                <w:woUserID w:val="2"/>
              </w:rPr>
              <w:t>损坏；</w:t>
            </w:r>
          </w:p>
          <w:p w14:paraId="69C3B1CA">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（2）</w:t>
            </w:r>
            <w:r>
              <w:rPr>
                <w:rFonts w:hint="default" w:cs="Times New Roman" w:eastAsiaTheme="minorEastAsia"/>
                <w:b w:val="0"/>
                <w:color w:val="auto"/>
                <w:kern w:val="2"/>
                <w:sz w:val="24"/>
                <w:szCs w:val="24"/>
                <w:highlight w:val="none"/>
                <w:lang w:val="en-US" w:eastAsia="zh-CN" w:bidi="ar-SA"/>
                <w:woUserID w:val="2"/>
              </w:rPr>
              <w:t>本工程楼宇内部现有空调管道锈蚀严重，管网年久失修，老化漏水，管道各分路未设置独立阀门，多次出现漏水现象；</w:t>
            </w:r>
          </w:p>
          <w:p w14:paraId="009ED28A">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eastAsia" w:cs="Times New Roman" w:eastAsiaTheme="minorEastAsia"/>
                <w:b w:val="0"/>
                <w:color w:val="auto"/>
                <w:kern w:val="2"/>
                <w:sz w:val="24"/>
                <w:szCs w:val="24"/>
                <w:highlight w:val="none"/>
                <w:lang w:val="en-US" w:eastAsia="zh" w:bidi="ar-SA"/>
                <w:woUserID w:val="2"/>
              </w:rPr>
              <w:t>（3）</w:t>
            </w:r>
            <w:r>
              <w:rPr>
                <w:rFonts w:hint="default" w:cs="Times New Roman" w:eastAsiaTheme="minorEastAsia"/>
                <w:b w:val="0"/>
                <w:color w:val="auto"/>
                <w:kern w:val="2"/>
                <w:sz w:val="24"/>
                <w:szCs w:val="24"/>
                <w:highlight w:val="none"/>
                <w:lang w:val="en-US" w:eastAsia="zh-CN" w:bidi="ar-SA"/>
                <w:woUserID w:val="2"/>
              </w:rPr>
              <w:t>屋面冷却塔内部填料老化，冷却塔风机轴及轴承座磨损严重，冷却塔外罩锈蚀严重，叶轮骨架锈蚀，风扇摆动剧烈，噪声大。</w:t>
            </w:r>
          </w:p>
          <w:p w14:paraId="2A4F4CB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5、</w:t>
            </w:r>
            <w:r>
              <w:rPr>
                <w:rFonts w:hint="default" w:ascii="宋体" w:hAnsi="宋体" w:eastAsia="宋体" w:cs="宋体"/>
                <w:b/>
                <w:bCs/>
                <w:color w:val="0000FF"/>
                <w:sz w:val="24"/>
                <w:highlight w:val="none"/>
                <w:lang w:val="en-US" w:eastAsia="zh-CN"/>
              </w:rPr>
              <w:t>项目消防现状</w:t>
            </w:r>
          </w:p>
          <w:p w14:paraId="3FA5CE87">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（1）消防水泵房内所有减压阀组均已损坏，消防泵控制柜配件损坏，压力开关，流量开关、实时报警阀以及</w:t>
            </w:r>
            <w:r>
              <w:rPr>
                <w:rFonts w:hint="eastAsia" w:cs="Times New Roman" w:eastAsiaTheme="minorEastAsia"/>
                <w:b w:val="0"/>
                <w:color w:val="auto"/>
                <w:kern w:val="2"/>
                <w:sz w:val="24"/>
                <w:szCs w:val="24"/>
                <w:highlight w:val="none"/>
                <w:lang w:val="en-US" w:eastAsia="zh-CN" w:bidi="ar-SA"/>
                <w:woUserID w:val="2"/>
              </w:rPr>
              <w:t>三</w:t>
            </w:r>
            <w:r>
              <w:rPr>
                <w:rFonts w:hint="default" w:cs="Times New Roman" w:eastAsiaTheme="minorEastAsia"/>
                <w:b w:val="0"/>
                <w:color w:val="auto"/>
                <w:kern w:val="2"/>
                <w:sz w:val="24"/>
                <w:szCs w:val="24"/>
                <w:highlight w:val="none"/>
                <w:lang w:val="en-US" w:eastAsia="zh-CN" w:bidi="ar-SA"/>
                <w:woUserID w:val="2"/>
              </w:rPr>
              <w:t>台</w:t>
            </w:r>
            <w:r>
              <w:rPr>
                <w:rFonts w:hint="eastAsia" w:cs="Times New Roman" w:eastAsiaTheme="minorEastAsia"/>
                <w:b w:val="0"/>
                <w:color w:val="auto"/>
                <w:kern w:val="2"/>
                <w:sz w:val="24"/>
                <w:szCs w:val="24"/>
                <w:highlight w:val="none"/>
                <w:lang w:val="en-US" w:eastAsia="zh-CN" w:bidi="ar-SA"/>
                <w:woUserID w:val="2"/>
              </w:rPr>
              <w:t>集水坑</w:t>
            </w:r>
            <w:r>
              <w:rPr>
                <w:rFonts w:hint="default" w:cs="Times New Roman" w:eastAsiaTheme="minorEastAsia"/>
                <w:b w:val="0"/>
                <w:color w:val="auto"/>
                <w:kern w:val="2"/>
                <w:sz w:val="24"/>
                <w:szCs w:val="24"/>
                <w:highlight w:val="none"/>
                <w:lang w:val="en-US" w:eastAsia="zh-CN" w:bidi="ar-SA"/>
                <w:woUserID w:val="2"/>
              </w:rPr>
              <w:t>排水泵均已老化，无法工作；</w:t>
            </w:r>
          </w:p>
          <w:p w14:paraId="13C22AAA">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（2）高低压配电室内气体灭火系统缺失；</w:t>
            </w:r>
          </w:p>
          <w:p w14:paraId="3DAB8BCD">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（3）各层水流指示器损坏无法正常工作；</w:t>
            </w:r>
          </w:p>
          <w:p w14:paraId="5E50EED8">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default" w:cs="Times New Roman" w:eastAsiaTheme="minorEastAsia"/>
                <w:b w:val="0"/>
                <w:color w:val="auto"/>
                <w:kern w:val="2"/>
                <w:sz w:val="24"/>
                <w:szCs w:val="24"/>
                <w:highlight w:val="none"/>
                <w:lang w:val="en-US" w:eastAsia="zh-CN" w:bidi="ar-SA"/>
                <w:woUserID w:val="2"/>
              </w:rPr>
              <w:t>（4）</w:t>
            </w:r>
            <w:r>
              <w:rPr>
                <w:rFonts w:hint="eastAsia" w:cs="Times New Roman" w:eastAsiaTheme="minorEastAsia"/>
                <w:b w:val="0"/>
                <w:color w:val="auto"/>
                <w:kern w:val="2"/>
                <w:sz w:val="24"/>
                <w:szCs w:val="24"/>
                <w:highlight w:val="none"/>
                <w:lang w:val="en-US" w:eastAsia="zh-CN" w:bidi="ar-SA"/>
                <w:woUserID w:val="2"/>
              </w:rPr>
              <w:t>楼内部分</w:t>
            </w:r>
            <w:r>
              <w:rPr>
                <w:rFonts w:hint="default" w:cs="Times New Roman" w:eastAsiaTheme="minorEastAsia"/>
                <w:b w:val="0"/>
                <w:color w:val="auto"/>
                <w:kern w:val="2"/>
                <w:sz w:val="24"/>
                <w:szCs w:val="24"/>
                <w:highlight w:val="none"/>
                <w:lang w:val="en-US" w:eastAsia="zh-CN" w:bidi="ar-SA"/>
                <w:woUserID w:val="2"/>
              </w:rPr>
              <w:t>消火栓内配装置已到使用年限；</w:t>
            </w:r>
          </w:p>
          <w:p w14:paraId="1CFE623B">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（5）</w:t>
            </w:r>
            <w:r>
              <w:rPr>
                <w:rFonts w:hint="eastAsia" w:cs="Times New Roman" w:eastAsiaTheme="minorEastAsia"/>
                <w:b w:val="0"/>
                <w:color w:val="auto"/>
                <w:kern w:val="2"/>
                <w:sz w:val="24"/>
                <w:szCs w:val="24"/>
                <w:highlight w:val="none"/>
                <w:lang w:val="en-US" w:eastAsia="zh-CN" w:bidi="ar-SA"/>
                <w:woUserID w:val="2"/>
              </w:rPr>
              <w:t>楼内部分</w:t>
            </w:r>
            <w:r>
              <w:rPr>
                <w:rFonts w:hint="default" w:cs="Times New Roman" w:eastAsiaTheme="minorEastAsia"/>
                <w:b w:val="0"/>
                <w:color w:val="auto"/>
                <w:kern w:val="2"/>
                <w:sz w:val="24"/>
                <w:szCs w:val="24"/>
                <w:highlight w:val="none"/>
                <w:lang w:val="en-US" w:eastAsia="zh-CN" w:bidi="ar-SA"/>
                <w:woUserID w:val="2"/>
              </w:rPr>
              <w:t>喷淋头堵塞老化；</w:t>
            </w:r>
          </w:p>
          <w:p w14:paraId="1481E9D1">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（6）消防控制室内的控制柜、烟感、线路等均已损坏，无法进行消防联动。</w:t>
            </w:r>
          </w:p>
          <w:p w14:paraId="0AB2DC57">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（7）两台排烟风机已损坏；</w:t>
            </w:r>
          </w:p>
          <w:p w14:paraId="7156CBC2">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（8）前室内加压送风口控制阀门损坏；</w:t>
            </w:r>
          </w:p>
          <w:p w14:paraId="23F750D2">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（9）18楼高位水箱</w:t>
            </w:r>
            <w:r>
              <w:rPr>
                <w:rFonts w:hint="eastAsia" w:cs="Times New Roman" w:eastAsiaTheme="minorEastAsia"/>
                <w:b w:val="0"/>
                <w:color w:val="auto"/>
                <w:kern w:val="2"/>
                <w:sz w:val="24"/>
                <w:szCs w:val="24"/>
                <w:highlight w:val="none"/>
                <w:lang w:val="en-US" w:eastAsia="zh-CN" w:bidi="ar-SA"/>
                <w:woUserID w:val="2"/>
              </w:rPr>
              <w:t>部分</w:t>
            </w:r>
            <w:r>
              <w:rPr>
                <w:rFonts w:hint="default" w:cs="Times New Roman" w:eastAsiaTheme="minorEastAsia"/>
                <w:b w:val="0"/>
                <w:color w:val="auto"/>
                <w:kern w:val="2"/>
                <w:sz w:val="24"/>
                <w:szCs w:val="24"/>
                <w:highlight w:val="none"/>
                <w:lang w:val="en-US" w:eastAsia="zh-CN" w:bidi="ar-SA"/>
                <w:woUserID w:val="2"/>
              </w:rPr>
              <w:t>管道破损、流量开关及稳压装置损坏；</w:t>
            </w:r>
          </w:p>
          <w:p w14:paraId="45534007">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（10）高位水箱及消防水池内无液位显示器。</w:t>
            </w:r>
          </w:p>
          <w:p w14:paraId="3B5B2FBB">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6、</w:t>
            </w:r>
            <w:r>
              <w:rPr>
                <w:rFonts w:hint="default" w:ascii="宋体" w:hAnsi="宋体" w:eastAsia="宋体" w:cs="宋体"/>
                <w:b/>
                <w:bCs/>
                <w:color w:val="0000FF"/>
                <w:sz w:val="24"/>
                <w:highlight w:val="none"/>
                <w:lang w:val="en-US" w:eastAsia="zh-CN"/>
              </w:rPr>
              <w:t>附属楼（南）和附属楼（北）现状</w:t>
            </w:r>
          </w:p>
          <w:p w14:paraId="22C50A62">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（1）附属楼内给排水管道损坏严重；</w:t>
            </w:r>
          </w:p>
          <w:p w14:paraId="279BC823">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（2）附属楼（南）、附属楼（北）内部管线均老化严重；</w:t>
            </w:r>
          </w:p>
          <w:p w14:paraId="21B04198">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（3）附属</w:t>
            </w:r>
            <w:r>
              <w:rPr>
                <w:rFonts w:hint="default" w:cs="Times New Roman" w:eastAsiaTheme="minorEastAsia"/>
                <w:b w:val="0"/>
                <w:color w:val="auto"/>
                <w:kern w:val="2"/>
                <w:sz w:val="24"/>
                <w:szCs w:val="24"/>
                <w:highlight w:val="none"/>
                <w:lang w:val="en-US" w:eastAsia="zh" w:bidi="ar-SA"/>
                <w:woUserID w:val="2"/>
              </w:rPr>
              <w:t>楼（南）、附属楼（北）</w:t>
            </w:r>
            <w:r>
              <w:rPr>
                <w:rFonts w:hint="default" w:cs="Times New Roman" w:eastAsiaTheme="minorEastAsia"/>
                <w:b w:val="0"/>
                <w:color w:val="auto"/>
                <w:kern w:val="2"/>
                <w:sz w:val="24"/>
                <w:szCs w:val="24"/>
                <w:highlight w:val="none"/>
                <w:lang w:val="en-US" w:eastAsia="zh-CN" w:bidi="ar-SA"/>
                <w:woUserID w:val="2"/>
              </w:rPr>
              <w:t>内现状空调均已损坏；</w:t>
            </w:r>
          </w:p>
          <w:p w14:paraId="56EE42E4">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（4）附属楼（南）、附属楼（北）内部由于年久失修，内部墙、地、顶均损坏严重。</w:t>
            </w:r>
          </w:p>
          <w:p w14:paraId="164B564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7、</w:t>
            </w:r>
            <w:r>
              <w:rPr>
                <w:rFonts w:hint="default" w:ascii="宋体" w:hAnsi="宋体" w:eastAsia="宋体" w:cs="宋体"/>
                <w:b/>
                <w:bCs/>
                <w:color w:val="0000FF"/>
                <w:sz w:val="24"/>
                <w:highlight w:val="none"/>
                <w:lang w:val="en-US" w:eastAsia="zh-CN"/>
              </w:rPr>
              <w:t>室外工程</w:t>
            </w:r>
            <w:r>
              <w:rPr>
                <w:rFonts w:hint="eastAsia" w:ascii="宋体" w:hAnsi="宋体" w:eastAsia="宋体" w:cs="宋体"/>
                <w:b/>
                <w:bCs/>
                <w:color w:val="0000FF"/>
                <w:sz w:val="24"/>
                <w:highlight w:val="none"/>
                <w:lang w:val="en-US" w:eastAsia="zh-CN"/>
              </w:rPr>
              <w:t>现状</w:t>
            </w:r>
          </w:p>
          <w:p w14:paraId="73D65189">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室外工程包括室外绿化工程、天然气工程、停车场工程及在地下车库的两个出口安装智能道闸系统。</w:t>
            </w:r>
          </w:p>
          <w:p w14:paraId="7C0FBE6B">
            <w:pPr>
              <w:numPr>
                <w:ilvl w:val="0"/>
                <w:numId w:val="4"/>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室外停车场地面现状凹凸不平，有地面破损和积水问题等；</w:t>
            </w:r>
          </w:p>
          <w:p w14:paraId="08F93B02">
            <w:pPr>
              <w:numPr>
                <w:ilvl w:val="0"/>
                <w:numId w:val="4"/>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综合楼用气位置发生调整，需要改变天然气管道位置；</w:t>
            </w:r>
          </w:p>
          <w:p w14:paraId="0C5CC373">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（3）室外给水管道锈蚀严重；</w:t>
            </w:r>
          </w:p>
          <w:p w14:paraId="1262A352">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default" w:cs="Times New Roman" w:eastAsiaTheme="minorEastAsia"/>
                <w:b w:val="0"/>
                <w:color w:val="auto"/>
                <w:kern w:val="2"/>
                <w:sz w:val="24"/>
                <w:szCs w:val="24"/>
                <w:highlight w:val="none"/>
                <w:lang w:val="en-US" w:eastAsia="zh-CN" w:bidi="ar-SA"/>
                <w:woUserID w:val="2"/>
              </w:rPr>
            </w:pPr>
            <w:r>
              <w:rPr>
                <w:rFonts w:hint="default" w:cs="Times New Roman" w:eastAsiaTheme="minorEastAsia"/>
                <w:b w:val="0"/>
                <w:color w:val="auto"/>
                <w:kern w:val="2"/>
                <w:sz w:val="24"/>
                <w:szCs w:val="24"/>
                <w:highlight w:val="none"/>
                <w:lang w:val="en-US" w:eastAsia="zh-CN" w:bidi="ar-SA"/>
                <w:woUserID w:val="2"/>
              </w:rPr>
              <w:t>（4）室外供暖管道锈蚀严重；</w:t>
            </w:r>
          </w:p>
          <w:p w14:paraId="06F66A8D">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8、</w:t>
            </w:r>
            <w:r>
              <w:rPr>
                <w:rFonts w:hint="default" w:ascii="宋体" w:hAnsi="宋体" w:eastAsia="宋体" w:cs="宋体"/>
                <w:b/>
                <w:bCs/>
                <w:color w:val="0000FF"/>
                <w:sz w:val="24"/>
                <w:highlight w:val="none"/>
                <w:lang w:val="en-US" w:eastAsia="zh-CN"/>
              </w:rPr>
              <w:t>综合服务楼供电现状</w:t>
            </w:r>
          </w:p>
          <w:p w14:paraId="5B57AB3F">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default" w:cs="Times New Roman" w:eastAsiaTheme="minorEastAsia"/>
                <w:b w:val="0"/>
                <w:color w:val="auto"/>
                <w:kern w:val="2"/>
                <w:sz w:val="24"/>
                <w:szCs w:val="24"/>
                <w:highlight w:val="none"/>
                <w:lang w:val="en-US" w:eastAsia="zh-CN" w:bidi="ar-SA"/>
                <w:woUserID w:val="2"/>
              </w:rPr>
              <w:t>（</w:t>
            </w:r>
            <w:r>
              <w:rPr>
                <w:rFonts w:hint="eastAsia" w:cs="Times New Roman"/>
                <w:b w:val="0"/>
                <w:color w:val="auto"/>
                <w:kern w:val="2"/>
                <w:sz w:val="24"/>
                <w:szCs w:val="24"/>
                <w:highlight w:val="none"/>
                <w:lang w:val="en-US" w:eastAsia="zh-CN" w:bidi="ar-SA"/>
                <w:woUserID w:val="2"/>
              </w:rPr>
              <w:t>1</w:t>
            </w:r>
            <w:r>
              <w:rPr>
                <w:rFonts w:hint="default" w:cs="Times New Roman" w:eastAsiaTheme="minorEastAsia"/>
                <w:b w:val="0"/>
                <w:color w:val="auto"/>
                <w:kern w:val="2"/>
                <w:sz w:val="24"/>
                <w:szCs w:val="24"/>
                <w:highlight w:val="none"/>
                <w:lang w:val="en-US" w:eastAsia="zh-CN" w:bidi="ar-SA"/>
                <w:woUserID w:val="2"/>
              </w:rPr>
              <w:t>）综合服务楼改造前</w:t>
            </w:r>
            <w:r>
              <w:rPr>
                <w:rFonts w:hint="eastAsia" w:cs="Times New Roman" w:eastAsiaTheme="minorEastAsia"/>
                <w:b w:val="0"/>
                <w:color w:val="auto"/>
                <w:kern w:val="2"/>
                <w:sz w:val="24"/>
                <w:szCs w:val="24"/>
                <w:highlight w:val="none"/>
                <w:lang w:val="en-US" w:eastAsia="zh" w:bidi="ar-SA"/>
                <w:woUserID w:val="2"/>
              </w:rPr>
              <w:t>，</w:t>
            </w:r>
            <w:r>
              <w:rPr>
                <w:rFonts w:hint="default" w:cs="Times New Roman" w:eastAsiaTheme="minorEastAsia"/>
                <w:b w:val="0"/>
                <w:color w:val="auto"/>
                <w:kern w:val="2"/>
                <w:sz w:val="24"/>
                <w:szCs w:val="24"/>
                <w:highlight w:val="none"/>
                <w:lang w:val="en-US" w:eastAsia="zh-CN" w:bidi="ar-SA"/>
                <w:woUserID w:val="2"/>
              </w:rPr>
              <w:t>380V低压电源均引自办公会议楼地下变电所，综合服务楼用电功率大幅增加，从办公会议楼变电所引接低压电源已不能满足综合服务楼的用电需求</w:t>
            </w:r>
            <w:r>
              <w:rPr>
                <w:rFonts w:hint="eastAsia" w:cs="Times New Roman" w:eastAsiaTheme="minorEastAsia"/>
                <w:b w:val="0"/>
                <w:color w:val="auto"/>
                <w:kern w:val="2"/>
                <w:sz w:val="24"/>
                <w:szCs w:val="24"/>
                <w:highlight w:val="none"/>
                <w:lang w:val="en-US" w:eastAsia="zh" w:bidi="ar-SA"/>
                <w:woUserID w:val="2"/>
              </w:rPr>
              <w:t>。</w:t>
            </w:r>
          </w:p>
          <w:p w14:paraId="1E4EB159">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rPr>
                <w:rFonts w:hint="eastAsia" w:cs="Times New Roman" w:eastAsiaTheme="minorEastAsia"/>
                <w:b w:val="0"/>
                <w:color w:val="auto"/>
                <w:kern w:val="2"/>
                <w:sz w:val="24"/>
                <w:szCs w:val="24"/>
                <w:highlight w:val="none"/>
                <w:lang w:val="en-US" w:eastAsia="zh" w:bidi="ar-SA"/>
                <w:woUserID w:val="2"/>
              </w:rPr>
            </w:pPr>
            <w:r>
              <w:rPr>
                <w:rFonts w:hint="default" w:cs="Times New Roman" w:eastAsiaTheme="minorEastAsia"/>
                <w:b w:val="0"/>
                <w:color w:val="auto"/>
                <w:kern w:val="2"/>
                <w:sz w:val="24"/>
                <w:szCs w:val="24"/>
                <w:highlight w:val="none"/>
                <w:lang w:val="en-US" w:eastAsia="zh-CN" w:bidi="ar-SA"/>
                <w:woUserID w:val="2"/>
              </w:rPr>
              <w:t>（</w:t>
            </w:r>
            <w:r>
              <w:rPr>
                <w:rFonts w:hint="eastAsia" w:cs="Times New Roman" w:eastAsiaTheme="minorEastAsia"/>
                <w:b w:val="0"/>
                <w:color w:val="auto"/>
                <w:kern w:val="2"/>
                <w:sz w:val="24"/>
                <w:szCs w:val="24"/>
                <w:highlight w:val="none"/>
                <w:lang w:val="en-US" w:eastAsia="zh-CN" w:bidi="ar-SA"/>
                <w:woUserID w:val="2"/>
              </w:rPr>
              <w:t>2</w:t>
            </w:r>
            <w:r>
              <w:rPr>
                <w:rFonts w:hint="default" w:cs="Times New Roman" w:eastAsiaTheme="minorEastAsia"/>
                <w:b w:val="0"/>
                <w:color w:val="auto"/>
                <w:kern w:val="2"/>
                <w:sz w:val="24"/>
                <w:szCs w:val="24"/>
                <w:highlight w:val="none"/>
                <w:lang w:val="en-US" w:eastAsia="zh-CN" w:bidi="ar-SA"/>
                <w:woUserID w:val="2"/>
              </w:rPr>
              <w:t>）</w:t>
            </w:r>
            <w:r>
              <w:rPr>
                <w:rFonts w:hint="eastAsia" w:cs="Times New Roman" w:eastAsiaTheme="minorEastAsia"/>
                <w:b w:val="0"/>
                <w:color w:val="auto"/>
                <w:kern w:val="2"/>
                <w:sz w:val="24"/>
                <w:szCs w:val="24"/>
                <w:highlight w:val="none"/>
                <w:lang w:val="en-US" w:eastAsia="zh" w:bidi="ar-SA"/>
                <w:woUserID w:val="2"/>
              </w:rPr>
              <w:t>综合服务楼消防系统外线现状</w:t>
            </w:r>
          </w:p>
          <w:p w14:paraId="2B1B12C5">
            <w:pPr>
              <w:numPr>
                <w:ilvl w:val="0"/>
                <w:numId w:val="0"/>
              </w:numPr>
              <w:pBdr>
                <w:top w:val="none" w:color="auto" w:sz="0" w:space="1"/>
                <w:left w:val="none" w:color="auto" w:sz="0" w:space="4"/>
                <w:bottom w:val="none" w:color="auto" w:sz="0" w:space="1"/>
                <w:right w:val="none" w:color="auto" w:sz="0" w:space="4"/>
                <w:between w:val="none" w:color="auto" w:sz="0" w:space="0"/>
              </w:pBdr>
              <w:bidi w:val="0"/>
              <w:spacing w:beforeAutospacing="0" w:afterAutospacing="0"/>
              <w:ind w:firstLine="480" w:firstLineChars="200"/>
              <w:rPr>
                <w:rFonts w:hint="default" w:ascii="宋体" w:hAnsi="宋体" w:eastAsia="宋体" w:cs="宋体"/>
                <w:color w:val="FF0000"/>
                <w:sz w:val="24"/>
                <w:highlight w:val="none"/>
                <w:lang w:val="en-US" w:eastAsia="zh-CN"/>
              </w:rPr>
            </w:pPr>
            <w:r>
              <w:rPr>
                <w:rFonts w:hint="default" w:cs="Times New Roman" w:eastAsiaTheme="minorEastAsia"/>
                <w:b w:val="0"/>
                <w:color w:val="auto"/>
                <w:kern w:val="2"/>
                <w:sz w:val="24"/>
                <w:szCs w:val="24"/>
                <w:highlight w:val="none"/>
                <w:lang w:val="en-US" w:eastAsia="zh-CN" w:bidi="ar-SA"/>
                <w:woUserID w:val="2"/>
              </w:rPr>
              <w:t>综合服务楼改造前未设火灾报警系统，综合服务楼的维修改造</w:t>
            </w:r>
            <w:r>
              <w:rPr>
                <w:rFonts w:hint="eastAsia" w:cs="Times New Roman"/>
                <w:b w:val="0"/>
                <w:color w:val="auto"/>
                <w:kern w:val="2"/>
                <w:sz w:val="24"/>
                <w:szCs w:val="24"/>
                <w:highlight w:val="none"/>
                <w:lang w:val="en-US" w:eastAsia="zh-CN" w:bidi="ar-SA"/>
                <w:woUserID w:val="2"/>
              </w:rPr>
              <w:t>时</w:t>
            </w:r>
            <w:r>
              <w:rPr>
                <w:rFonts w:hint="default" w:cs="Times New Roman" w:eastAsiaTheme="minorEastAsia"/>
                <w:b w:val="0"/>
                <w:color w:val="auto"/>
                <w:kern w:val="2"/>
                <w:sz w:val="24"/>
                <w:szCs w:val="24"/>
                <w:highlight w:val="none"/>
                <w:lang w:val="en-US" w:eastAsia="zh-CN" w:bidi="ar-SA"/>
                <w:woUserID w:val="2"/>
              </w:rPr>
              <w:t>增加电气消防系统，包括火灾报警与消防联动系统、消防应急照明系统、防火门监控系统、电气火灾监控系统及消防设备电源监控系统。原有办公会议楼消防控制</w:t>
            </w:r>
            <w:r>
              <w:rPr>
                <w:rFonts w:hint="eastAsia" w:cs="Times New Roman" w:eastAsiaTheme="minorEastAsia"/>
                <w:b w:val="0"/>
                <w:color w:val="auto"/>
                <w:kern w:val="2"/>
                <w:sz w:val="24"/>
                <w:szCs w:val="24"/>
                <w:highlight w:val="none"/>
                <w:lang w:val="en-US" w:eastAsia="zh-CN" w:bidi="ar-SA"/>
                <w:woUserID w:val="2"/>
              </w:rPr>
              <w:t>室与</w:t>
            </w:r>
            <w:r>
              <w:rPr>
                <w:rFonts w:hint="default" w:cs="Times New Roman" w:eastAsiaTheme="minorEastAsia"/>
                <w:b w:val="0"/>
                <w:color w:val="auto"/>
                <w:kern w:val="2"/>
                <w:sz w:val="24"/>
                <w:szCs w:val="24"/>
                <w:highlight w:val="none"/>
                <w:lang w:val="en-US" w:eastAsia="zh-CN" w:bidi="ar-SA"/>
                <w:woUserID w:val="2"/>
              </w:rPr>
              <w:t>现有报警主机不能兼容</w:t>
            </w:r>
            <w:r>
              <w:rPr>
                <w:rFonts w:hint="eastAsia" w:cs="Times New Roman"/>
                <w:b w:val="0"/>
                <w:color w:val="auto"/>
                <w:kern w:val="2"/>
                <w:sz w:val="24"/>
                <w:szCs w:val="24"/>
                <w:highlight w:val="none"/>
                <w:lang w:val="en-US" w:eastAsia="zh-CN" w:bidi="ar-SA"/>
                <w:woUserID w:val="2"/>
              </w:rPr>
              <w:t>。</w:t>
            </w:r>
          </w:p>
          <w:p w14:paraId="6FE2C831">
            <w:pPr>
              <w:spacing w:line="312" w:lineRule="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三、维修内容</w:t>
            </w:r>
          </w:p>
          <w:p w14:paraId="4CED78D6">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bCs/>
                <w:color w:val="0000FF"/>
                <w:sz w:val="24"/>
                <w:highlight w:val="none"/>
              </w:rPr>
            </w:pPr>
            <w:r>
              <w:rPr>
                <w:rFonts w:hint="eastAsia" w:ascii="宋体" w:hAnsi="宋体" w:eastAsia="宋体" w:cs="宋体"/>
                <w:b/>
                <w:bCs/>
                <w:color w:val="0000FF"/>
                <w:sz w:val="24"/>
                <w:highlight w:val="none"/>
                <w:lang w:val="en-US" w:eastAsia="zh-CN"/>
              </w:rPr>
              <w:t>1、室内工程</w:t>
            </w:r>
          </w:p>
          <w:p w14:paraId="27BAD086">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1.1建筑专业</w:t>
            </w:r>
          </w:p>
          <w:p w14:paraId="418D873D">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eastAsia="宋体" w:cs="Times New Roman"/>
                <w:color w:val="auto"/>
                <w:kern w:val="0"/>
                <w:sz w:val="22"/>
                <w:szCs w:val="22"/>
                <w:highlight w:val="none"/>
                <w:lang w:val="en-US" w:eastAsia="zh-CN" w:bidi="ar"/>
              </w:rPr>
              <w:t>维修104接待室</w:t>
            </w:r>
            <w:r>
              <w:rPr>
                <w:rFonts w:hint="default" w:ascii="Times New Roman" w:hAnsi="Times New Roman" w:cs="Times New Roman"/>
                <w:color w:val="auto"/>
                <w:kern w:val="0"/>
                <w:sz w:val="22"/>
                <w:szCs w:val="22"/>
                <w:highlight w:val="none"/>
                <w:lang w:val="en-US" w:eastAsia="zh-CN" w:bidi="ar"/>
              </w:rPr>
              <w:t>；</w:t>
            </w:r>
          </w:p>
          <w:p w14:paraId="77576BAC">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（2）消防控制室移至111房间；</w:t>
            </w:r>
          </w:p>
          <w:p w14:paraId="6099E36A">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（3）</w:t>
            </w:r>
            <w:r>
              <w:rPr>
                <w:rFonts w:hint="default" w:ascii="Times New Roman" w:hAnsi="Times New Roman" w:eastAsia="宋体" w:cs="Times New Roman"/>
                <w:color w:val="auto"/>
                <w:kern w:val="0"/>
                <w:sz w:val="22"/>
                <w:szCs w:val="22"/>
                <w:highlight w:val="none"/>
                <w:lang w:val="en-US" w:eastAsia="zh-CN" w:bidi="ar"/>
              </w:rPr>
              <w:t>维修303会议室</w:t>
            </w:r>
            <w:r>
              <w:rPr>
                <w:rFonts w:hint="default" w:ascii="Times New Roman" w:hAnsi="Times New Roman" w:cs="Times New Roman"/>
                <w:color w:val="auto"/>
                <w:kern w:val="0"/>
                <w:sz w:val="22"/>
                <w:szCs w:val="22"/>
                <w:highlight w:val="none"/>
                <w:lang w:val="en-US" w:eastAsia="zh-CN" w:bidi="ar"/>
              </w:rPr>
              <w:t>；</w:t>
            </w:r>
          </w:p>
          <w:p w14:paraId="421222B0">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woUserID w:val="2"/>
              </w:rPr>
            </w:pPr>
            <w:r>
              <w:rPr>
                <w:rFonts w:hint="eastAsia"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1</w:t>
            </w:r>
            <w:r>
              <w:rPr>
                <w:rFonts w:hint="default" w:ascii="Times New Roman" w:hAnsi="Times New Roman"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18层楼梯间、前室、合用前室墙面</w:t>
            </w:r>
            <w:r>
              <w:rPr>
                <w:rFonts w:hint="default" w:ascii="Times New Roman" w:hAnsi="Times New Roman" w:cs="Times New Roman"/>
                <w:color w:val="auto"/>
                <w:kern w:val="0"/>
                <w:sz w:val="22"/>
                <w:szCs w:val="22"/>
                <w:highlight w:val="none"/>
                <w:lang w:val="en-US" w:eastAsia="zh" w:bidi="ar"/>
                <w:woUserID w:val="2"/>
              </w:rPr>
              <w:t>及顶棚进行维修，更换合用前室电梯厅的门套</w:t>
            </w:r>
            <w:r>
              <w:rPr>
                <w:rFonts w:hint="default" w:ascii="Times New Roman" w:hAnsi="Times New Roman" w:eastAsia="宋体" w:cs="Times New Roman"/>
                <w:color w:val="auto"/>
                <w:kern w:val="0"/>
                <w:sz w:val="22"/>
                <w:szCs w:val="22"/>
                <w:highlight w:val="none"/>
                <w:lang w:val="en-US" w:eastAsia="zh-CN" w:bidi="ar"/>
                <w:woUserID w:val="2"/>
              </w:rPr>
              <w:t>；</w:t>
            </w:r>
          </w:p>
          <w:p w14:paraId="17907041">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cs="Times New Roman"/>
                <w:color w:val="auto"/>
                <w:kern w:val="0"/>
                <w:sz w:val="22"/>
                <w:szCs w:val="22"/>
                <w:highlight w:val="none"/>
                <w:lang w:val="en-US" w:eastAsia="zh" w:bidi="ar"/>
                <w:woUserID w:val="2"/>
              </w:rPr>
            </w:pPr>
            <w:r>
              <w:rPr>
                <w:rFonts w:hint="eastAsia" w:ascii="Times New Roman" w:hAnsi="Times New Roman" w:cs="Times New Roman"/>
                <w:color w:val="auto"/>
                <w:kern w:val="0"/>
                <w:sz w:val="22"/>
                <w:szCs w:val="22"/>
                <w:highlight w:val="none"/>
                <w:lang w:val="en-US" w:eastAsia="zh-CN" w:bidi="ar"/>
                <w:woUserID w:val="2"/>
              </w:rPr>
              <w:t>（5）</w:t>
            </w:r>
            <w:r>
              <w:rPr>
                <w:rFonts w:hint="default" w:ascii="Times New Roman" w:hAnsi="Times New Roman" w:cs="Times New Roman"/>
                <w:color w:val="auto"/>
                <w:kern w:val="0"/>
                <w:sz w:val="22"/>
                <w:szCs w:val="22"/>
                <w:highlight w:val="none"/>
                <w:lang w:val="en-US" w:eastAsia="zh-CN" w:bidi="ar"/>
                <w:woUserID w:val="2"/>
              </w:rPr>
              <w:t>6~18</w:t>
            </w:r>
            <w:r>
              <w:rPr>
                <w:rFonts w:hint="default" w:ascii="Times New Roman" w:hAnsi="Times New Roman" w:cs="Times New Roman"/>
                <w:color w:val="auto"/>
                <w:kern w:val="0"/>
                <w:sz w:val="22"/>
                <w:szCs w:val="22"/>
                <w:highlight w:val="none"/>
                <w:lang w:val="en-US" w:eastAsia="zh" w:bidi="ar"/>
                <w:woUserID w:val="2"/>
              </w:rPr>
              <w:t>层公区及办公室内的墙面</w:t>
            </w:r>
            <w:r>
              <w:rPr>
                <w:rFonts w:hint="default" w:ascii="Times New Roman" w:hAnsi="Times New Roman" w:cs="Times New Roman"/>
                <w:color w:val="auto"/>
                <w:kern w:val="0"/>
                <w:sz w:val="22"/>
                <w:szCs w:val="22"/>
                <w:highlight w:val="none"/>
                <w:lang w:val="en-US" w:eastAsia="zh-CN" w:bidi="ar"/>
                <w:woUserID w:val="2"/>
              </w:rPr>
              <w:t>、顶棚</w:t>
            </w:r>
            <w:r>
              <w:rPr>
                <w:rFonts w:hint="default" w:ascii="Times New Roman" w:hAnsi="Times New Roman" w:cs="Times New Roman"/>
                <w:color w:val="auto"/>
                <w:kern w:val="0"/>
                <w:sz w:val="22"/>
                <w:szCs w:val="22"/>
                <w:highlight w:val="none"/>
                <w:lang w:val="en-US" w:eastAsia="zh" w:bidi="ar"/>
                <w:woUserID w:val="2"/>
              </w:rPr>
              <w:t>进行维修，更换公区的窗套</w:t>
            </w:r>
            <w:r>
              <w:rPr>
                <w:rFonts w:hint="default" w:ascii="Times New Roman" w:hAnsi="Times New Roman" w:cs="Times New Roman"/>
                <w:color w:val="auto"/>
                <w:kern w:val="0"/>
                <w:sz w:val="22"/>
                <w:szCs w:val="22"/>
                <w:highlight w:val="none"/>
                <w:lang w:val="en-US" w:eastAsia="zh-CN" w:bidi="ar"/>
                <w:woUserID w:val="2"/>
              </w:rPr>
              <w:t>；</w:t>
            </w:r>
          </w:p>
          <w:p w14:paraId="41612104">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lang w:val="en-US" w:eastAsia="zh-CN"/>
              </w:rPr>
            </w:pPr>
            <w:r>
              <w:rPr>
                <w:rFonts w:hint="eastAsia" w:ascii="Times New Roman" w:hAnsi="Times New Roman" w:cs="Times New Roman"/>
                <w:color w:val="auto"/>
                <w:kern w:val="0"/>
                <w:sz w:val="22"/>
                <w:szCs w:val="22"/>
                <w:highlight w:val="none"/>
                <w:lang w:val="en-US" w:eastAsia="zh-CN" w:bidi="ar"/>
                <w:woUserID w:val="2"/>
              </w:rPr>
              <w:t>（6）</w:t>
            </w:r>
            <w:r>
              <w:rPr>
                <w:rFonts w:hint="default" w:ascii="Times New Roman" w:hAnsi="Times New Roman" w:cs="Times New Roman"/>
                <w:color w:val="auto"/>
                <w:kern w:val="0"/>
                <w:sz w:val="22"/>
                <w:szCs w:val="22"/>
                <w:highlight w:val="none"/>
                <w:lang w:val="en-US" w:eastAsia="zh" w:bidi="ar"/>
                <w:woUserID w:val="2"/>
              </w:rPr>
              <w:t>附属楼（南）、附属楼（北）内部整体进行</w:t>
            </w:r>
            <w:r>
              <w:rPr>
                <w:rFonts w:hint="eastAsia" w:ascii="Times New Roman" w:hAnsi="Times New Roman" w:cs="Times New Roman"/>
                <w:color w:val="auto"/>
                <w:kern w:val="0"/>
                <w:sz w:val="22"/>
                <w:szCs w:val="22"/>
                <w:highlight w:val="none"/>
                <w:lang w:val="en-US" w:eastAsia="zh" w:bidi="ar"/>
                <w:woUserID w:val="2"/>
              </w:rPr>
              <w:t>维修</w:t>
            </w:r>
            <w:r>
              <w:rPr>
                <w:rFonts w:hint="default" w:ascii="Times New Roman" w:hAnsi="Times New Roman" w:cs="Times New Roman"/>
                <w:color w:val="auto"/>
                <w:kern w:val="0"/>
                <w:sz w:val="22"/>
                <w:szCs w:val="22"/>
                <w:highlight w:val="none"/>
                <w:lang w:val="en-US" w:eastAsia="zh" w:bidi="ar"/>
                <w:woUserID w:val="2"/>
              </w:rPr>
              <w:t>，并更换洁具等设施</w:t>
            </w:r>
            <w:r>
              <w:rPr>
                <w:rFonts w:hint="eastAsia" w:ascii="Times New Roman" w:hAnsi="Times New Roman" w:cs="Times New Roman"/>
                <w:color w:val="auto"/>
                <w:kern w:val="0"/>
                <w:sz w:val="22"/>
                <w:szCs w:val="22"/>
                <w:highlight w:val="none"/>
                <w:lang w:val="en-US" w:eastAsia="zh-CN" w:bidi="ar"/>
                <w:woUserID w:val="2"/>
              </w:rPr>
              <w:t>。</w:t>
            </w:r>
          </w:p>
          <w:p w14:paraId="7272D4FD">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1.2给排水专业</w:t>
            </w:r>
          </w:p>
          <w:p w14:paraId="1011B4E3">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eastAsia="宋体" w:cs="Times New Roman"/>
                <w:color w:val="auto"/>
                <w:kern w:val="0"/>
                <w:sz w:val="22"/>
                <w:szCs w:val="22"/>
                <w:highlight w:val="none"/>
                <w:lang w:val="en-US" w:eastAsia="zh-CN" w:bidi="ar"/>
              </w:rPr>
              <w:t>对全楼</w:t>
            </w:r>
            <w:r>
              <w:rPr>
                <w:rFonts w:hint="eastAsia" w:ascii="Times New Roman" w:hAnsi="Times New Roman" w:eastAsia="宋体" w:cs="Times New Roman"/>
                <w:color w:val="auto"/>
                <w:kern w:val="0"/>
                <w:sz w:val="22"/>
                <w:szCs w:val="22"/>
                <w:highlight w:val="none"/>
                <w:lang w:val="en-US" w:eastAsia="zh-CN" w:bidi="ar"/>
              </w:rPr>
              <w:t>给排水</w:t>
            </w:r>
            <w:r>
              <w:rPr>
                <w:rFonts w:hint="default" w:ascii="Times New Roman" w:hAnsi="Times New Roman" w:eastAsia="宋体" w:cs="Times New Roman"/>
                <w:color w:val="auto"/>
                <w:kern w:val="0"/>
                <w:sz w:val="22"/>
                <w:szCs w:val="22"/>
                <w:highlight w:val="none"/>
                <w:lang w:val="en-US" w:eastAsia="zh-CN" w:bidi="ar"/>
              </w:rPr>
              <w:t>设备、设施进行整体检测</w:t>
            </w:r>
            <w:r>
              <w:rPr>
                <w:rFonts w:hint="default" w:ascii="Times New Roman" w:hAnsi="Times New Roman" w:cs="Times New Roman"/>
                <w:color w:val="auto"/>
                <w:kern w:val="0"/>
                <w:sz w:val="22"/>
                <w:szCs w:val="22"/>
                <w:highlight w:val="none"/>
                <w:lang w:val="en-US" w:eastAsia="zh-CN" w:bidi="ar"/>
              </w:rPr>
              <w:t>；</w:t>
            </w:r>
          </w:p>
          <w:p w14:paraId="28717B72">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w:t>
            </w:r>
            <w:r>
              <w:rPr>
                <w:rFonts w:hint="default" w:ascii="Times New Roman" w:hAnsi="Times New Roman" w:eastAsia="宋体" w:cs="Times New Roman"/>
                <w:color w:val="auto"/>
                <w:kern w:val="0"/>
                <w:sz w:val="22"/>
                <w:szCs w:val="22"/>
                <w:highlight w:val="none"/>
                <w:lang w:val="en-US" w:eastAsia="zh-CN" w:bidi="ar"/>
              </w:rPr>
              <w:t>完善高低压配电室内的消防系统</w:t>
            </w:r>
            <w:r>
              <w:rPr>
                <w:rFonts w:hint="default" w:ascii="Times New Roman" w:hAnsi="Times New Roman" w:cs="Times New Roman"/>
                <w:color w:val="auto"/>
                <w:kern w:val="0"/>
                <w:sz w:val="22"/>
                <w:szCs w:val="22"/>
                <w:highlight w:val="none"/>
                <w:lang w:val="en-US" w:eastAsia="zh-CN" w:bidi="ar"/>
              </w:rPr>
              <w:t>；</w:t>
            </w:r>
          </w:p>
          <w:p w14:paraId="09DEC5B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 w:bidi="ar"/>
              </w:rPr>
            </w:pPr>
            <w:r>
              <w:rPr>
                <w:rFonts w:hint="eastAsia" w:ascii="Times New Roman" w:hAnsi="Times New Roman" w:eastAsia="宋体" w:cs="Times New Roman"/>
                <w:color w:val="auto"/>
                <w:kern w:val="0"/>
                <w:sz w:val="22"/>
                <w:szCs w:val="22"/>
                <w:highlight w:val="none"/>
                <w:lang w:val="en-US" w:eastAsia="zh-CN" w:bidi="ar"/>
              </w:rPr>
              <w:t>（3）</w:t>
            </w:r>
            <w:r>
              <w:rPr>
                <w:rFonts w:hint="default" w:ascii="Times New Roman" w:hAnsi="Times New Roman" w:eastAsia="宋体" w:cs="Times New Roman"/>
                <w:color w:val="auto"/>
                <w:kern w:val="0"/>
                <w:sz w:val="22"/>
                <w:szCs w:val="22"/>
                <w:highlight w:val="none"/>
                <w:lang w:val="en-US" w:eastAsia="zh" w:bidi="ar"/>
              </w:rPr>
              <w:t>维修更换消防水泵房内各种损坏的设备设施，完善生活供水系统</w:t>
            </w:r>
            <w:r>
              <w:rPr>
                <w:rFonts w:hint="default" w:ascii="Times New Roman" w:hAnsi="Times New Roman" w:cs="Times New Roman"/>
                <w:color w:val="auto"/>
                <w:kern w:val="0"/>
                <w:sz w:val="22"/>
                <w:szCs w:val="22"/>
                <w:highlight w:val="none"/>
                <w:lang w:val="en-US" w:eastAsia="zh-CN" w:bidi="ar"/>
              </w:rPr>
              <w:t>；</w:t>
            </w:r>
          </w:p>
          <w:p w14:paraId="522D28C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更换整楼内的消火栓部分损坏过期的内配装置</w:t>
            </w:r>
            <w:r>
              <w:rPr>
                <w:rFonts w:hint="default" w:ascii="Times New Roman" w:hAnsi="Times New Roman" w:cs="Times New Roman"/>
                <w:color w:val="auto"/>
                <w:kern w:val="0"/>
                <w:sz w:val="22"/>
                <w:szCs w:val="22"/>
                <w:highlight w:val="none"/>
                <w:lang w:val="en-US" w:eastAsia="zh-CN" w:bidi="ar"/>
              </w:rPr>
              <w:t>；</w:t>
            </w:r>
          </w:p>
          <w:p w14:paraId="75A162F2">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highlight w:val="none"/>
                <w:lang w:val="en-US" w:eastAsia="zh-CN" w:bidi="ar"/>
              </w:rPr>
              <w:t>更换堵塞老化的喷淋头</w:t>
            </w:r>
            <w:r>
              <w:rPr>
                <w:rFonts w:hint="default" w:ascii="Times New Roman" w:hAnsi="Times New Roman" w:cs="Times New Roman"/>
                <w:color w:val="auto"/>
                <w:kern w:val="0"/>
                <w:sz w:val="22"/>
                <w:szCs w:val="22"/>
                <w:highlight w:val="none"/>
                <w:lang w:val="en-US" w:eastAsia="zh-CN" w:bidi="ar"/>
              </w:rPr>
              <w:t>；</w:t>
            </w:r>
          </w:p>
          <w:p w14:paraId="3A9BEA79">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（6）在屋面消防水箱间增设一套自喷增压稳压设备</w:t>
            </w:r>
            <w:r>
              <w:rPr>
                <w:rFonts w:hint="default" w:ascii="Times New Roman" w:hAnsi="Times New Roman" w:cs="Times New Roman"/>
                <w:color w:val="auto"/>
                <w:kern w:val="0"/>
                <w:sz w:val="22"/>
                <w:szCs w:val="22"/>
                <w:highlight w:val="none"/>
                <w:lang w:val="en-US" w:eastAsia="zh-CN" w:bidi="ar"/>
              </w:rPr>
              <w:t>；</w:t>
            </w:r>
          </w:p>
          <w:p w14:paraId="7325CF26">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 w:bidi="ar"/>
              </w:rPr>
            </w:pPr>
            <w:r>
              <w:rPr>
                <w:rFonts w:hint="eastAsia" w:ascii="Times New Roman" w:hAnsi="Times New Roman" w:eastAsia="宋体" w:cs="Times New Roman"/>
                <w:color w:val="auto"/>
                <w:kern w:val="0"/>
                <w:sz w:val="22"/>
                <w:szCs w:val="22"/>
                <w:highlight w:val="none"/>
                <w:lang w:val="en-US" w:eastAsia="zh-CN" w:bidi="ar"/>
              </w:rPr>
              <w:t>（7）</w:t>
            </w:r>
            <w:r>
              <w:rPr>
                <w:rFonts w:hint="default" w:ascii="Times New Roman" w:hAnsi="Times New Roman" w:eastAsia="宋体" w:cs="Times New Roman"/>
                <w:color w:val="auto"/>
                <w:kern w:val="0"/>
                <w:sz w:val="22"/>
                <w:szCs w:val="22"/>
                <w:highlight w:val="none"/>
                <w:lang w:val="en-US" w:eastAsia="zh-CN" w:bidi="ar"/>
              </w:rPr>
              <w:t>更换</w:t>
            </w:r>
            <w:r>
              <w:rPr>
                <w:rFonts w:hint="default" w:ascii="Times New Roman" w:hAnsi="Times New Roman" w:eastAsia="宋体" w:cs="Times New Roman"/>
                <w:color w:val="auto"/>
                <w:kern w:val="0"/>
                <w:sz w:val="22"/>
                <w:szCs w:val="22"/>
                <w:highlight w:val="none"/>
                <w:lang w:val="en-US" w:eastAsia="zh" w:bidi="ar"/>
              </w:rPr>
              <w:t>附属楼（南）、附属楼（北）</w:t>
            </w:r>
            <w:r>
              <w:rPr>
                <w:rFonts w:hint="default" w:ascii="Times New Roman" w:hAnsi="Times New Roman" w:eastAsia="宋体" w:cs="Times New Roman"/>
                <w:color w:val="auto"/>
                <w:kern w:val="0"/>
                <w:sz w:val="22"/>
                <w:szCs w:val="22"/>
                <w:highlight w:val="none"/>
                <w:lang w:val="en-US" w:eastAsia="zh-CN" w:bidi="ar"/>
              </w:rPr>
              <w:t>卫生间的卫生器具及</w:t>
            </w:r>
            <w:r>
              <w:rPr>
                <w:rFonts w:hint="default" w:ascii="Times New Roman" w:hAnsi="Times New Roman" w:eastAsia="宋体" w:cs="Times New Roman"/>
                <w:color w:val="auto"/>
                <w:kern w:val="0"/>
                <w:sz w:val="22"/>
                <w:szCs w:val="22"/>
                <w:highlight w:val="none"/>
                <w:lang w:val="en-US" w:eastAsia="zh" w:bidi="ar"/>
              </w:rPr>
              <w:t>给</w:t>
            </w:r>
            <w:r>
              <w:rPr>
                <w:rFonts w:hint="default" w:ascii="Times New Roman" w:hAnsi="Times New Roman" w:eastAsia="宋体" w:cs="Times New Roman"/>
                <w:color w:val="auto"/>
                <w:kern w:val="0"/>
                <w:sz w:val="22"/>
                <w:szCs w:val="22"/>
                <w:highlight w:val="none"/>
                <w:lang w:val="en-US" w:eastAsia="zh-CN" w:bidi="ar"/>
              </w:rPr>
              <w:t>排水管道</w:t>
            </w:r>
            <w:r>
              <w:rPr>
                <w:rFonts w:hint="default" w:ascii="Times New Roman" w:hAnsi="Times New Roman" w:eastAsia="宋体" w:cs="Times New Roman"/>
                <w:color w:val="auto"/>
                <w:kern w:val="0"/>
                <w:sz w:val="22"/>
                <w:szCs w:val="22"/>
                <w:highlight w:val="none"/>
                <w:lang w:val="en-US" w:eastAsia="zh" w:bidi="ar"/>
              </w:rPr>
              <w:t>。</w:t>
            </w:r>
          </w:p>
          <w:p w14:paraId="5DF3559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1.3、电气专业</w:t>
            </w:r>
          </w:p>
          <w:p w14:paraId="3A2F1CF7">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eastAsia="宋体" w:cs="Times New Roman"/>
                <w:color w:val="auto"/>
                <w:kern w:val="0"/>
                <w:sz w:val="22"/>
                <w:szCs w:val="22"/>
                <w:highlight w:val="none"/>
                <w:lang w:val="en-US" w:eastAsia="zh-CN" w:bidi="ar"/>
              </w:rPr>
              <w:t>对全楼</w:t>
            </w:r>
            <w:r>
              <w:rPr>
                <w:rFonts w:hint="eastAsia" w:ascii="Times New Roman" w:hAnsi="Times New Roman" w:eastAsia="宋体" w:cs="Times New Roman"/>
                <w:color w:val="auto"/>
                <w:kern w:val="0"/>
                <w:sz w:val="22"/>
                <w:szCs w:val="22"/>
                <w:highlight w:val="none"/>
                <w:lang w:val="en-US" w:eastAsia="zh-CN" w:bidi="ar"/>
              </w:rPr>
              <w:t>电气</w:t>
            </w:r>
            <w:r>
              <w:rPr>
                <w:rFonts w:hint="default" w:ascii="Times New Roman" w:hAnsi="Times New Roman" w:eastAsia="宋体" w:cs="Times New Roman"/>
                <w:color w:val="auto"/>
                <w:kern w:val="0"/>
                <w:sz w:val="22"/>
                <w:szCs w:val="22"/>
                <w:highlight w:val="none"/>
                <w:lang w:val="en-US" w:eastAsia="zh-CN" w:bidi="ar"/>
              </w:rPr>
              <w:t>设备、设施进行整体检测</w:t>
            </w:r>
            <w:r>
              <w:rPr>
                <w:rFonts w:hint="default" w:ascii="Times New Roman" w:hAnsi="Times New Roman" w:cs="Times New Roman"/>
                <w:color w:val="auto"/>
                <w:kern w:val="0"/>
                <w:sz w:val="22"/>
                <w:szCs w:val="22"/>
                <w:highlight w:val="none"/>
                <w:lang w:val="en-US" w:eastAsia="zh-CN" w:bidi="ar"/>
              </w:rPr>
              <w:t>；</w:t>
            </w:r>
          </w:p>
          <w:p w14:paraId="496B6A22">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w:t>
            </w:r>
            <w:r>
              <w:rPr>
                <w:rFonts w:hint="default" w:ascii="Times New Roman" w:hAnsi="Times New Roman" w:eastAsia="宋体" w:cs="Times New Roman"/>
                <w:color w:val="auto"/>
                <w:kern w:val="0"/>
                <w:sz w:val="22"/>
                <w:szCs w:val="22"/>
                <w:highlight w:val="none"/>
                <w:lang w:val="en-US" w:eastAsia="zh-CN" w:bidi="ar"/>
              </w:rPr>
              <w:t>变电所增加1台630KVA的变压器及5台低压柜（包括：低压进线柜1台，低压补偿柜1台及低压出线柜3台）</w:t>
            </w:r>
            <w:r>
              <w:rPr>
                <w:rFonts w:hint="eastAsia" w:ascii="Times New Roman" w:hAnsi="Times New Roman" w:eastAsia="宋体" w:cs="Times New Roman"/>
                <w:color w:val="auto"/>
                <w:kern w:val="0"/>
                <w:sz w:val="22"/>
                <w:szCs w:val="22"/>
                <w:highlight w:val="none"/>
                <w:lang w:val="en-US" w:eastAsia="zh-CN" w:bidi="ar"/>
              </w:rPr>
              <w:t>并</w:t>
            </w:r>
            <w:r>
              <w:rPr>
                <w:rFonts w:hint="default" w:ascii="Times New Roman" w:hAnsi="Times New Roman" w:eastAsia="宋体" w:cs="Times New Roman"/>
                <w:color w:val="auto"/>
                <w:kern w:val="0"/>
                <w:sz w:val="22"/>
                <w:szCs w:val="22"/>
                <w:highlight w:val="none"/>
                <w:lang w:val="en-US" w:eastAsia="zh-CN" w:bidi="ar"/>
              </w:rPr>
              <w:t>完善内部气体灭火设置的电气工程</w:t>
            </w:r>
            <w:r>
              <w:rPr>
                <w:rFonts w:hint="default" w:ascii="Times New Roman" w:hAnsi="Times New Roman" w:cs="Times New Roman"/>
                <w:color w:val="auto"/>
                <w:kern w:val="0"/>
                <w:sz w:val="22"/>
                <w:szCs w:val="22"/>
                <w:highlight w:val="none"/>
                <w:lang w:val="en-US" w:eastAsia="zh-CN" w:bidi="ar"/>
              </w:rPr>
              <w:t>；</w:t>
            </w:r>
          </w:p>
          <w:p w14:paraId="70071ABC">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（3）</w:t>
            </w:r>
            <w:r>
              <w:rPr>
                <w:rFonts w:hint="default" w:ascii="Times New Roman" w:hAnsi="Times New Roman" w:eastAsia="宋体" w:cs="Times New Roman"/>
                <w:color w:val="auto"/>
                <w:kern w:val="0"/>
                <w:sz w:val="22"/>
                <w:szCs w:val="22"/>
                <w:highlight w:val="none"/>
                <w:lang w:val="en-US" w:eastAsia="zh-CN" w:bidi="ar"/>
              </w:rPr>
              <w:t>配合生活水泵和冷却塔的更换，重新敷设供电电缆</w:t>
            </w:r>
            <w:r>
              <w:rPr>
                <w:rFonts w:hint="default" w:ascii="Times New Roman" w:hAnsi="Times New Roman" w:cs="Times New Roman"/>
                <w:color w:val="auto"/>
                <w:kern w:val="0"/>
                <w:sz w:val="22"/>
                <w:szCs w:val="22"/>
                <w:highlight w:val="none"/>
                <w:lang w:val="en-US" w:eastAsia="zh-CN" w:bidi="ar"/>
              </w:rPr>
              <w:t>；</w:t>
            </w:r>
          </w:p>
          <w:p w14:paraId="423AFF57">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（4）更换</w:t>
            </w:r>
            <w:r>
              <w:rPr>
                <w:rFonts w:hint="default" w:ascii="Times New Roman" w:hAnsi="Times New Roman" w:eastAsia="宋体" w:cs="Times New Roman"/>
                <w:color w:val="auto"/>
                <w:kern w:val="0"/>
                <w:sz w:val="22"/>
                <w:szCs w:val="22"/>
                <w:highlight w:val="none"/>
                <w:lang w:val="en-US" w:eastAsia="zh-CN" w:bidi="ar"/>
              </w:rPr>
              <w:t>303会议室、104接待室内部的照明灯具</w:t>
            </w:r>
            <w:r>
              <w:rPr>
                <w:rFonts w:hint="default" w:ascii="Times New Roman" w:hAnsi="Times New Roman" w:cs="Times New Roman"/>
                <w:color w:val="auto"/>
                <w:kern w:val="0"/>
                <w:sz w:val="22"/>
                <w:szCs w:val="22"/>
                <w:highlight w:val="none"/>
                <w:lang w:val="en-US" w:eastAsia="zh-CN" w:bidi="ar"/>
              </w:rPr>
              <w:t>；</w:t>
            </w:r>
          </w:p>
          <w:p w14:paraId="37EBC4FA">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（5）更换</w:t>
            </w:r>
            <w:r>
              <w:rPr>
                <w:rFonts w:hint="default" w:ascii="Times New Roman" w:hAnsi="Times New Roman" w:eastAsia="宋体" w:cs="Times New Roman"/>
                <w:color w:val="auto"/>
                <w:kern w:val="0"/>
                <w:sz w:val="22"/>
                <w:szCs w:val="22"/>
                <w:highlight w:val="none"/>
                <w:lang w:val="en-US" w:eastAsia="zh-CN" w:bidi="ar"/>
              </w:rPr>
              <w:t>办公会议楼内1~5层公共区域照明灯具</w:t>
            </w:r>
            <w:r>
              <w:rPr>
                <w:rFonts w:hint="default" w:ascii="Times New Roman" w:hAnsi="Times New Roman" w:cs="Times New Roman"/>
                <w:color w:val="auto"/>
                <w:kern w:val="0"/>
                <w:sz w:val="22"/>
                <w:szCs w:val="22"/>
                <w:highlight w:val="none"/>
                <w:lang w:val="en-US" w:eastAsia="zh-CN" w:bidi="ar"/>
              </w:rPr>
              <w:t>；</w:t>
            </w:r>
          </w:p>
          <w:p w14:paraId="4C8E620D">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（6）</w:t>
            </w:r>
            <w:r>
              <w:rPr>
                <w:rFonts w:hint="default" w:ascii="Times New Roman" w:hAnsi="Times New Roman" w:eastAsia="宋体" w:cs="Times New Roman"/>
                <w:color w:val="auto"/>
                <w:kern w:val="0"/>
                <w:sz w:val="22"/>
                <w:szCs w:val="22"/>
                <w:highlight w:val="none"/>
                <w:lang w:val="en-US" w:eastAsia="zh-CN" w:bidi="ar"/>
              </w:rPr>
              <w:t>更换6~18层公共区域和房间的照明灯具</w:t>
            </w:r>
            <w:r>
              <w:rPr>
                <w:rFonts w:hint="default" w:ascii="Times New Roman" w:hAnsi="Times New Roman" w:cs="Times New Roman"/>
                <w:color w:val="auto"/>
                <w:kern w:val="0"/>
                <w:sz w:val="22"/>
                <w:szCs w:val="22"/>
                <w:highlight w:val="none"/>
                <w:lang w:val="en-US" w:eastAsia="zh-CN" w:bidi="ar"/>
              </w:rPr>
              <w:t>；</w:t>
            </w:r>
          </w:p>
          <w:p w14:paraId="0BEF8F27">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（7）维修</w:t>
            </w:r>
            <w:r>
              <w:rPr>
                <w:rFonts w:hint="default" w:ascii="Times New Roman" w:hAnsi="Times New Roman" w:eastAsia="宋体" w:cs="Times New Roman"/>
                <w:color w:val="auto"/>
                <w:kern w:val="0"/>
                <w:sz w:val="22"/>
                <w:szCs w:val="22"/>
                <w:highlight w:val="none"/>
                <w:lang w:val="en-US" w:eastAsia="zh" w:bidi="ar"/>
              </w:rPr>
              <w:t>附属楼（南）、附属楼（北）内部电气工程</w:t>
            </w:r>
            <w:r>
              <w:rPr>
                <w:rFonts w:hint="default" w:ascii="Times New Roman" w:hAnsi="Times New Roman" w:eastAsia="宋体" w:cs="Times New Roman"/>
                <w:color w:val="auto"/>
                <w:kern w:val="0"/>
                <w:sz w:val="22"/>
                <w:szCs w:val="22"/>
                <w:highlight w:val="none"/>
                <w:lang w:val="en-US" w:eastAsia="zh-CN" w:bidi="ar"/>
              </w:rPr>
              <w:t>。</w:t>
            </w:r>
          </w:p>
          <w:p w14:paraId="1AC19511">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cs="Times New Roman"/>
                <w:color w:val="auto"/>
                <w:kern w:val="0"/>
                <w:sz w:val="22"/>
                <w:szCs w:val="22"/>
                <w:highlight w:val="none"/>
                <w:lang w:val="en-US" w:eastAsia="zh-CN" w:bidi="ar"/>
              </w:rPr>
            </w:pPr>
            <w:r>
              <w:rPr>
                <w:rFonts w:hint="eastAsia" w:cs="Times New Roman"/>
                <w:color w:val="auto"/>
                <w:kern w:val="0"/>
                <w:sz w:val="22"/>
                <w:szCs w:val="22"/>
                <w:highlight w:val="none"/>
                <w:lang w:val="en-US" w:eastAsia="zh-CN" w:bidi="ar"/>
              </w:rPr>
              <w:t>1.4暖通工程</w:t>
            </w:r>
          </w:p>
          <w:p w14:paraId="7298EC8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eastAsia="宋体" w:cs="Times New Roman"/>
                <w:color w:val="auto"/>
                <w:kern w:val="0"/>
                <w:sz w:val="22"/>
                <w:szCs w:val="22"/>
                <w:highlight w:val="none"/>
                <w:lang w:val="en-US" w:eastAsia="zh-CN" w:bidi="ar"/>
              </w:rPr>
              <w:t>对全楼</w:t>
            </w:r>
            <w:r>
              <w:rPr>
                <w:rFonts w:hint="eastAsia" w:ascii="Times New Roman" w:hAnsi="Times New Roman" w:eastAsia="宋体" w:cs="Times New Roman"/>
                <w:color w:val="auto"/>
                <w:kern w:val="0"/>
                <w:sz w:val="22"/>
                <w:szCs w:val="22"/>
                <w:highlight w:val="none"/>
                <w:lang w:val="en-US" w:eastAsia="zh-CN" w:bidi="ar"/>
              </w:rPr>
              <w:t>暖通</w:t>
            </w:r>
            <w:r>
              <w:rPr>
                <w:rFonts w:hint="default" w:ascii="Times New Roman" w:hAnsi="Times New Roman" w:eastAsia="宋体" w:cs="Times New Roman"/>
                <w:color w:val="auto"/>
                <w:kern w:val="0"/>
                <w:sz w:val="22"/>
                <w:szCs w:val="22"/>
                <w:highlight w:val="none"/>
                <w:lang w:val="en-US" w:eastAsia="zh-CN" w:bidi="ar"/>
              </w:rPr>
              <w:t>设备、设施进行整体检测</w:t>
            </w:r>
            <w:r>
              <w:rPr>
                <w:rFonts w:hint="default" w:ascii="Times New Roman" w:hAnsi="Times New Roman" w:cs="Times New Roman"/>
                <w:color w:val="auto"/>
                <w:kern w:val="0"/>
                <w:sz w:val="22"/>
                <w:szCs w:val="22"/>
                <w:highlight w:val="none"/>
                <w:lang w:val="en-US" w:eastAsia="zh-CN" w:bidi="ar"/>
              </w:rPr>
              <w:t>；</w:t>
            </w:r>
          </w:p>
          <w:p w14:paraId="1AC8357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w:t>
            </w:r>
            <w:r>
              <w:rPr>
                <w:rFonts w:hint="default" w:ascii="Times New Roman" w:hAnsi="Times New Roman" w:eastAsia="宋体" w:cs="Times New Roman"/>
                <w:color w:val="auto"/>
                <w:kern w:val="0"/>
                <w:sz w:val="22"/>
                <w:szCs w:val="22"/>
                <w:highlight w:val="none"/>
                <w:lang w:val="en-US" w:eastAsia="zh-CN" w:bidi="ar"/>
              </w:rPr>
              <w:t>维修空调机房内损坏的空调设备，更换空调软化装置</w:t>
            </w:r>
            <w:r>
              <w:rPr>
                <w:rFonts w:hint="default" w:ascii="Times New Roman" w:hAnsi="Times New Roman" w:cs="Times New Roman"/>
                <w:color w:val="auto"/>
                <w:kern w:val="0"/>
                <w:sz w:val="22"/>
                <w:szCs w:val="22"/>
                <w:highlight w:val="none"/>
                <w:lang w:val="en-US" w:eastAsia="zh-CN" w:bidi="ar"/>
              </w:rPr>
              <w:t>；</w:t>
            </w:r>
          </w:p>
          <w:p w14:paraId="10C597E7">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（3）</w:t>
            </w:r>
            <w:r>
              <w:rPr>
                <w:rFonts w:hint="default" w:ascii="Times New Roman" w:hAnsi="Times New Roman" w:eastAsia="宋体" w:cs="Times New Roman"/>
                <w:color w:val="auto"/>
                <w:kern w:val="0"/>
                <w:sz w:val="22"/>
                <w:szCs w:val="22"/>
                <w:highlight w:val="none"/>
                <w:lang w:val="en-US" w:eastAsia="zh-CN" w:bidi="ar"/>
              </w:rPr>
              <w:t>更换地下二层公共走道内的空调管道</w:t>
            </w:r>
            <w:r>
              <w:rPr>
                <w:rFonts w:hint="default" w:ascii="Times New Roman" w:hAnsi="Times New Roman" w:cs="Times New Roman"/>
                <w:color w:val="auto"/>
                <w:kern w:val="0"/>
                <w:sz w:val="22"/>
                <w:szCs w:val="22"/>
                <w:highlight w:val="none"/>
                <w:lang w:val="en-US" w:eastAsia="zh-CN" w:bidi="ar"/>
              </w:rPr>
              <w:t>；</w:t>
            </w:r>
          </w:p>
          <w:p w14:paraId="0EC85EFA">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更换五层屋面空调冷却塔</w:t>
            </w:r>
            <w:r>
              <w:rPr>
                <w:rFonts w:hint="default" w:ascii="Times New Roman" w:hAnsi="Times New Roman" w:cs="Times New Roman"/>
                <w:color w:val="auto"/>
                <w:kern w:val="0"/>
                <w:sz w:val="22"/>
                <w:szCs w:val="22"/>
                <w:highlight w:val="none"/>
                <w:lang w:val="en-US" w:eastAsia="zh-CN" w:bidi="ar"/>
              </w:rPr>
              <w:t>；</w:t>
            </w:r>
          </w:p>
          <w:p w14:paraId="4CFDAAAF">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highlight w:val="none"/>
                <w:lang w:val="en-US" w:eastAsia="zh-CN" w:bidi="ar"/>
              </w:rPr>
              <w:t>更换前室加压送风口控制阀件</w:t>
            </w:r>
            <w:r>
              <w:rPr>
                <w:rFonts w:hint="default" w:ascii="Times New Roman" w:hAnsi="Times New Roman" w:cs="Times New Roman"/>
                <w:color w:val="auto"/>
                <w:kern w:val="0"/>
                <w:sz w:val="22"/>
                <w:szCs w:val="22"/>
                <w:highlight w:val="none"/>
                <w:lang w:val="en-US" w:eastAsia="zh-CN" w:bidi="ar"/>
              </w:rPr>
              <w:t>；</w:t>
            </w:r>
          </w:p>
          <w:p w14:paraId="07CBF1E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（6）</w:t>
            </w:r>
            <w:r>
              <w:rPr>
                <w:rFonts w:hint="default" w:ascii="Times New Roman" w:hAnsi="Times New Roman" w:eastAsia="宋体" w:cs="Times New Roman"/>
                <w:color w:val="auto"/>
                <w:kern w:val="0"/>
                <w:sz w:val="22"/>
                <w:szCs w:val="22"/>
                <w:highlight w:val="none"/>
                <w:lang w:val="en-US" w:eastAsia="zh-CN" w:bidi="ar"/>
              </w:rPr>
              <w:t>更换6~18层</w:t>
            </w:r>
            <w:r>
              <w:rPr>
                <w:rFonts w:hint="default" w:ascii="Times New Roman" w:hAnsi="Times New Roman" w:eastAsia="宋体" w:cs="Times New Roman"/>
                <w:color w:val="auto"/>
                <w:kern w:val="0"/>
                <w:sz w:val="22"/>
                <w:szCs w:val="22"/>
                <w:highlight w:val="none"/>
                <w:lang w:val="en-US" w:eastAsia="zh" w:bidi="ar"/>
              </w:rPr>
              <w:t>的</w:t>
            </w:r>
            <w:r>
              <w:rPr>
                <w:rFonts w:hint="default" w:ascii="Times New Roman" w:hAnsi="Times New Roman" w:eastAsia="宋体" w:cs="Times New Roman"/>
                <w:color w:val="auto"/>
                <w:kern w:val="0"/>
                <w:sz w:val="22"/>
                <w:szCs w:val="22"/>
                <w:highlight w:val="none"/>
                <w:lang w:val="en-US" w:eastAsia="zh-CN" w:bidi="ar"/>
              </w:rPr>
              <w:t>空调</w:t>
            </w:r>
            <w:r>
              <w:rPr>
                <w:rFonts w:hint="default" w:ascii="Times New Roman" w:hAnsi="Times New Roman" w:eastAsia="宋体" w:cs="Times New Roman"/>
                <w:color w:val="auto"/>
                <w:kern w:val="0"/>
                <w:sz w:val="22"/>
                <w:szCs w:val="22"/>
                <w:highlight w:val="none"/>
                <w:lang w:val="en-US" w:eastAsia="zh" w:bidi="ar"/>
              </w:rPr>
              <w:t>内机</w:t>
            </w:r>
            <w:r>
              <w:rPr>
                <w:rFonts w:hint="default" w:ascii="Times New Roman" w:hAnsi="Times New Roman" w:eastAsia="宋体" w:cs="Times New Roman"/>
                <w:color w:val="auto"/>
                <w:kern w:val="0"/>
                <w:sz w:val="22"/>
                <w:szCs w:val="22"/>
                <w:highlight w:val="none"/>
                <w:lang w:val="en-US" w:eastAsia="zh-CN" w:bidi="ar"/>
              </w:rPr>
              <w:t>、冷凝水管道及新风系统供回水主立管，在每层管道井处增设层控制阀，6~18楼室内空调前增加控制阀，走道内增设挡烟垂壁</w:t>
            </w:r>
            <w:r>
              <w:rPr>
                <w:rFonts w:hint="default" w:ascii="Times New Roman" w:hAnsi="Times New Roman" w:cs="Times New Roman"/>
                <w:color w:val="auto"/>
                <w:kern w:val="0"/>
                <w:sz w:val="22"/>
                <w:szCs w:val="22"/>
                <w:highlight w:val="none"/>
                <w:lang w:val="en-US" w:eastAsia="zh-CN" w:bidi="ar"/>
              </w:rPr>
              <w:t>；</w:t>
            </w:r>
          </w:p>
          <w:p w14:paraId="70EFAA23">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color w:val="auto"/>
                <w:kern w:val="0"/>
                <w:sz w:val="22"/>
                <w:szCs w:val="22"/>
                <w:highlight w:val="none"/>
                <w:lang w:val="en-US" w:eastAsia="zh" w:bidi="ar"/>
              </w:rPr>
            </w:pPr>
            <w:r>
              <w:rPr>
                <w:rFonts w:hint="eastAsia" w:ascii="Times New Roman" w:hAnsi="Times New Roman" w:eastAsia="宋体" w:cs="Times New Roman"/>
                <w:color w:val="auto"/>
                <w:kern w:val="0"/>
                <w:sz w:val="22"/>
                <w:szCs w:val="22"/>
                <w:highlight w:val="none"/>
                <w:lang w:val="en-US" w:eastAsia="zh-CN" w:bidi="ar"/>
              </w:rPr>
              <w:t>（7）</w:t>
            </w:r>
            <w:r>
              <w:rPr>
                <w:rFonts w:hint="default" w:ascii="Times New Roman" w:hAnsi="Times New Roman" w:eastAsia="宋体" w:cs="Times New Roman"/>
                <w:color w:val="auto"/>
                <w:kern w:val="0"/>
                <w:sz w:val="22"/>
                <w:szCs w:val="22"/>
                <w:highlight w:val="none"/>
                <w:lang w:val="en-US" w:eastAsia="zh-CN" w:bidi="ar"/>
              </w:rPr>
              <w:t>更换</w:t>
            </w:r>
            <w:r>
              <w:rPr>
                <w:rFonts w:hint="default" w:ascii="Times New Roman" w:hAnsi="Times New Roman" w:eastAsia="宋体" w:cs="Times New Roman"/>
                <w:color w:val="auto"/>
                <w:kern w:val="0"/>
                <w:sz w:val="22"/>
                <w:szCs w:val="22"/>
                <w:highlight w:val="none"/>
                <w:lang w:val="en-US" w:eastAsia="zh" w:bidi="ar"/>
              </w:rPr>
              <w:t>附属楼（南）、附属楼（北）内部的空调系统及</w:t>
            </w:r>
            <w:r>
              <w:rPr>
                <w:rFonts w:hint="default" w:ascii="Times New Roman" w:hAnsi="Times New Roman" w:eastAsia="宋体" w:cs="Times New Roman"/>
                <w:color w:val="auto"/>
                <w:kern w:val="0"/>
                <w:sz w:val="22"/>
                <w:szCs w:val="22"/>
                <w:highlight w:val="none"/>
                <w:lang w:val="en-US" w:eastAsia="zh-CN" w:bidi="ar"/>
              </w:rPr>
              <w:t>卫生间通风器</w:t>
            </w:r>
            <w:r>
              <w:rPr>
                <w:rFonts w:hint="default" w:ascii="Times New Roman" w:hAnsi="Times New Roman" w:cs="Times New Roman"/>
                <w:color w:val="auto"/>
                <w:kern w:val="0"/>
                <w:sz w:val="22"/>
                <w:szCs w:val="22"/>
                <w:highlight w:val="none"/>
                <w:lang w:val="en-US" w:eastAsia="zh-CN" w:bidi="ar"/>
              </w:rPr>
              <w:t>；</w:t>
            </w:r>
          </w:p>
          <w:p w14:paraId="36B52920">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（8）地下高低压配电室送排风管道增设防火阀及远控多页调节阀，以满足新增气体灭火要求。</w:t>
            </w:r>
          </w:p>
          <w:p w14:paraId="57A22E7F">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bCs/>
                <w:color w:val="0000FF"/>
                <w:sz w:val="24"/>
                <w:highlight w:val="none"/>
              </w:rPr>
            </w:pPr>
            <w:r>
              <w:rPr>
                <w:rFonts w:hint="eastAsia" w:ascii="宋体" w:hAnsi="宋体" w:eastAsia="宋体" w:cs="宋体"/>
                <w:b/>
                <w:bCs/>
                <w:color w:val="0000FF"/>
                <w:sz w:val="24"/>
                <w:highlight w:val="none"/>
                <w:lang w:val="en-US" w:eastAsia="zh-CN"/>
              </w:rPr>
              <w:t>2、室外工程</w:t>
            </w:r>
          </w:p>
          <w:p w14:paraId="5044638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cs="Times New Roman"/>
                <w:color w:val="auto"/>
                <w:kern w:val="0"/>
                <w:sz w:val="22"/>
                <w:szCs w:val="22"/>
                <w:highlight w:val="none"/>
                <w:lang w:val="en-US" w:eastAsia="zh-CN" w:bidi="ar"/>
                <w:woUserID w:val="2"/>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cs="Times New Roman"/>
                <w:color w:val="auto"/>
                <w:kern w:val="0"/>
                <w:sz w:val="22"/>
                <w:szCs w:val="22"/>
                <w:highlight w:val="none"/>
                <w:lang w:val="en-US" w:eastAsia="zh-CN" w:bidi="ar"/>
                <w:woUserID w:val="2"/>
              </w:rPr>
              <w:t>对</w:t>
            </w:r>
            <w:r>
              <w:rPr>
                <w:rFonts w:hint="eastAsia" w:ascii="Times New Roman" w:hAnsi="Times New Roman" w:cs="Times New Roman"/>
                <w:color w:val="auto"/>
                <w:kern w:val="0"/>
                <w:sz w:val="22"/>
                <w:szCs w:val="22"/>
                <w:highlight w:val="none"/>
                <w:lang w:val="en-US" w:eastAsia="zh-CN" w:bidi="ar"/>
                <w:woUserID w:val="2"/>
              </w:rPr>
              <w:t>院内</w:t>
            </w:r>
            <w:r>
              <w:rPr>
                <w:rFonts w:hint="default" w:ascii="Times New Roman" w:hAnsi="Times New Roman" w:cs="Times New Roman"/>
                <w:color w:val="auto"/>
                <w:kern w:val="0"/>
                <w:sz w:val="22"/>
                <w:szCs w:val="22"/>
                <w:highlight w:val="none"/>
                <w:lang w:val="en-US" w:eastAsia="zh-CN" w:bidi="ar"/>
                <w:woUserID w:val="2"/>
              </w:rPr>
              <w:t>斑秃的室外绿化进行修复</w:t>
            </w:r>
            <w:r>
              <w:rPr>
                <w:rFonts w:hint="default" w:ascii="Times New Roman" w:hAnsi="Times New Roman" w:cs="Times New Roman"/>
                <w:color w:val="auto"/>
                <w:kern w:val="0"/>
                <w:sz w:val="22"/>
                <w:szCs w:val="22"/>
                <w:highlight w:val="none"/>
                <w:lang w:val="en-US" w:eastAsia="zh-CN" w:bidi="ar"/>
              </w:rPr>
              <w:t>；</w:t>
            </w:r>
          </w:p>
          <w:p w14:paraId="26D7D406">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Times New Roman" w:hAnsi="Times New Roman" w:cs="Times New Roman"/>
                <w:color w:val="auto"/>
                <w:kern w:val="0"/>
                <w:sz w:val="22"/>
                <w:szCs w:val="22"/>
                <w:highlight w:val="none"/>
                <w:lang w:val="en-US" w:eastAsia="zh-CN" w:bidi="ar"/>
                <w:woUserID w:val="2"/>
              </w:rPr>
            </w:pPr>
            <w:r>
              <w:rPr>
                <w:rFonts w:hint="eastAsia" w:ascii="Times New Roman" w:hAnsi="Times New Roman" w:eastAsia="宋体" w:cs="Times New Roman"/>
                <w:color w:val="auto"/>
                <w:kern w:val="0"/>
                <w:sz w:val="22"/>
                <w:szCs w:val="22"/>
                <w:highlight w:val="none"/>
                <w:lang w:val="en-US" w:eastAsia="zh-CN" w:bidi="ar"/>
              </w:rPr>
              <w:t>（2）</w:t>
            </w:r>
            <w:r>
              <w:rPr>
                <w:rFonts w:hint="default" w:ascii="Times New Roman" w:hAnsi="Times New Roman" w:cs="Times New Roman"/>
                <w:color w:val="auto"/>
                <w:kern w:val="0"/>
                <w:sz w:val="22"/>
                <w:szCs w:val="22"/>
                <w:highlight w:val="none"/>
                <w:lang w:val="en-US" w:eastAsia="zh-CN" w:bidi="ar"/>
                <w:woUserID w:val="2"/>
              </w:rPr>
              <w:t>维修南门室外停车场地面，并增设明沟及排水管道</w:t>
            </w:r>
            <w:r>
              <w:rPr>
                <w:rFonts w:hint="default" w:ascii="Times New Roman" w:hAnsi="Times New Roman" w:cs="Times New Roman"/>
                <w:color w:val="auto"/>
                <w:kern w:val="0"/>
                <w:sz w:val="22"/>
                <w:szCs w:val="22"/>
                <w:highlight w:val="none"/>
                <w:lang w:val="en-US" w:eastAsia="zh-CN" w:bidi="ar"/>
              </w:rPr>
              <w:t>；</w:t>
            </w:r>
          </w:p>
          <w:p w14:paraId="55967599">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Times New Roman" w:hAnsi="Times New Roman" w:cs="Times New Roman"/>
                <w:color w:val="auto"/>
                <w:kern w:val="0"/>
                <w:sz w:val="22"/>
                <w:szCs w:val="22"/>
                <w:highlight w:val="none"/>
                <w:lang w:val="en-US" w:eastAsia="zh" w:bidi="ar"/>
                <w:woUserID w:val="2"/>
              </w:rPr>
            </w:pPr>
            <w:r>
              <w:rPr>
                <w:rFonts w:hint="eastAsia" w:ascii="Times New Roman" w:hAnsi="Times New Roman" w:eastAsia="宋体" w:cs="Times New Roman"/>
                <w:color w:val="auto"/>
                <w:kern w:val="0"/>
                <w:sz w:val="22"/>
                <w:szCs w:val="22"/>
                <w:highlight w:val="none"/>
                <w:lang w:val="en-US" w:eastAsia="zh-CN" w:bidi="ar"/>
              </w:rPr>
              <w:t>（3）</w:t>
            </w:r>
            <w:r>
              <w:rPr>
                <w:rFonts w:hint="default" w:ascii="Times New Roman" w:hAnsi="Times New Roman" w:cs="Times New Roman"/>
                <w:color w:val="auto"/>
                <w:kern w:val="0"/>
                <w:sz w:val="22"/>
                <w:szCs w:val="22"/>
                <w:highlight w:val="none"/>
                <w:lang w:val="en-US" w:eastAsia="zh" w:bidi="ar"/>
                <w:woUserID w:val="2"/>
              </w:rPr>
              <w:t>地下车库出入口增设两个</w:t>
            </w:r>
            <w:r>
              <w:rPr>
                <w:rFonts w:hint="default" w:ascii="Times New Roman" w:hAnsi="Times New Roman" w:cs="Times New Roman"/>
                <w:color w:val="auto"/>
                <w:kern w:val="0"/>
                <w:sz w:val="22"/>
                <w:szCs w:val="22"/>
                <w:highlight w:val="none"/>
                <w:lang w:val="en-US" w:eastAsia="zh-CN" w:bidi="ar"/>
                <w:woUserID w:val="2"/>
              </w:rPr>
              <w:t>智能道闸</w:t>
            </w:r>
            <w:r>
              <w:rPr>
                <w:rFonts w:hint="default" w:ascii="Times New Roman" w:hAnsi="Times New Roman" w:cs="Times New Roman"/>
                <w:color w:val="auto"/>
                <w:kern w:val="0"/>
                <w:sz w:val="22"/>
                <w:szCs w:val="22"/>
                <w:highlight w:val="none"/>
                <w:lang w:val="en-US" w:eastAsia="zh-CN" w:bidi="ar"/>
              </w:rPr>
              <w:t>；</w:t>
            </w:r>
          </w:p>
          <w:p w14:paraId="73807398">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对更换室外管道时破坏的路面及绿化进行恢复；</w:t>
            </w:r>
          </w:p>
          <w:p w14:paraId="5F3FCF60">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highlight w:val="none"/>
                <w:lang w:val="en-US" w:eastAsia="zh-CN" w:bidi="ar"/>
              </w:rPr>
              <w:t>更换会议楼至综合楼的室外给水及消防管道；</w:t>
            </w:r>
          </w:p>
          <w:p w14:paraId="4CBA0925">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（6）在</w:t>
            </w:r>
            <w:r>
              <w:rPr>
                <w:rFonts w:hint="default" w:ascii="Times New Roman" w:hAnsi="Times New Roman" w:eastAsia="宋体" w:cs="Times New Roman"/>
                <w:color w:val="auto"/>
                <w:kern w:val="0"/>
                <w:sz w:val="22"/>
                <w:szCs w:val="22"/>
                <w:highlight w:val="none"/>
                <w:lang w:val="en-US" w:eastAsia="zh-CN" w:bidi="ar"/>
              </w:rPr>
              <w:t>综合办公楼东南角室外新增1000KVA室外箱变，作为综合办公楼的正常工作电源及相应的室外电缆敷设；</w:t>
            </w:r>
          </w:p>
          <w:p w14:paraId="7DB412D2">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 w:bidi="ar"/>
              </w:rPr>
            </w:pPr>
            <w:r>
              <w:rPr>
                <w:rFonts w:hint="eastAsia" w:ascii="Times New Roman" w:hAnsi="Times New Roman" w:eastAsia="宋体" w:cs="Times New Roman"/>
                <w:color w:val="auto"/>
                <w:kern w:val="0"/>
                <w:sz w:val="22"/>
                <w:szCs w:val="22"/>
                <w:highlight w:val="none"/>
                <w:lang w:val="en-US" w:eastAsia="zh-CN" w:bidi="ar"/>
              </w:rPr>
              <w:t>（7）</w:t>
            </w:r>
            <w:r>
              <w:rPr>
                <w:rFonts w:hint="default" w:ascii="Times New Roman" w:hAnsi="Times New Roman" w:eastAsia="宋体" w:cs="Times New Roman"/>
                <w:color w:val="auto"/>
                <w:kern w:val="0"/>
                <w:sz w:val="22"/>
                <w:szCs w:val="22"/>
                <w:highlight w:val="none"/>
                <w:lang w:val="en-US" w:eastAsia="zh-CN" w:bidi="ar"/>
              </w:rPr>
              <w:t>更换主楼</w:t>
            </w:r>
            <w:r>
              <w:rPr>
                <w:rFonts w:hint="default" w:ascii="Times New Roman" w:hAnsi="Times New Roman" w:eastAsia="宋体" w:cs="Times New Roman"/>
                <w:color w:val="auto"/>
                <w:kern w:val="0"/>
                <w:sz w:val="22"/>
                <w:szCs w:val="22"/>
                <w:highlight w:val="none"/>
                <w:lang w:val="en-US" w:eastAsia="zh" w:bidi="ar"/>
              </w:rPr>
              <w:t>接至综合楼</w:t>
            </w:r>
            <w:r>
              <w:rPr>
                <w:rFonts w:hint="default" w:ascii="Times New Roman" w:hAnsi="Times New Roman" w:eastAsia="宋体" w:cs="Times New Roman"/>
                <w:color w:val="auto"/>
                <w:kern w:val="0"/>
                <w:sz w:val="22"/>
                <w:szCs w:val="22"/>
                <w:highlight w:val="none"/>
                <w:lang w:val="en-US" w:eastAsia="zh-CN" w:bidi="ar"/>
              </w:rPr>
              <w:t>的</w:t>
            </w:r>
            <w:r>
              <w:rPr>
                <w:rFonts w:hint="default" w:ascii="Times New Roman" w:hAnsi="Times New Roman" w:eastAsia="宋体" w:cs="Times New Roman"/>
                <w:color w:val="auto"/>
                <w:kern w:val="0"/>
                <w:sz w:val="22"/>
                <w:szCs w:val="22"/>
                <w:highlight w:val="none"/>
                <w:lang w:val="en-US" w:eastAsia="zh" w:bidi="ar"/>
              </w:rPr>
              <w:t>室外</w:t>
            </w:r>
            <w:r>
              <w:rPr>
                <w:rFonts w:hint="default" w:ascii="Times New Roman" w:hAnsi="Times New Roman" w:eastAsia="宋体" w:cs="Times New Roman"/>
                <w:color w:val="auto"/>
                <w:kern w:val="0"/>
                <w:sz w:val="22"/>
                <w:szCs w:val="22"/>
                <w:highlight w:val="none"/>
                <w:lang w:val="en-US" w:eastAsia="zh-CN" w:bidi="ar"/>
              </w:rPr>
              <w:t>暖通</w:t>
            </w:r>
            <w:r>
              <w:rPr>
                <w:rFonts w:hint="default" w:ascii="Times New Roman" w:hAnsi="Times New Roman" w:eastAsia="宋体" w:cs="Times New Roman"/>
                <w:color w:val="auto"/>
                <w:kern w:val="0"/>
                <w:sz w:val="22"/>
                <w:szCs w:val="22"/>
                <w:highlight w:val="none"/>
                <w:lang w:val="en-US" w:eastAsia="zh" w:bidi="ar"/>
              </w:rPr>
              <w:t>管网</w:t>
            </w:r>
            <w:r>
              <w:rPr>
                <w:rFonts w:hint="default" w:ascii="Times New Roman" w:hAnsi="Times New Roman" w:eastAsia="宋体" w:cs="Times New Roman"/>
                <w:color w:val="auto"/>
                <w:kern w:val="0"/>
                <w:sz w:val="22"/>
                <w:szCs w:val="22"/>
                <w:highlight w:val="none"/>
                <w:lang w:val="en-US" w:eastAsia="zh-CN" w:bidi="ar"/>
              </w:rPr>
              <w:t>；</w:t>
            </w:r>
          </w:p>
          <w:p w14:paraId="1E8CE7AB">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（8）</w:t>
            </w:r>
            <w:r>
              <w:rPr>
                <w:rFonts w:hint="default" w:ascii="Times New Roman" w:hAnsi="Times New Roman" w:eastAsia="宋体" w:cs="Times New Roman"/>
                <w:color w:val="auto"/>
                <w:kern w:val="0"/>
                <w:sz w:val="22"/>
                <w:szCs w:val="22"/>
                <w:highlight w:val="none"/>
                <w:lang w:val="en-US" w:eastAsia="zh-CN" w:bidi="ar"/>
              </w:rPr>
              <w:t>调整综合楼室外燃气管道位置</w:t>
            </w:r>
            <w:r>
              <w:rPr>
                <w:rFonts w:hint="eastAsia" w:ascii="Times New Roman" w:hAnsi="Times New Roman" w:eastAsia="宋体" w:cs="Times New Roman"/>
                <w:color w:val="auto"/>
                <w:kern w:val="0"/>
                <w:sz w:val="22"/>
                <w:szCs w:val="22"/>
                <w:highlight w:val="none"/>
                <w:lang w:val="en-US" w:eastAsia="zh-CN" w:bidi="ar"/>
              </w:rPr>
              <w:t>。</w:t>
            </w:r>
          </w:p>
          <w:p w14:paraId="7C5552F1">
            <w:pPr>
              <w:spacing w:line="312" w:lineRule="auto"/>
              <w:rPr>
                <w:rFonts w:hint="default"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四、总工期：240</w:t>
            </w:r>
            <w:bookmarkStart w:id="0" w:name="_GoBack"/>
            <w:bookmarkEnd w:id="0"/>
            <w:r>
              <w:rPr>
                <w:rFonts w:hint="eastAsia" w:ascii="宋体" w:hAnsi="宋体" w:eastAsia="宋体" w:cs="宋体"/>
                <w:b/>
                <w:bCs/>
                <w:color w:val="0000FF"/>
                <w:sz w:val="24"/>
                <w:highlight w:val="none"/>
                <w:lang w:val="en-US" w:eastAsia="zh-CN"/>
              </w:rPr>
              <w:t>天。</w:t>
            </w:r>
          </w:p>
          <w:p w14:paraId="4FA45890">
            <w:pPr>
              <w:spacing w:line="312" w:lineRule="auto"/>
              <w:rPr>
                <w:rFonts w:hint="eastAsia" w:ascii="宋体" w:hAnsi="宋体" w:eastAsia="宋体" w:cs="宋体"/>
                <w:b/>
                <w:bCs/>
                <w:color w:val="0000FF"/>
                <w:sz w:val="24"/>
                <w:highlight w:val="none"/>
                <w:lang w:val="en-US" w:eastAsia="zh-CN"/>
              </w:rPr>
            </w:pPr>
            <w:r>
              <w:rPr>
                <w:rFonts w:hint="eastAsia" w:ascii="宋体" w:hAnsi="宋体" w:eastAsia="宋体" w:cs="宋体"/>
                <w:b/>
                <w:bCs/>
                <w:color w:val="0000FF"/>
                <w:sz w:val="24"/>
                <w:highlight w:val="none"/>
                <w:lang w:val="en-US" w:eastAsia="zh-CN"/>
              </w:rPr>
              <w:t>五、设计要求</w:t>
            </w:r>
          </w:p>
          <w:p w14:paraId="6B04D764">
            <w:pPr>
              <w:spacing w:line="360" w:lineRule="auto"/>
              <w:textAlignment w:val="baseline"/>
              <w:rPr>
                <w:rFonts w:ascii="宋体" w:hAnsi="宋体" w:eastAsia="宋体" w:cs="宋体"/>
                <w:b/>
                <w:color w:val="0000FF"/>
                <w:sz w:val="24"/>
                <w:highlight w:val="none"/>
              </w:rPr>
            </w:pPr>
            <w:r>
              <w:rPr>
                <w:rFonts w:hint="eastAsia" w:ascii="宋体" w:hAnsi="宋体" w:eastAsia="宋体" w:cs="宋体"/>
                <w:b/>
                <w:color w:val="0000FF"/>
                <w:sz w:val="24"/>
                <w:highlight w:val="none"/>
              </w:rPr>
              <w:t>1、设计基本原则</w:t>
            </w:r>
          </w:p>
          <w:p w14:paraId="245EFC42">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（1）整体维修方案坚持以经济、适用、简约、美观为原则，内部装修设计以简洁、大方、适用为主，节约造价。</w:t>
            </w:r>
          </w:p>
          <w:p w14:paraId="6A8A1E2F">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（2）充分了解现场情况，</w:t>
            </w:r>
            <w:r>
              <w:rPr>
                <w:rFonts w:hint="default" w:ascii="Times New Roman" w:hAnsi="Times New Roman" w:eastAsia="宋体" w:cs="Times New Roman"/>
                <w:color w:val="auto"/>
                <w:kern w:val="0"/>
                <w:sz w:val="22"/>
                <w:szCs w:val="22"/>
                <w:highlight w:val="none"/>
                <w:lang w:val="en-US" w:eastAsia="zh-CN" w:bidi="ar"/>
              </w:rPr>
              <w:t>通过各类设备设施的利旧措施进而提升资源利用率，减少资源浪费，降低投资成本。</w:t>
            </w:r>
            <w:r>
              <w:rPr>
                <w:rFonts w:hint="eastAsia" w:ascii="Times New Roman" w:hAnsi="Times New Roman" w:eastAsia="宋体" w:cs="Times New Roman"/>
                <w:color w:val="auto"/>
                <w:kern w:val="0"/>
                <w:sz w:val="22"/>
                <w:szCs w:val="22"/>
                <w:highlight w:val="none"/>
                <w:lang w:val="en-US" w:eastAsia="zh-CN" w:bidi="ar"/>
              </w:rPr>
              <w:t>维修后建筑不低于原设计时的国家有关法律法规，规范和标准的要求。在不大拆大改的前提下尽可能的符合现行规范要求。</w:t>
            </w:r>
          </w:p>
          <w:p w14:paraId="28B201C1">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3）体现以人为本的设计原则，提倡采用相对成熟的新技术、新材料，方案提倡绿色及生态，重视节能减排以及提高建筑能效，提倡现状利旧修复，做到生态、环保、低污染、低耗能，在保证其功能、品质下，力求实现成本最低、寿命更长。</w:t>
            </w:r>
          </w:p>
          <w:p w14:paraId="3D791001">
            <w:pPr>
              <w:spacing w:line="360" w:lineRule="auto"/>
              <w:textAlignment w:val="baseline"/>
              <w:rPr>
                <w:rFonts w:hint="eastAsia" w:ascii="宋体" w:hAnsi="宋体" w:eastAsia="宋体" w:cs="宋体"/>
                <w:b/>
                <w:color w:val="0000FF"/>
                <w:sz w:val="24"/>
                <w:highlight w:val="none"/>
              </w:rPr>
            </w:pPr>
            <w:r>
              <w:rPr>
                <w:rFonts w:hint="eastAsia" w:ascii="宋体" w:hAnsi="宋体" w:eastAsia="宋体" w:cs="宋体"/>
                <w:b/>
                <w:color w:val="0000FF"/>
                <w:sz w:val="24"/>
                <w:highlight w:val="none"/>
              </w:rPr>
              <w:t>2、设计成果文件要求</w:t>
            </w:r>
          </w:p>
          <w:p w14:paraId="48FC27A7">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设计成果文件的编制，必须贯彻执行国家及地方有关工程建设的政策和法令，符合国家现行的建筑工程建设标准、设计规范和制图标准的有关要求，对设计思路和方案作明确说明，并满足设计任务书的要求。</w:t>
            </w:r>
          </w:p>
          <w:p w14:paraId="468E0B9F">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（2）方案设计成果文件包括：</w:t>
            </w:r>
          </w:p>
          <w:p w14:paraId="472EA01C">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方案设计组织计划包括：</w:t>
            </w:r>
          </w:p>
          <w:p w14:paraId="2B35C48C">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1）根据现状问题提出具体的维修方法及思路。</w:t>
            </w:r>
          </w:p>
          <w:p w14:paraId="74DE89A3">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2）各个专业设计阶段结合现状平面进行方案可行性分析;</w:t>
            </w:r>
          </w:p>
          <w:p w14:paraId="7A344BDE">
            <w:pPr>
              <w:keepNext w:val="0"/>
              <w:keepLines w:val="0"/>
              <w:pageBreakBefore w:val="0"/>
              <w:widowControl w:val="0"/>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jc w:val="left"/>
              <w:textAlignment w:val="auto"/>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3）设计应对经济资源合理配置运用，以其缩短施工周期、降低施工难度和有效的控制施工造价，保证不影响现场办公的前提下完成整体维修工程。</w:t>
            </w:r>
          </w:p>
          <w:p w14:paraId="2F396128">
            <w:pPr>
              <w:widowControl/>
              <w:snapToGrid w:val="0"/>
              <w:jc w:val="center"/>
              <w:textAlignment w:val="baseline"/>
              <w:rPr>
                <w:color w:val="0000FF"/>
                <w:highlight w:val="none"/>
              </w:rPr>
            </w:pPr>
          </w:p>
        </w:tc>
      </w:tr>
    </w:tbl>
    <w:p w14:paraId="6FFAF040">
      <w:pPr>
        <w:rPr>
          <w:color w:val="auto"/>
          <w:highlight w:val="none"/>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BC31D">
    <w:pPr>
      <w:spacing w:line="300"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3A5EBE">
                          <w:pPr>
                            <w:pStyle w:val="20"/>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A3A5EBE">
                    <w:pPr>
                      <w:pStyle w:val="20"/>
                    </w:pPr>
                    <w:r>
                      <w:fldChar w:fldCharType="begin"/>
                    </w:r>
                    <w:r>
                      <w:instrText xml:space="preserve"> PAGE  \* MERGEFORMAT </w:instrText>
                    </w:r>
                    <w:r>
                      <w:fldChar w:fldCharType="separate"/>
                    </w:r>
                    <w:r>
                      <w:t>67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B8360">
    <w:pPr>
      <w:spacing w:line="24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E5E5BB"/>
    <w:multiLevelType w:val="singleLevel"/>
    <w:tmpl w:val="D9E5E5BB"/>
    <w:lvl w:ilvl="0" w:tentative="0">
      <w:start w:val="1"/>
      <w:numFmt w:val="decimal"/>
      <w:suff w:val="nothing"/>
      <w:lvlText w:val="（%1）"/>
      <w:lvlJc w:val="left"/>
    </w:lvl>
  </w:abstractNum>
  <w:abstractNum w:abstractNumId="1">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8"/>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2"/>
  </w:num>
  <w:num w:numId="2">
    <w:abstractNumId w:val="1"/>
    <w:lvlOverride w:ilvl="0">
      <w:lvl w:ilvl="0" w:tentative="1">
        <w:start w:val="1"/>
        <w:numFmt w:val="decimal"/>
        <w:lvlText w:val="第%1条"/>
        <w:lvlJc w:val="left"/>
        <w:pPr>
          <w:ind w:left="0" w:firstLine="0"/>
        </w:pPr>
      </w:lvl>
    </w:lvlOverride>
    <w:lvlOverride w:ilvl="1">
      <w:lvl w:ilvl="1" w:tentative="1">
        <w:start w:val="1"/>
        <w:numFmt w:val="decimal"/>
        <w:pStyle w:val="53"/>
        <w:lvlText w:val="%1.%2"/>
        <w:lvlJc w:val="left"/>
        <w:pPr>
          <w:ind w:left="1843" w:firstLine="0"/>
        </w:pPr>
      </w:lvl>
    </w:lvlOverride>
    <w:lvlOverride w:ilvl="2">
      <w:lvl w:ilvl="2" w:tentative="1">
        <w:start w:val="1"/>
        <w:numFmt w:val="decimal"/>
        <w:pStyle w:val="52"/>
        <w:lvlText w:val="%1.%2.%3"/>
        <w:lvlJc w:val="left"/>
        <w:pPr>
          <w:ind w:left="2126" w:firstLine="0"/>
        </w:pPr>
      </w:lvl>
    </w:lvlOverride>
    <w:lvlOverride w:ilvl="3">
      <w:lvl w:ilvl="3" w:tentative="1">
        <w:start w:val="1"/>
        <w:numFmt w:val="decimal"/>
        <w:pStyle w:val="51"/>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3">
    <w:abstractNumId w:val="1"/>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54"/>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5NGM4MDE4ODI5MjFmMjQzNzNkOTJjOWFiODdmM2EifQ=="/>
  </w:docVars>
  <w:rsids>
    <w:rsidRoot w:val="00902125"/>
    <w:rsid w:val="00001648"/>
    <w:rsid w:val="00004DC2"/>
    <w:rsid w:val="00007974"/>
    <w:rsid w:val="0001018C"/>
    <w:rsid w:val="00014F86"/>
    <w:rsid w:val="0001515B"/>
    <w:rsid w:val="0001763B"/>
    <w:rsid w:val="00020715"/>
    <w:rsid w:val="0002080B"/>
    <w:rsid w:val="00021893"/>
    <w:rsid w:val="000222E9"/>
    <w:rsid w:val="00022766"/>
    <w:rsid w:val="00023265"/>
    <w:rsid w:val="00023A0B"/>
    <w:rsid w:val="000240CE"/>
    <w:rsid w:val="000260CA"/>
    <w:rsid w:val="00031A32"/>
    <w:rsid w:val="00031E39"/>
    <w:rsid w:val="00033783"/>
    <w:rsid w:val="00034745"/>
    <w:rsid w:val="0003717B"/>
    <w:rsid w:val="000402C9"/>
    <w:rsid w:val="00040518"/>
    <w:rsid w:val="0004283E"/>
    <w:rsid w:val="00042B1B"/>
    <w:rsid w:val="00044596"/>
    <w:rsid w:val="00045734"/>
    <w:rsid w:val="0004710D"/>
    <w:rsid w:val="00047A2D"/>
    <w:rsid w:val="00051DA1"/>
    <w:rsid w:val="0005291C"/>
    <w:rsid w:val="000541E3"/>
    <w:rsid w:val="00057368"/>
    <w:rsid w:val="00063E18"/>
    <w:rsid w:val="0006692E"/>
    <w:rsid w:val="00067A44"/>
    <w:rsid w:val="00070E72"/>
    <w:rsid w:val="00072099"/>
    <w:rsid w:val="00072E9E"/>
    <w:rsid w:val="0007419D"/>
    <w:rsid w:val="00074985"/>
    <w:rsid w:val="000756FF"/>
    <w:rsid w:val="000800C2"/>
    <w:rsid w:val="0008019A"/>
    <w:rsid w:val="00082784"/>
    <w:rsid w:val="00082E28"/>
    <w:rsid w:val="00082F97"/>
    <w:rsid w:val="00083C6A"/>
    <w:rsid w:val="000923D3"/>
    <w:rsid w:val="0009364A"/>
    <w:rsid w:val="00094D59"/>
    <w:rsid w:val="00095ABA"/>
    <w:rsid w:val="00096284"/>
    <w:rsid w:val="000A1550"/>
    <w:rsid w:val="000A41C9"/>
    <w:rsid w:val="000A4925"/>
    <w:rsid w:val="000A4D03"/>
    <w:rsid w:val="000A6128"/>
    <w:rsid w:val="000A6D63"/>
    <w:rsid w:val="000A7034"/>
    <w:rsid w:val="000A79C2"/>
    <w:rsid w:val="000B043C"/>
    <w:rsid w:val="000B121F"/>
    <w:rsid w:val="000B39BB"/>
    <w:rsid w:val="000B5265"/>
    <w:rsid w:val="000B6281"/>
    <w:rsid w:val="000B6C29"/>
    <w:rsid w:val="000B70F0"/>
    <w:rsid w:val="000B7266"/>
    <w:rsid w:val="000B7320"/>
    <w:rsid w:val="000C2EF8"/>
    <w:rsid w:val="000C3AE5"/>
    <w:rsid w:val="000C4616"/>
    <w:rsid w:val="000C70CC"/>
    <w:rsid w:val="000C70FD"/>
    <w:rsid w:val="000C73DA"/>
    <w:rsid w:val="000C744F"/>
    <w:rsid w:val="000C75E6"/>
    <w:rsid w:val="000C7C5E"/>
    <w:rsid w:val="000D2AF4"/>
    <w:rsid w:val="000D37F2"/>
    <w:rsid w:val="000D4720"/>
    <w:rsid w:val="000D48F1"/>
    <w:rsid w:val="000D657A"/>
    <w:rsid w:val="000E0DEF"/>
    <w:rsid w:val="000E3F77"/>
    <w:rsid w:val="000E471F"/>
    <w:rsid w:val="000E53D0"/>
    <w:rsid w:val="000E645B"/>
    <w:rsid w:val="000E695B"/>
    <w:rsid w:val="000F004E"/>
    <w:rsid w:val="000F0441"/>
    <w:rsid w:val="000F1B29"/>
    <w:rsid w:val="000F1CCA"/>
    <w:rsid w:val="000F468F"/>
    <w:rsid w:val="000F4997"/>
    <w:rsid w:val="000F5ECB"/>
    <w:rsid w:val="00100D31"/>
    <w:rsid w:val="00101F9F"/>
    <w:rsid w:val="001020DC"/>
    <w:rsid w:val="00106326"/>
    <w:rsid w:val="0010777D"/>
    <w:rsid w:val="00107B40"/>
    <w:rsid w:val="0011108B"/>
    <w:rsid w:val="0011367B"/>
    <w:rsid w:val="001136F9"/>
    <w:rsid w:val="0011414C"/>
    <w:rsid w:val="001154E2"/>
    <w:rsid w:val="001174C1"/>
    <w:rsid w:val="00123F99"/>
    <w:rsid w:val="00127DED"/>
    <w:rsid w:val="00130DF0"/>
    <w:rsid w:val="001318B4"/>
    <w:rsid w:val="0013292E"/>
    <w:rsid w:val="00134F7A"/>
    <w:rsid w:val="00137670"/>
    <w:rsid w:val="001377F8"/>
    <w:rsid w:val="00143F20"/>
    <w:rsid w:val="00144E29"/>
    <w:rsid w:val="001457E9"/>
    <w:rsid w:val="00146EAC"/>
    <w:rsid w:val="00150755"/>
    <w:rsid w:val="00150A35"/>
    <w:rsid w:val="00150D86"/>
    <w:rsid w:val="001511F2"/>
    <w:rsid w:val="001519D3"/>
    <w:rsid w:val="00152999"/>
    <w:rsid w:val="00162B1D"/>
    <w:rsid w:val="001642D8"/>
    <w:rsid w:val="00167DC0"/>
    <w:rsid w:val="001715E4"/>
    <w:rsid w:val="001718F8"/>
    <w:rsid w:val="00173361"/>
    <w:rsid w:val="00174BCD"/>
    <w:rsid w:val="00175B84"/>
    <w:rsid w:val="00177588"/>
    <w:rsid w:val="00180FB0"/>
    <w:rsid w:val="001822A4"/>
    <w:rsid w:val="00182364"/>
    <w:rsid w:val="0018354D"/>
    <w:rsid w:val="001872B1"/>
    <w:rsid w:val="00187570"/>
    <w:rsid w:val="00190134"/>
    <w:rsid w:val="001904DB"/>
    <w:rsid w:val="001907F1"/>
    <w:rsid w:val="00190E6E"/>
    <w:rsid w:val="0019351F"/>
    <w:rsid w:val="00195385"/>
    <w:rsid w:val="00195B3F"/>
    <w:rsid w:val="00195C3B"/>
    <w:rsid w:val="001A27A9"/>
    <w:rsid w:val="001A2B0B"/>
    <w:rsid w:val="001A3635"/>
    <w:rsid w:val="001A519B"/>
    <w:rsid w:val="001A55FC"/>
    <w:rsid w:val="001A76DA"/>
    <w:rsid w:val="001B05FA"/>
    <w:rsid w:val="001B152F"/>
    <w:rsid w:val="001B289B"/>
    <w:rsid w:val="001B34A6"/>
    <w:rsid w:val="001B59EE"/>
    <w:rsid w:val="001B5AF0"/>
    <w:rsid w:val="001B6E34"/>
    <w:rsid w:val="001B6E45"/>
    <w:rsid w:val="001B7172"/>
    <w:rsid w:val="001C03E3"/>
    <w:rsid w:val="001C0864"/>
    <w:rsid w:val="001C213A"/>
    <w:rsid w:val="001C3690"/>
    <w:rsid w:val="001C3EC0"/>
    <w:rsid w:val="001C4899"/>
    <w:rsid w:val="001C60BA"/>
    <w:rsid w:val="001C6C4B"/>
    <w:rsid w:val="001D06EC"/>
    <w:rsid w:val="001D17C7"/>
    <w:rsid w:val="001D240B"/>
    <w:rsid w:val="001D328F"/>
    <w:rsid w:val="001E0A2E"/>
    <w:rsid w:val="001E3F6F"/>
    <w:rsid w:val="001E5009"/>
    <w:rsid w:val="001E521A"/>
    <w:rsid w:val="001E65B7"/>
    <w:rsid w:val="001E7A4E"/>
    <w:rsid w:val="001E7F27"/>
    <w:rsid w:val="001F056A"/>
    <w:rsid w:val="001F1106"/>
    <w:rsid w:val="001F2C66"/>
    <w:rsid w:val="001F47ED"/>
    <w:rsid w:val="001F5E04"/>
    <w:rsid w:val="00200106"/>
    <w:rsid w:val="002019D9"/>
    <w:rsid w:val="00202FAE"/>
    <w:rsid w:val="00204802"/>
    <w:rsid w:val="00205DA2"/>
    <w:rsid w:val="00206757"/>
    <w:rsid w:val="00207795"/>
    <w:rsid w:val="00212698"/>
    <w:rsid w:val="00213821"/>
    <w:rsid w:val="00213C49"/>
    <w:rsid w:val="00216AE3"/>
    <w:rsid w:val="00216FF4"/>
    <w:rsid w:val="0021709A"/>
    <w:rsid w:val="00217A7D"/>
    <w:rsid w:val="00217E8C"/>
    <w:rsid w:val="002211BD"/>
    <w:rsid w:val="0022124E"/>
    <w:rsid w:val="002226EC"/>
    <w:rsid w:val="002230C3"/>
    <w:rsid w:val="00227647"/>
    <w:rsid w:val="002277FC"/>
    <w:rsid w:val="00230266"/>
    <w:rsid w:val="002302F7"/>
    <w:rsid w:val="00230402"/>
    <w:rsid w:val="00231C1E"/>
    <w:rsid w:val="002344CF"/>
    <w:rsid w:val="00234B8F"/>
    <w:rsid w:val="00237213"/>
    <w:rsid w:val="00237966"/>
    <w:rsid w:val="00237AFA"/>
    <w:rsid w:val="00243D18"/>
    <w:rsid w:val="00244146"/>
    <w:rsid w:val="002451F4"/>
    <w:rsid w:val="0024565D"/>
    <w:rsid w:val="00246945"/>
    <w:rsid w:val="00250406"/>
    <w:rsid w:val="0025057D"/>
    <w:rsid w:val="00252BE8"/>
    <w:rsid w:val="00253488"/>
    <w:rsid w:val="002538DD"/>
    <w:rsid w:val="00253A24"/>
    <w:rsid w:val="00253F20"/>
    <w:rsid w:val="002552A1"/>
    <w:rsid w:val="0025576D"/>
    <w:rsid w:val="002557C1"/>
    <w:rsid w:val="002561D3"/>
    <w:rsid w:val="002575DE"/>
    <w:rsid w:val="00260E73"/>
    <w:rsid w:val="002616E5"/>
    <w:rsid w:val="00261EAA"/>
    <w:rsid w:val="00262486"/>
    <w:rsid w:val="002636C3"/>
    <w:rsid w:val="00263DDD"/>
    <w:rsid w:val="002648F4"/>
    <w:rsid w:val="002660EA"/>
    <w:rsid w:val="00266F40"/>
    <w:rsid w:val="00267DF6"/>
    <w:rsid w:val="00270553"/>
    <w:rsid w:val="00272DAA"/>
    <w:rsid w:val="0027555B"/>
    <w:rsid w:val="002804FB"/>
    <w:rsid w:val="00281906"/>
    <w:rsid w:val="00282330"/>
    <w:rsid w:val="00283E18"/>
    <w:rsid w:val="00284421"/>
    <w:rsid w:val="00286F51"/>
    <w:rsid w:val="00287C93"/>
    <w:rsid w:val="00290127"/>
    <w:rsid w:val="0029027A"/>
    <w:rsid w:val="0029027C"/>
    <w:rsid w:val="002903C4"/>
    <w:rsid w:val="002920A3"/>
    <w:rsid w:val="002934CA"/>
    <w:rsid w:val="00293DD0"/>
    <w:rsid w:val="00294DC3"/>
    <w:rsid w:val="00295985"/>
    <w:rsid w:val="00295CCD"/>
    <w:rsid w:val="002A1075"/>
    <w:rsid w:val="002A3934"/>
    <w:rsid w:val="002A5BF0"/>
    <w:rsid w:val="002A64F8"/>
    <w:rsid w:val="002A7153"/>
    <w:rsid w:val="002A7E04"/>
    <w:rsid w:val="002B2211"/>
    <w:rsid w:val="002B33C9"/>
    <w:rsid w:val="002B3805"/>
    <w:rsid w:val="002B4963"/>
    <w:rsid w:val="002B4A71"/>
    <w:rsid w:val="002B7426"/>
    <w:rsid w:val="002B779B"/>
    <w:rsid w:val="002C069B"/>
    <w:rsid w:val="002C12F0"/>
    <w:rsid w:val="002C18F5"/>
    <w:rsid w:val="002C31BE"/>
    <w:rsid w:val="002C48E1"/>
    <w:rsid w:val="002C5091"/>
    <w:rsid w:val="002C6369"/>
    <w:rsid w:val="002C6896"/>
    <w:rsid w:val="002C73FA"/>
    <w:rsid w:val="002C7E1F"/>
    <w:rsid w:val="002D0055"/>
    <w:rsid w:val="002D0FC7"/>
    <w:rsid w:val="002D335D"/>
    <w:rsid w:val="002D484A"/>
    <w:rsid w:val="002D613E"/>
    <w:rsid w:val="002E07CC"/>
    <w:rsid w:val="002E0C2B"/>
    <w:rsid w:val="002E17F6"/>
    <w:rsid w:val="002E1E9B"/>
    <w:rsid w:val="002E3143"/>
    <w:rsid w:val="002E399E"/>
    <w:rsid w:val="002E4B80"/>
    <w:rsid w:val="002E5A76"/>
    <w:rsid w:val="002E60A1"/>
    <w:rsid w:val="002E60E8"/>
    <w:rsid w:val="002E7E81"/>
    <w:rsid w:val="002F3E50"/>
    <w:rsid w:val="002F4D91"/>
    <w:rsid w:val="00300FF0"/>
    <w:rsid w:val="0030207C"/>
    <w:rsid w:val="0030385C"/>
    <w:rsid w:val="00303D33"/>
    <w:rsid w:val="00304D41"/>
    <w:rsid w:val="00305A5A"/>
    <w:rsid w:val="0030715F"/>
    <w:rsid w:val="00307236"/>
    <w:rsid w:val="00307951"/>
    <w:rsid w:val="0031482A"/>
    <w:rsid w:val="003152A7"/>
    <w:rsid w:val="00315B37"/>
    <w:rsid w:val="00315E27"/>
    <w:rsid w:val="00316832"/>
    <w:rsid w:val="0032035D"/>
    <w:rsid w:val="003206EA"/>
    <w:rsid w:val="00320CA1"/>
    <w:rsid w:val="00320FB0"/>
    <w:rsid w:val="003212B7"/>
    <w:rsid w:val="003220C4"/>
    <w:rsid w:val="00323288"/>
    <w:rsid w:val="003268F2"/>
    <w:rsid w:val="00326938"/>
    <w:rsid w:val="00326DB7"/>
    <w:rsid w:val="00330B1D"/>
    <w:rsid w:val="00331B93"/>
    <w:rsid w:val="00332047"/>
    <w:rsid w:val="00333A0C"/>
    <w:rsid w:val="0033483C"/>
    <w:rsid w:val="00335F05"/>
    <w:rsid w:val="0033632F"/>
    <w:rsid w:val="00340483"/>
    <w:rsid w:val="00340BE9"/>
    <w:rsid w:val="00341794"/>
    <w:rsid w:val="00341E81"/>
    <w:rsid w:val="0034219E"/>
    <w:rsid w:val="00343F5F"/>
    <w:rsid w:val="00344690"/>
    <w:rsid w:val="003446B7"/>
    <w:rsid w:val="00344F1D"/>
    <w:rsid w:val="003460E1"/>
    <w:rsid w:val="00346BA9"/>
    <w:rsid w:val="0035016D"/>
    <w:rsid w:val="00353DDD"/>
    <w:rsid w:val="00354DE8"/>
    <w:rsid w:val="00355C26"/>
    <w:rsid w:val="003612D0"/>
    <w:rsid w:val="00363D8B"/>
    <w:rsid w:val="00363DFA"/>
    <w:rsid w:val="00364657"/>
    <w:rsid w:val="00370502"/>
    <w:rsid w:val="00370BC3"/>
    <w:rsid w:val="003711F5"/>
    <w:rsid w:val="00371585"/>
    <w:rsid w:val="00371646"/>
    <w:rsid w:val="00372BC3"/>
    <w:rsid w:val="00375FD4"/>
    <w:rsid w:val="00377528"/>
    <w:rsid w:val="00381FD9"/>
    <w:rsid w:val="0038532A"/>
    <w:rsid w:val="003866B7"/>
    <w:rsid w:val="003876F7"/>
    <w:rsid w:val="0039392C"/>
    <w:rsid w:val="00394900"/>
    <w:rsid w:val="003949A1"/>
    <w:rsid w:val="003959E4"/>
    <w:rsid w:val="00395B91"/>
    <w:rsid w:val="00395BB9"/>
    <w:rsid w:val="003973F3"/>
    <w:rsid w:val="003A2C4C"/>
    <w:rsid w:val="003A3373"/>
    <w:rsid w:val="003A433A"/>
    <w:rsid w:val="003A58AF"/>
    <w:rsid w:val="003A7FA2"/>
    <w:rsid w:val="003B0ADE"/>
    <w:rsid w:val="003B1F75"/>
    <w:rsid w:val="003B2064"/>
    <w:rsid w:val="003B3071"/>
    <w:rsid w:val="003B35CC"/>
    <w:rsid w:val="003B4B7A"/>
    <w:rsid w:val="003B57C1"/>
    <w:rsid w:val="003B580D"/>
    <w:rsid w:val="003C1AFA"/>
    <w:rsid w:val="003C332D"/>
    <w:rsid w:val="003C3921"/>
    <w:rsid w:val="003C41CB"/>
    <w:rsid w:val="003C4448"/>
    <w:rsid w:val="003C4FD8"/>
    <w:rsid w:val="003C4FEE"/>
    <w:rsid w:val="003C648F"/>
    <w:rsid w:val="003D03BC"/>
    <w:rsid w:val="003D1AEE"/>
    <w:rsid w:val="003D1D03"/>
    <w:rsid w:val="003D35B1"/>
    <w:rsid w:val="003D4134"/>
    <w:rsid w:val="003D4D0B"/>
    <w:rsid w:val="003D609D"/>
    <w:rsid w:val="003D685B"/>
    <w:rsid w:val="003E10C7"/>
    <w:rsid w:val="003E1257"/>
    <w:rsid w:val="003E1C87"/>
    <w:rsid w:val="003E321A"/>
    <w:rsid w:val="003E3485"/>
    <w:rsid w:val="003E6E65"/>
    <w:rsid w:val="003E7211"/>
    <w:rsid w:val="003E7DC9"/>
    <w:rsid w:val="003E7F47"/>
    <w:rsid w:val="003F0A06"/>
    <w:rsid w:val="003F0AF2"/>
    <w:rsid w:val="003F25D8"/>
    <w:rsid w:val="003F2BE8"/>
    <w:rsid w:val="003F4E72"/>
    <w:rsid w:val="003F5280"/>
    <w:rsid w:val="003F6B72"/>
    <w:rsid w:val="004005D3"/>
    <w:rsid w:val="004014AD"/>
    <w:rsid w:val="00401E3B"/>
    <w:rsid w:val="00401F49"/>
    <w:rsid w:val="00403D5E"/>
    <w:rsid w:val="00405013"/>
    <w:rsid w:val="0040739A"/>
    <w:rsid w:val="00412CD2"/>
    <w:rsid w:val="00412E51"/>
    <w:rsid w:val="00413FD8"/>
    <w:rsid w:val="00415053"/>
    <w:rsid w:val="0041585E"/>
    <w:rsid w:val="00415893"/>
    <w:rsid w:val="004169C9"/>
    <w:rsid w:val="00417373"/>
    <w:rsid w:val="00417E2D"/>
    <w:rsid w:val="004201EF"/>
    <w:rsid w:val="00420B74"/>
    <w:rsid w:val="00424C8A"/>
    <w:rsid w:val="00425BF5"/>
    <w:rsid w:val="00427DAC"/>
    <w:rsid w:val="00430C31"/>
    <w:rsid w:val="00432A88"/>
    <w:rsid w:val="00432F56"/>
    <w:rsid w:val="0043496C"/>
    <w:rsid w:val="00435AA3"/>
    <w:rsid w:val="00436FBA"/>
    <w:rsid w:val="00442F75"/>
    <w:rsid w:val="00443682"/>
    <w:rsid w:val="004440AD"/>
    <w:rsid w:val="004445FB"/>
    <w:rsid w:val="00447BBF"/>
    <w:rsid w:val="00451611"/>
    <w:rsid w:val="00451721"/>
    <w:rsid w:val="00451766"/>
    <w:rsid w:val="0045219E"/>
    <w:rsid w:val="004524E1"/>
    <w:rsid w:val="0045327D"/>
    <w:rsid w:val="004543CF"/>
    <w:rsid w:val="00454881"/>
    <w:rsid w:val="00455F37"/>
    <w:rsid w:val="00456582"/>
    <w:rsid w:val="004624BE"/>
    <w:rsid w:val="00462ED2"/>
    <w:rsid w:val="00463310"/>
    <w:rsid w:val="00466FBD"/>
    <w:rsid w:val="0046722F"/>
    <w:rsid w:val="004678C3"/>
    <w:rsid w:val="004713F4"/>
    <w:rsid w:val="004721AC"/>
    <w:rsid w:val="004721FB"/>
    <w:rsid w:val="004732A4"/>
    <w:rsid w:val="00474329"/>
    <w:rsid w:val="00475289"/>
    <w:rsid w:val="00476A73"/>
    <w:rsid w:val="0047705D"/>
    <w:rsid w:val="004851F1"/>
    <w:rsid w:val="00487798"/>
    <w:rsid w:val="00491068"/>
    <w:rsid w:val="00492A65"/>
    <w:rsid w:val="00493204"/>
    <w:rsid w:val="00494E70"/>
    <w:rsid w:val="004953F9"/>
    <w:rsid w:val="00496955"/>
    <w:rsid w:val="00497ED4"/>
    <w:rsid w:val="004A0885"/>
    <w:rsid w:val="004A208D"/>
    <w:rsid w:val="004A306B"/>
    <w:rsid w:val="004A31AD"/>
    <w:rsid w:val="004A3DAC"/>
    <w:rsid w:val="004A4715"/>
    <w:rsid w:val="004A4948"/>
    <w:rsid w:val="004A6A8E"/>
    <w:rsid w:val="004B0E72"/>
    <w:rsid w:val="004B26A6"/>
    <w:rsid w:val="004B4F4A"/>
    <w:rsid w:val="004B573E"/>
    <w:rsid w:val="004B591C"/>
    <w:rsid w:val="004B6A70"/>
    <w:rsid w:val="004B751E"/>
    <w:rsid w:val="004C0062"/>
    <w:rsid w:val="004C02A5"/>
    <w:rsid w:val="004C3367"/>
    <w:rsid w:val="004C4C61"/>
    <w:rsid w:val="004C6381"/>
    <w:rsid w:val="004C6515"/>
    <w:rsid w:val="004C66A2"/>
    <w:rsid w:val="004D1472"/>
    <w:rsid w:val="004D41C8"/>
    <w:rsid w:val="004D5417"/>
    <w:rsid w:val="004D70DC"/>
    <w:rsid w:val="004E010F"/>
    <w:rsid w:val="004E2A26"/>
    <w:rsid w:val="004E5402"/>
    <w:rsid w:val="004E6523"/>
    <w:rsid w:val="004E7D79"/>
    <w:rsid w:val="004F1AFC"/>
    <w:rsid w:val="004F2827"/>
    <w:rsid w:val="004F2EF9"/>
    <w:rsid w:val="004F4AF3"/>
    <w:rsid w:val="004F51C9"/>
    <w:rsid w:val="004F5CFC"/>
    <w:rsid w:val="004F5DC7"/>
    <w:rsid w:val="00500C8D"/>
    <w:rsid w:val="00502839"/>
    <w:rsid w:val="00502901"/>
    <w:rsid w:val="00502946"/>
    <w:rsid w:val="00503836"/>
    <w:rsid w:val="00505CC8"/>
    <w:rsid w:val="00507444"/>
    <w:rsid w:val="0050753E"/>
    <w:rsid w:val="0050761F"/>
    <w:rsid w:val="00514E84"/>
    <w:rsid w:val="00515F49"/>
    <w:rsid w:val="0051617E"/>
    <w:rsid w:val="00517BEC"/>
    <w:rsid w:val="0052115D"/>
    <w:rsid w:val="0052189A"/>
    <w:rsid w:val="00522418"/>
    <w:rsid w:val="00523AB2"/>
    <w:rsid w:val="0052629D"/>
    <w:rsid w:val="005300C3"/>
    <w:rsid w:val="00530CA3"/>
    <w:rsid w:val="00530EC0"/>
    <w:rsid w:val="00531020"/>
    <w:rsid w:val="00531811"/>
    <w:rsid w:val="00534CD3"/>
    <w:rsid w:val="005364CD"/>
    <w:rsid w:val="00542156"/>
    <w:rsid w:val="005423E9"/>
    <w:rsid w:val="00543132"/>
    <w:rsid w:val="005434D1"/>
    <w:rsid w:val="005468FB"/>
    <w:rsid w:val="0054798D"/>
    <w:rsid w:val="00550A61"/>
    <w:rsid w:val="00550C91"/>
    <w:rsid w:val="00555650"/>
    <w:rsid w:val="00557ABE"/>
    <w:rsid w:val="00561273"/>
    <w:rsid w:val="00563576"/>
    <w:rsid w:val="0056488F"/>
    <w:rsid w:val="005666BC"/>
    <w:rsid w:val="00570D30"/>
    <w:rsid w:val="0057168A"/>
    <w:rsid w:val="00571D5B"/>
    <w:rsid w:val="00571ED7"/>
    <w:rsid w:val="0057239A"/>
    <w:rsid w:val="00574654"/>
    <w:rsid w:val="00574675"/>
    <w:rsid w:val="00576D4A"/>
    <w:rsid w:val="00577500"/>
    <w:rsid w:val="005779D5"/>
    <w:rsid w:val="00580078"/>
    <w:rsid w:val="00580082"/>
    <w:rsid w:val="00582516"/>
    <w:rsid w:val="005825B2"/>
    <w:rsid w:val="0058405E"/>
    <w:rsid w:val="0058454A"/>
    <w:rsid w:val="00585192"/>
    <w:rsid w:val="005904BF"/>
    <w:rsid w:val="00590BE9"/>
    <w:rsid w:val="005915B2"/>
    <w:rsid w:val="005929A7"/>
    <w:rsid w:val="00593B3A"/>
    <w:rsid w:val="00594B81"/>
    <w:rsid w:val="00595197"/>
    <w:rsid w:val="005A19D7"/>
    <w:rsid w:val="005A47D3"/>
    <w:rsid w:val="005A5888"/>
    <w:rsid w:val="005A60F9"/>
    <w:rsid w:val="005B16FD"/>
    <w:rsid w:val="005B2752"/>
    <w:rsid w:val="005B334C"/>
    <w:rsid w:val="005B468A"/>
    <w:rsid w:val="005B5881"/>
    <w:rsid w:val="005C0661"/>
    <w:rsid w:val="005C6A98"/>
    <w:rsid w:val="005C70F0"/>
    <w:rsid w:val="005C7301"/>
    <w:rsid w:val="005C7D46"/>
    <w:rsid w:val="005D5C16"/>
    <w:rsid w:val="005D5F77"/>
    <w:rsid w:val="005D73CE"/>
    <w:rsid w:val="005E1670"/>
    <w:rsid w:val="005E190A"/>
    <w:rsid w:val="005E6894"/>
    <w:rsid w:val="005E6C7D"/>
    <w:rsid w:val="005E79E7"/>
    <w:rsid w:val="005E7BF7"/>
    <w:rsid w:val="005F08AD"/>
    <w:rsid w:val="005F1816"/>
    <w:rsid w:val="005F24B7"/>
    <w:rsid w:val="005F2685"/>
    <w:rsid w:val="005F4087"/>
    <w:rsid w:val="005F4C9F"/>
    <w:rsid w:val="005F5894"/>
    <w:rsid w:val="005F7007"/>
    <w:rsid w:val="005F713C"/>
    <w:rsid w:val="00600048"/>
    <w:rsid w:val="00600B7F"/>
    <w:rsid w:val="00602876"/>
    <w:rsid w:val="006049A8"/>
    <w:rsid w:val="00604B30"/>
    <w:rsid w:val="00604E2F"/>
    <w:rsid w:val="00605FE7"/>
    <w:rsid w:val="0060677C"/>
    <w:rsid w:val="00615BF5"/>
    <w:rsid w:val="006169A1"/>
    <w:rsid w:val="006172AE"/>
    <w:rsid w:val="00617631"/>
    <w:rsid w:val="006213B2"/>
    <w:rsid w:val="00621EE3"/>
    <w:rsid w:val="00622479"/>
    <w:rsid w:val="00622F17"/>
    <w:rsid w:val="00623534"/>
    <w:rsid w:val="00626478"/>
    <w:rsid w:val="00626DC0"/>
    <w:rsid w:val="00630618"/>
    <w:rsid w:val="006319D4"/>
    <w:rsid w:val="00631CF9"/>
    <w:rsid w:val="00631D56"/>
    <w:rsid w:val="00632DBF"/>
    <w:rsid w:val="00635B52"/>
    <w:rsid w:val="0063763B"/>
    <w:rsid w:val="006426BC"/>
    <w:rsid w:val="00646753"/>
    <w:rsid w:val="00646FAE"/>
    <w:rsid w:val="006471E5"/>
    <w:rsid w:val="00647424"/>
    <w:rsid w:val="00651B67"/>
    <w:rsid w:val="00652373"/>
    <w:rsid w:val="00654BA4"/>
    <w:rsid w:val="00655485"/>
    <w:rsid w:val="00655766"/>
    <w:rsid w:val="0065591D"/>
    <w:rsid w:val="00656EA6"/>
    <w:rsid w:val="00656FEB"/>
    <w:rsid w:val="00661EE0"/>
    <w:rsid w:val="006622B8"/>
    <w:rsid w:val="0066305A"/>
    <w:rsid w:val="00665564"/>
    <w:rsid w:val="00665787"/>
    <w:rsid w:val="006676C8"/>
    <w:rsid w:val="006704FD"/>
    <w:rsid w:val="00671985"/>
    <w:rsid w:val="00673E76"/>
    <w:rsid w:val="00675343"/>
    <w:rsid w:val="0067581F"/>
    <w:rsid w:val="0067645D"/>
    <w:rsid w:val="00676A92"/>
    <w:rsid w:val="0068062E"/>
    <w:rsid w:val="00681753"/>
    <w:rsid w:val="00681878"/>
    <w:rsid w:val="00681FD8"/>
    <w:rsid w:val="0068212A"/>
    <w:rsid w:val="00685A22"/>
    <w:rsid w:val="00685F99"/>
    <w:rsid w:val="006871B6"/>
    <w:rsid w:val="00687F71"/>
    <w:rsid w:val="00691928"/>
    <w:rsid w:val="00691FCA"/>
    <w:rsid w:val="00692B7B"/>
    <w:rsid w:val="00693A09"/>
    <w:rsid w:val="00696663"/>
    <w:rsid w:val="006966A6"/>
    <w:rsid w:val="006A033E"/>
    <w:rsid w:val="006A04B8"/>
    <w:rsid w:val="006A1D1D"/>
    <w:rsid w:val="006A25F6"/>
    <w:rsid w:val="006A35DA"/>
    <w:rsid w:val="006A3C36"/>
    <w:rsid w:val="006A5AB8"/>
    <w:rsid w:val="006B065F"/>
    <w:rsid w:val="006B2913"/>
    <w:rsid w:val="006B322F"/>
    <w:rsid w:val="006B397C"/>
    <w:rsid w:val="006B415C"/>
    <w:rsid w:val="006B4389"/>
    <w:rsid w:val="006B54A8"/>
    <w:rsid w:val="006B5972"/>
    <w:rsid w:val="006C017D"/>
    <w:rsid w:val="006C0CF1"/>
    <w:rsid w:val="006C0D55"/>
    <w:rsid w:val="006C1121"/>
    <w:rsid w:val="006C18B9"/>
    <w:rsid w:val="006C34EB"/>
    <w:rsid w:val="006C4392"/>
    <w:rsid w:val="006C581E"/>
    <w:rsid w:val="006D2860"/>
    <w:rsid w:val="006D29C1"/>
    <w:rsid w:val="006D52D4"/>
    <w:rsid w:val="006D555D"/>
    <w:rsid w:val="006D615D"/>
    <w:rsid w:val="006D772C"/>
    <w:rsid w:val="006E0494"/>
    <w:rsid w:val="006E2121"/>
    <w:rsid w:val="006E2A1A"/>
    <w:rsid w:val="006E66C8"/>
    <w:rsid w:val="006F2AB3"/>
    <w:rsid w:val="006F34B5"/>
    <w:rsid w:val="006F4DE8"/>
    <w:rsid w:val="006F5697"/>
    <w:rsid w:val="006F6A5A"/>
    <w:rsid w:val="006F7562"/>
    <w:rsid w:val="00700713"/>
    <w:rsid w:val="00702550"/>
    <w:rsid w:val="00703DB3"/>
    <w:rsid w:val="00710C0A"/>
    <w:rsid w:val="00710C8B"/>
    <w:rsid w:val="007146D0"/>
    <w:rsid w:val="007146F6"/>
    <w:rsid w:val="00714B71"/>
    <w:rsid w:val="00715237"/>
    <w:rsid w:val="007159A2"/>
    <w:rsid w:val="00716016"/>
    <w:rsid w:val="00716FDB"/>
    <w:rsid w:val="0071741F"/>
    <w:rsid w:val="00720256"/>
    <w:rsid w:val="007208A4"/>
    <w:rsid w:val="00720963"/>
    <w:rsid w:val="00722D38"/>
    <w:rsid w:val="00722D44"/>
    <w:rsid w:val="00722E5F"/>
    <w:rsid w:val="00723775"/>
    <w:rsid w:val="00723C20"/>
    <w:rsid w:val="00724878"/>
    <w:rsid w:val="007261B5"/>
    <w:rsid w:val="0072754C"/>
    <w:rsid w:val="007275D0"/>
    <w:rsid w:val="00730552"/>
    <w:rsid w:val="0073074B"/>
    <w:rsid w:val="00732034"/>
    <w:rsid w:val="0073398D"/>
    <w:rsid w:val="00736B70"/>
    <w:rsid w:val="00740752"/>
    <w:rsid w:val="0074114A"/>
    <w:rsid w:val="007469EA"/>
    <w:rsid w:val="0074753D"/>
    <w:rsid w:val="00747906"/>
    <w:rsid w:val="00747CB7"/>
    <w:rsid w:val="00750AD1"/>
    <w:rsid w:val="00750E92"/>
    <w:rsid w:val="00753734"/>
    <w:rsid w:val="007543FE"/>
    <w:rsid w:val="007544E5"/>
    <w:rsid w:val="007602A1"/>
    <w:rsid w:val="007621CD"/>
    <w:rsid w:val="00764639"/>
    <w:rsid w:val="00764725"/>
    <w:rsid w:val="00765033"/>
    <w:rsid w:val="00766BA1"/>
    <w:rsid w:val="007717AA"/>
    <w:rsid w:val="007728E7"/>
    <w:rsid w:val="00774617"/>
    <w:rsid w:val="007750D6"/>
    <w:rsid w:val="00776318"/>
    <w:rsid w:val="00776D3F"/>
    <w:rsid w:val="00777263"/>
    <w:rsid w:val="00780E16"/>
    <w:rsid w:val="00781997"/>
    <w:rsid w:val="007819E3"/>
    <w:rsid w:val="00781C35"/>
    <w:rsid w:val="00782242"/>
    <w:rsid w:val="0078494F"/>
    <w:rsid w:val="00784D7C"/>
    <w:rsid w:val="00787510"/>
    <w:rsid w:val="00787878"/>
    <w:rsid w:val="00790BDD"/>
    <w:rsid w:val="007918C3"/>
    <w:rsid w:val="007936A1"/>
    <w:rsid w:val="00793CD2"/>
    <w:rsid w:val="00794940"/>
    <w:rsid w:val="00794D4A"/>
    <w:rsid w:val="0079632B"/>
    <w:rsid w:val="007A69EC"/>
    <w:rsid w:val="007A6C5D"/>
    <w:rsid w:val="007B210B"/>
    <w:rsid w:val="007B4A12"/>
    <w:rsid w:val="007B63D1"/>
    <w:rsid w:val="007C055D"/>
    <w:rsid w:val="007C09BB"/>
    <w:rsid w:val="007C0C56"/>
    <w:rsid w:val="007C19E9"/>
    <w:rsid w:val="007C1D1A"/>
    <w:rsid w:val="007C33E0"/>
    <w:rsid w:val="007C4068"/>
    <w:rsid w:val="007C444A"/>
    <w:rsid w:val="007C4F1C"/>
    <w:rsid w:val="007C58D7"/>
    <w:rsid w:val="007C7094"/>
    <w:rsid w:val="007D1806"/>
    <w:rsid w:val="007D1C86"/>
    <w:rsid w:val="007D203B"/>
    <w:rsid w:val="007D380C"/>
    <w:rsid w:val="007D5580"/>
    <w:rsid w:val="007D7481"/>
    <w:rsid w:val="007D7C65"/>
    <w:rsid w:val="007E1AD5"/>
    <w:rsid w:val="007E201E"/>
    <w:rsid w:val="007E2DA8"/>
    <w:rsid w:val="007E3709"/>
    <w:rsid w:val="007E4267"/>
    <w:rsid w:val="007E47D2"/>
    <w:rsid w:val="007E4DDB"/>
    <w:rsid w:val="007E549C"/>
    <w:rsid w:val="007F09CA"/>
    <w:rsid w:val="007F1122"/>
    <w:rsid w:val="007F143E"/>
    <w:rsid w:val="007F1D6F"/>
    <w:rsid w:val="007F3D61"/>
    <w:rsid w:val="007F5D8F"/>
    <w:rsid w:val="007F731D"/>
    <w:rsid w:val="007F74B6"/>
    <w:rsid w:val="00800196"/>
    <w:rsid w:val="00806278"/>
    <w:rsid w:val="008106D8"/>
    <w:rsid w:val="008109B9"/>
    <w:rsid w:val="00811D34"/>
    <w:rsid w:val="00811FF1"/>
    <w:rsid w:val="00812C0D"/>
    <w:rsid w:val="00814B4C"/>
    <w:rsid w:val="00815132"/>
    <w:rsid w:val="00815B02"/>
    <w:rsid w:val="00815E28"/>
    <w:rsid w:val="008163DE"/>
    <w:rsid w:val="008172AC"/>
    <w:rsid w:val="0081736A"/>
    <w:rsid w:val="00820CBB"/>
    <w:rsid w:val="008227F4"/>
    <w:rsid w:val="008237D2"/>
    <w:rsid w:val="00823AE1"/>
    <w:rsid w:val="00823F01"/>
    <w:rsid w:val="008240D2"/>
    <w:rsid w:val="00824ACA"/>
    <w:rsid w:val="00825B64"/>
    <w:rsid w:val="00826FE3"/>
    <w:rsid w:val="008305BF"/>
    <w:rsid w:val="00830E01"/>
    <w:rsid w:val="00831944"/>
    <w:rsid w:val="00832D90"/>
    <w:rsid w:val="00833749"/>
    <w:rsid w:val="0083378A"/>
    <w:rsid w:val="00834616"/>
    <w:rsid w:val="00834EB3"/>
    <w:rsid w:val="00836FDE"/>
    <w:rsid w:val="00837289"/>
    <w:rsid w:val="008375FE"/>
    <w:rsid w:val="008470F8"/>
    <w:rsid w:val="00850DE5"/>
    <w:rsid w:val="00851FA7"/>
    <w:rsid w:val="008528C8"/>
    <w:rsid w:val="00853F4D"/>
    <w:rsid w:val="00854906"/>
    <w:rsid w:val="00855D08"/>
    <w:rsid w:val="00857788"/>
    <w:rsid w:val="008611C3"/>
    <w:rsid w:val="00862996"/>
    <w:rsid w:val="008633C2"/>
    <w:rsid w:val="00863400"/>
    <w:rsid w:val="008638DA"/>
    <w:rsid w:val="00864DD7"/>
    <w:rsid w:val="00867697"/>
    <w:rsid w:val="00867F03"/>
    <w:rsid w:val="00870099"/>
    <w:rsid w:val="0087182B"/>
    <w:rsid w:val="0087635A"/>
    <w:rsid w:val="00877135"/>
    <w:rsid w:val="0087728E"/>
    <w:rsid w:val="00880525"/>
    <w:rsid w:val="008815D4"/>
    <w:rsid w:val="008852B1"/>
    <w:rsid w:val="0088625F"/>
    <w:rsid w:val="0088660B"/>
    <w:rsid w:val="00890A0C"/>
    <w:rsid w:val="00891784"/>
    <w:rsid w:val="00891FF5"/>
    <w:rsid w:val="00892223"/>
    <w:rsid w:val="008928B9"/>
    <w:rsid w:val="00893248"/>
    <w:rsid w:val="0089358E"/>
    <w:rsid w:val="00895349"/>
    <w:rsid w:val="008968EA"/>
    <w:rsid w:val="008977B0"/>
    <w:rsid w:val="00897D70"/>
    <w:rsid w:val="008A1A81"/>
    <w:rsid w:val="008A1ECD"/>
    <w:rsid w:val="008A2DF6"/>
    <w:rsid w:val="008A576F"/>
    <w:rsid w:val="008A5BC3"/>
    <w:rsid w:val="008A7A62"/>
    <w:rsid w:val="008B4D76"/>
    <w:rsid w:val="008B6B83"/>
    <w:rsid w:val="008C00BE"/>
    <w:rsid w:val="008C18EB"/>
    <w:rsid w:val="008C2C86"/>
    <w:rsid w:val="008C5101"/>
    <w:rsid w:val="008C535C"/>
    <w:rsid w:val="008C5EFE"/>
    <w:rsid w:val="008C62AF"/>
    <w:rsid w:val="008D210C"/>
    <w:rsid w:val="008D2148"/>
    <w:rsid w:val="008D2872"/>
    <w:rsid w:val="008D331C"/>
    <w:rsid w:val="008D3650"/>
    <w:rsid w:val="008D6B88"/>
    <w:rsid w:val="008D6FD8"/>
    <w:rsid w:val="008D76FA"/>
    <w:rsid w:val="008D7FFD"/>
    <w:rsid w:val="008E1C61"/>
    <w:rsid w:val="008E312F"/>
    <w:rsid w:val="008E32B0"/>
    <w:rsid w:val="008E6197"/>
    <w:rsid w:val="008F180E"/>
    <w:rsid w:val="008F1B2D"/>
    <w:rsid w:val="008F1D1E"/>
    <w:rsid w:val="008F201A"/>
    <w:rsid w:val="008F2330"/>
    <w:rsid w:val="008F27DA"/>
    <w:rsid w:val="008F531C"/>
    <w:rsid w:val="008F68A9"/>
    <w:rsid w:val="00900A55"/>
    <w:rsid w:val="00901D18"/>
    <w:rsid w:val="00901D3C"/>
    <w:rsid w:val="00902125"/>
    <w:rsid w:val="00904F26"/>
    <w:rsid w:val="009052FC"/>
    <w:rsid w:val="009053ED"/>
    <w:rsid w:val="0090662B"/>
    <w:rsid w:val="009067D6"/>
    <w:rsid w:val="00907AFF"/>
    <w:rsid w:val="00907BBA"/>
    <w:rsid w:val="00911C80"/>
    <w:rsid w:val="00914A0C"/>
    <w:rsid w:val="00914D24"/>
    <w:rsid w:val="00916448"/>
    <w:rsid w:val="00920B77"/>
    <w:rsid w:val="00921A39"/>
    <w:rsid w:val="00923035"/>
    <w:rsid w:val="00926058"/>
    <w:rsid w:val="009276E6"/>
    <w:rsid w:val="00927C77"/>
    <w:rsid w:val="009307CB"/>
    <w:rsid w:val="00940ED2"/>
    <w:rsid w:val="00945093"/>
    <w:rsid w:val="009467FD"/>
    <w:rsid w:val="00946E5D"/>
    <w:rsid w:val="00950251"/>
    <w:rsid w:val="00950738"/>
    <w:rsid w:val="00951B40"/>
    <w:rsid w:val="00951B97"/>
    <w:rsid w:val="0095341F"/>
    <w:rsid w:val="00954444"/>
    <w:rsid w:val="00954913"/>
    <w:rsid w:val="00955E91"/>
    <w:rsid w:val="00956015"/>
    <w:rsid w:val="009566E2"/>
    <w:rsid w:val="00956E69"/>
    <w:rsid w:val="009576C0"/>
    <w:rsid w:val="00957CEE"/>
    <w:rsid w:val="00957E71"/>
    <w:rsid w:val="00961D35"/>
    <w:rsid w:val="00964800"/>
    <w:rsid w:val="00964D7B"/>
    <w:rsid w:val="009658C5"/>
    <w:rsid w:val="00967126"/>
    <w:rsid w:val="0097371F"/>
    <w:rsid w:val="00973EB4"/>
    <w:rsid w:val="009745F3"/>
    <w:rsid w:val="00975268"/>
    <w:rsid w:val="0097571C"/>
    <w:rsid w:val="00977374"/>
    <w:rsid w:val="00977413"/>
    <w:rsid w:val="00980184"/>
    <w:rsid w:val="00980ED7"/>
    <w:rsid w:val="009813BE"/>
    <w:rsid w:val="009828A7"/>
    <w:rsid w:val="00984937"/>
    <w:rsid w:val="00984F22"/>
    <w:rsid w:val="009877D1"/>
    <w:rsid w:val="0099196A"/>
    <w:rsid w:val="009927EF"/>
    <w:rsid w:val="00992F99"/>
    <w:rsid w:val="009931D7"/>
    <w:rsid w:val="00994D79"/>
    <w:rsid w:val="00996224"/>
    <w:rsid w:val="0099740C"/>
    <w:rsid w:val="009A1410"/>
    <w:rsid w:val="009A3060"/>
    <w:rsid w:val="009A3BFB"/>
    <w:rsid w:val="009A4806"/>
    <w:rsid w:val="009A5924"/>
    <w:rsid w:val="009B032C"/>
    <w:rsid w:val="009B2954"/>
    <w:rsid w:val="009B2DB4"/>
    <w:rsid w:val="009B715B"/>
    <w:rsid w:val="009C03B8"/>
    <w:rsid w:val="009C439F"/>
    <w:rsid w:val="009C45C1"/>
    <w:rsid w:val="009D009D"/>
    <w:rsid w:val="009D23FD"/>
    <w:rsid w:val="009D2E3C"/>
    <w:rsid w:val="009D351F"/>
    <w:rsid w:val="009D4D4D"/>
    <w:rsid w:val="009D6269"/>
    <w:rsid w:val="009E5C18"/>
    <w:rsid w:val="009F0702"/>
    <w:rsid w:val="009F2FE6"/>
    <w:rsid w:val="009F30C9"/>
    <w:rsid w:val="009F3CA0"/>
    <w:rsid w:val="009F5949"/>
    <w:rsid w:val="009F5BD8"/>
    <w:rsid w:val="009F5DAA"/>
    <w:rsid w:val="009F6089"/>
    <w:rsid w:val="00A020BF"/>
    <w:rsid w:val="00A025C5"/>
    <w:rsid w:val="00A057BE"/>
    <w:rsid w:val="00A06EB0"/>
    <w:rsid w:val="00A0714B"/>
    <w:rsid w:val="00A0762B"/>
    <w:rsid w:val="00A123F8"/>
    <w:rsid w:val="00A1252A"/>
    <w:rsid w:val="00A15298"/>
    <w:rsid w:val="00A15841"/>
    <w:rsid w:val="00A1687D"/>
    <w:rsid w:val="00A176AE"/>
    <w:rsid w:val="00A21378"/>
    <w:rsid w:val="00A2270A"/>
    <w:rsid w:val="00A266D2"/>
    <w:rsid w:val="00A26C9D"/>
    <w:rsid w:val="00A30561"/>
    <w:rsid w:val="00A311BD"/>
    <w:rsid w:val="00A330AA"/>
    <w:rsid w:val="00A355A7"/>
    <w:rsid w:val="00A358A8"/>
    <w:rsid w:val="00A36C07"/>
    <w:rsid w:val="00A40B8B"/>
    <w:rsid w:val="00A41584"/>
    <w:rsid w:val="00A416E5"/>
    <w:rsid w:val="00A4172D"/>
    <w:rsid w:val="00A43A00"/>
    <w:rsid w:val="00A44695"/>
    <w:rsid w:val="00A461B7"/>
    <w:rsid w:val="00A469FD"/>
    <w:rsid w:val="00A513BC"/>
    <w:rsid w:val="00A518BC"/>
    <w:rsid w:val="00A520FA"/>
    <w:rsid w:val="00A528CC"/>
    <w:rsid w:val="00A52C79"/>
    <w:rsid w:val="00A5469A"/>
    <w:rsid w:val="00A576DD"/>
    <w:rsid w:val="00A57CFC"/>
    <w:rsid w:val="00A645E8"/>
    <w:rsid w:val="00A66438"/>
    <w:rsid w:val="00A70401"/>
    <w:rsid w:val="00A7086D"/>
    <w:rsid w:val="00A71B7C"/>
    <w:rsid w:val="00A72512"/>
    <w:rsid w:val="00A72C7D"/>
    <w:rsid w:val="00A76A2B"/>
    <w:rsid w:val="00A76AD6"/>
    <w:rsid w:val="00A77165"/>
    <w:rsid w:val="00A77668"/>
    <w:rsid w:val="00A82546"/>
    <w:rsid w:val="00A86BE2"/>
    <w:rsid w:val="00A902C6"/>
    <w:rsid w:val="00A90377"/>
    <w:rsid w:val="00A9409D"/>
    <w:rsid w:val="00A94923"/>
    <w:rsid w:val="00A94D23"/>
    <w:rsid w:val="00A9713F"/>
    <w:rsid w:val="00AA265F"/>
    <w:rsid w:val="00AA2791"/>
    <w:rsid w:val="00AA4499"/>
    <w:rsid w:val="00AA6828"/>
    <w:rsid w:val="00AA7550"/>
    <w:rsid w:val="00AB2DBE"/>
    <w:rsid w:val="00AB2E15"/>
    <w:rsid w:val="00AB480D"/>
    <w:rsid w:val="00AB5518"/>
    <w:rsid w:val="00AC031D"/>
    <w:rsid w:val="00AC1F81"/>
    <w:rsid w:val="00AC3D08"/>
    <w:rsid w:val="00AC708A"/>
    <w:rsid w:val="00AC7398"/>
    <w:rsid w:val="00AD081D"/>
    <w:rsid w:val="00AD14C3"/>
    <w:rsid w:val="00AD2196"/>
    <w:rsid w:val="00AD3130"/>
    <w:rsid w:val="00AD381E"/>
    <w:rsid w:val="00AD3D87"/>
    <w:rsid w:val="00AD47A9"/>
    <w:rsid w:val="00AD698D"/>
    <w:rsid w:val="00AD6DF5"/>
    <w:rsid w:val="00AD6F81"/>
    <w:rsid w:val="00AD72A1"/>
    <w:rsid w:val="00AD7A79"/>
    <w:rsid w:val="00AE12CF"/>
    <w:rsid w:val="00AE16A5"/>
    <w:rsid w:val="00AE4D2F"/>
    <w:rsid w:val="00AE5AB5"/>
    <w:rsid w:val="00AE622D"/>
    <w:rsid w:val="00AE6360"/>
    <w:rsid w:val="00AE6E9A"/>
    <w:rsid w:val="00AE77C8"/>
    <w:rsid w:val="00AF09BB"/>
    <w:rsid w:val="00AF3D9B"/>
    <w:rsid w:val="00AF40EC"/>
    <w:rsid w:val="00AF42BC"/>
    <w:rsid w:val="00AF5B77"/>
    <w:rsid w:val="00AF5BDC"/>
    <w:rsid w:val="00AF6313"/>
    <w:rsid w:val="00AF70AB"/>
    <w:rsid w:val="00B01B27"/>
    <w:rsid w:val="00B01B47"/>
    <w:rsid w:val="00B03D2F"/>
    <w:rsid w:val="00B04BD3"/>
    <w:rsid w:val="00B06168"/>
    <w:rsid w:val="00B066CA"/>
    <w:rsid w:val="00B112E5"/>
    <w:rsid w:val="00B118AA"/>
    <w:rsid w:val="00B119B9"/>
    <w:rsid w:val="00B12313"/>
    <w:rsid w:val="00B13939"/>
    <w:rsid w:val="00B13F95"/>
    <w:rsid w:val="00B14079"/>
    <w:rsid w:val="00B15D1E"/>
    <w:rsid w:val="00B17FEB"/>
    <w:rsid w:val="00B202B4"/>
    <w:rsid w:val="00B2034E"/>
    <w:rsid w:val="00B20B07"/>
    <w:rsid w:val="00B21006"/>
    <w:rsid w:val="00B227BD"/>
    <w:rsid w:val="00B23F41"/>
    <w:rsid w:val="00B243D4"/>
    <w:rsid w:val="00B24480"/>
    <w:rsid w:val="00B2585D"/>
    <w:rsid w:val="00B25E71"/>
    <w:rsid w:val="00B26AB9"/>
    <w:rsid w:val="00B26CA1"/>
    <w:rsid w:val="00B32084"/>
    <w:rsid w:val="00B32EF6"/>
    <w:rsid w:val="00B34019"/>
    <w:rsid w:val="00B36C07"/>
    <w:rsid w:val="00B40010"/>
    <w:rsid w:val="00B40EFB"/>
    <w:rsid w:val="00B41E3D"/>
    <w:rsid w:val="00B42463"/>
    <w:rsid w:val="00B44328"/>
    <w:rsid w:val="00B4491B"/>
    <w:rsid w:val="00B451B7"/>
    <w:rsid w:val="00B50B08"/>
    <w:rsid w:val="00B50B9C"/>
    <w:rsid w:val="00B519FE"/>
    <w:rsid w:val="00B51EA1"/>
    <w:rsid w:val="00B52C76"/>
    <w:rsid w:val="00B57E74"/>
    <w:rsid w:val="00B67221"/>
    <w:rsid w:val="00B70877"/>
    <w:rsid w:val="00B80FCF"/>
    <w:rsid w:val="00B826A0"/>
    <w:rsid w:val="00B83DC2"/>
    <w:rsid w:val="00B84A15"/>
    <w:rsid w:val="00B84D7A"/>
    <w:rsid w:val="00B85929"/>
    <w:rsid w:val="00B87C56"/>
    <w:rsid w:val="00B91D51"/>
    <w:rsid w:val="00B958C6"/>
    <w:rsid w:val="00B96CA1"/>
    <w:rsid w:val="00BA4175"/>
    <w:rsid w:val="00BA609C"/>
    <w:rsid w:val="00BB18D6"/>
    <w:rsid w:val="00BB30BB"/>
    <w:rsid w:val="00BB4815"/>
    <w:rsid w:val="00BB4D40"/>
    <w:rsid w:val="00BB4D95"/>
    <w:rsid w:val="00BB5490"/>
    <w:rsid w:val="00BB63D8"/>
    <w:rsid w:val="00BB71D0"/>
    <w:rsid w:val="00BB7949"/>
    <w:rsid w:val="00BB7F57"/>
    <w:rsid w:val="00BC0C04"/>
    <w:rsid w:val="00BC1389"/>
    <w:rsid w:val="00BC16EA"/>
    <w:rsid w:val="00BC1B8D"/>
    <w:rsid w:val="00BC1D9A"/>
    <w:rsid w:val="00BC29B0"/>
    <w:rsid w:val="00BC3A70"/>
    <w:rsid w:val="00BC4B6D"/>
    <w:rsid w:val="00BC5F93"/>
    <w:rsid w:val="00BC69CC"/>
    <w:rsid w:val="00BC6A98"/>
    <w:rsid w:val="00BC79B1"/>
    <w:rsid w:val="00BD44B1"/>
    <w:rsid w:val="00BD4A49"/>
    <w:rsid w:val="00BE1282"/>
    <w:rsid w:val="00BE1816"/>
    <w:rsid w:val="00BE1DE7"/>
    <w:rsid w:val="00BE1EC0"/>
    <w:rsid w:val="00BE227E"/>
    <w:rsid w:val="00BE50BB"/>
    <w:rsid w:val="00BE6AF0"/>
    <w:rsid w:val="00BE6CB8"/>
    <w:rsid w:val="00BF0E97"/>
    <w:rsid w:val="00BF2510"/>
    <w:rsid w:val="00BF2AA0"/>
    <w:rsid w:val="00BF650F"/>
    <w:rsid w:val="00BF6D28"/>
    <w:rsid w:val="00C00825"/>
    <w:rsid w:val="00C0190B"/>
    <w:rsid w:val="00C022FD"/>
    <w:rsid w:val="00C02AFF"/>
    <w:rsid w:val="00C03BFB"/>
    <w:rsid w:val="00C10E57"/>
    <w:rsid w:val="00C11C7E"/>
    <w:rsid w:val="00C138A6"/>
    <w:rsid w:val="00C14271"/>
    <w:rsid w:val="00C202FC"/>
    <w:rsid w:val="00C20B0D"/>
    <w:rsid w:val="00C20DC2"/>
    <w:rsid w:val="00C2225A"/>
    <w:rsid w:val="00C22BDB"/>
    <w:rsid w:val="00C23150"/>
    <w:rsid w:val="00C23A26"/>
    <w:rsid w:val="00C247F7"/>
    <w:rsid w:val="00C27A84"/>
    <w:rsid w:val="00C30391"/>
    <w:rsid w:val="00C311C9"/>
    <w:rsid w:val="00C32C94"/>
    <w:rsid w:val="00C35C44"/>
    <w:rsid w:val="00C3771C"/>
    <w:rsid w:val="00C378E1"/>
    <w:rsid w:val="00C40BD7"/>
    <w:rsid w:val="00C42B45"/>
    <w:rsid w:val="00C434B6"/>
    <w:rsid w:val="00C435F7"/>
    <w:rsid w:val="00C473C5"/>
    <w:rsid w:val="00C50C3F"/>
    <w:rsid w:val="00C50F42"/>
    <w:rsid w:val="00C54192"/>
    <w:rsid w:val="00C54549"/>
    <w:rsid w:val="00C55751"/>
    <w:rsid w:val="00C55B7C"/>
    <w:rsid w:val="00C571EB"/>
    <w:rsid w:val="00C57809"/>
    <w:rsid w:val="00C616BC"/>
    <w:rsid w:val="00C6220B"/>
    <w:rsid w:val="00C63CEB"/>
    <w:rsid w:val="00C6452C"/>
    <w:rsid w:val="00C66593"/>
    <w:rsid w:val="00C70683"/>
    <w:rsid w:val="00C711A8"/>
    <w:rsid w:val="00C71E61"/>
    <w:rsid w:val="00C73C7F"/>
    <w:rsid w:val="00C74B2C"/>
    <w:rsid w:val="00C74D56"/>
    <w:rsid w:val="00C75A1E"/>
    <w:rsid w:val="00C7631C"/>
    <w:rsid w:val="00C77855"/>
    <w:rsid w:val="00C77ABA"/>
    <w:rsid w:val="00C77F44"/>
    <w:rsid w:val="00C814F9"/>
    <w:rsid w:val="00C83F25"/>
    <w:rsid w:val="00C83F82"/>
    <w:rsid w:val="00C85422"/>
    <w:rsid w:val="00C86744"/>
    <w:rsid w:val="00C86948"/>
    <w:rsid w:val="00C86D0C"/>
    <w:rsid w:val="00C8736C"/>
    <w:rsid w:val="00C877AD"/>
    <w:rsid w:val="00C9012B"/>
    <w:rsid w:val="00C90908"/>
    <w:rsid w:val="00CA0A80"/>
    <w:rsid w:val="00CA1459"/>
    <w:rsid w:val="00CA33C3"/>
    <w:rsid w:val="00CA3AF8"/>
    <w:rsid w:val="00CA5D14"/>
    <w:rsid w:val="00CA7D67"/>
    <w:rsid w:val="00CB19CD"/>
    <w:rsid w:val="00CB286B"/>
    <w:rsid w:val="00CB2E89"/>
    <w:rsid w:val="00CB509C"/>
    <w:rsid w:val="00CB6264"/>
    <w:rsid w:val="00CB6DA4"/>
    <w:rsid w:val="00CB6EBD"/>
    <w:rsid w:val="00CB7FE2"/>
    <w:rsid w:val="00CC0043"/>
    <w:rsid w:val="00CC1475"/>
    <w:rsid w:val="00CC16F6"/>
    <w:rsid w:val="00CC3A51"/>
    <w:rsid w:val="00CC787E"/>
    <w:rsid w:val="00CD0128"/>
    <w:rsid w:val="00CD1A26"/>
    <w:rsid w:val="00CD1D59"/>
    <w:rsid w:val="00CD664A"/>
    <w:rsid w:val="00CD7E15"/>
    <w:rsid w:val="00CE0EA4"/>
    <w:rsid w:val="00CE1F52"/>
    <w:rsid w:val="00CE2C72"/>
    <w:rsid w:val="00CE3DBB"/>
    <w:rsid w:val="00CE47C9"/>
    <w:rsid w:val="00CE5345"/>
    <w:rsid w:val="00CE7FAB"/>
    <w:rsid w:val="00CF0781"/>
    <w:rsid w:val="00CF1B01"/>
    <w:rsid w:val="00CF1F9A"/>
    <w:rsid w:val="00CF2774"/>
    <w:rsid w:val="00CF314F"/>
    <w:rsid w:val="00CF4437"/>
    <w:rsid w:val="00CF762C"/>
    <w:rsid w:val="00CF76EC"/>
    <w:rsid w:val="00D01438"/>
    <w:rsid w:val="00D01F7F"/>
    <w:rsid w:val="00D04680"/>
    <w:rsid w:val="00D04DB2"/>
    <w:rsid w:val="00D05647"/>
    <w:rsid w:val="00D05EEA"/>
    <w:rsid w:val="00D06407"/>
    <w:rsid w:val="00D0656A"/>
    <w:rsid w:val="00D076FC"/>
    <w:rsid w:val="00D0787D"/>
    <w:rsid w:val="00D0789F"/>
    <w:rsid w:val="00D101C4"/>
    <w:rsid w:val="00D110B5"/>
    <w:rsid w:val="00D12506"/>
    <w:rsid w:val="00D129BD"/>
    <w:rsid w:val="00D13130"/>
    <w:rsid w:val="00D1404F"/>
    <w:rsid w:val="00D146F3"/>
    <w:rsid w:val="00D14D77"/>
    <w:rsid w:val="00D157C4"/>
    <w:rsid w:val="00D16028"/>
    <w:rsid w:val="00D174FB"/>
    <w:rsid w:val="00D17621"/>
    <w:rsid w:val="00D17F5F"/>
    <w:rsid w:val="00D2032B"/>
    <w:rsid w:val="00D204C0"/>
    <w:rsid w:val="00D20E93"/>
    <w:rsid w:val="00D24A44"/>
    <w:rsid w:val="00D25032"/>
    <w:rsid w:val="00D26835"/>
    <w:rsid w:val="00D30B39"/>
    <w:rsid w:val="00D30FFD"/>
    <w:rsid w:val="00D310E4"/>
    <w:rsid w:val="00D31280"/>
    <w:rsid w:val="00D318C5"/>
    <w:rsid w:val="00D351FE"/>
    <w:rsid w:val="00D4289F"/>
    <w:rsid w:val="00D43F45"/>
    <w:rsid w:val="00D4602D"/>
    <w:rsid w:val="00D46265"/>
    <w:rsid w:val="00D5058A"/>
    <w:rsid w:val="00D508D5"/>
    <w:rsid w:val="00D50D03"/>
    <w:rsid w:val="00D541F5"/>
    <w:rsid w:val="00D550B0"/>
    <w:rsid w:val="00D55B96"/>
    <w:rsid w:val="00D57AAA"/>
    <w:rsid w:val="00D60791"/>
    <w:rsid w:val="00D66071"/>
    <w:rsid w:val="00D661B9"/>
    <w:rsid w:val="00D6798A"/>
    <w:rsid w:val="00D70178"/>
    <w:rsid w:val="00D73259"/>
    <w:rsid w:val="00D73569"/>
    <w:rsid w:val="00D7472A"/>
    <w:rsid w:val="00D74C58"/>
    <w:rsid w:val="00D75878"/>
    <w:rsid w:val="00D75C5B"/>
    <w:rsid w:val="00D765CE"/>
    <w:rsid w:val="00D77782"/>
    <w:rsid w:val="00D77D1D"/>
    <w:rsid w:val="00D80E4C"/>
    <w:rsid w:val="00D84BDA"/>
    <w:rsid w:val="00D859E3"/>
    <w:rsid w:val="00D85EC8"/>
    <w:rsid w:val="00D9228A"/>
    <w:rsid w:val="00D933A9"/>
    <w:rsid w:val="00D93BC3"/>
    <w:rsid w:val="00D9412F"/>
    <w:rsid w:val="00D95BEA"/>
    <w:rsid w:val="00D97883"/>
    <w:rsid w:val="00DA012D"/>
    <w:rsid w:val="00DA02E7"/>
    <w:rsid w:val="00DA259C"/>
    <w:rsid w:val="00DA60AD"/>
    <w:rsid w:val="00DA67B7"/>
    <w:rsid w:val="00DB0278"/>
    <w:rsid w:val="00DB12A2"/>
    <w:rsid w:val="00DB1F49"/>
    <w:rsid w:val="00DB519B"/>
    <w:rsid w:val="00DB5225"/>
    <w:rsid w:val="00DB55C2"/>
    <w:rsid w:val="00DC0C0A"/>
    <w:rsid w:val="00DC10C9"/>
    <w:rsid w:val="00DC3B35"/>
    <w:rsid w:val="00DC473A"/>
    <w:rsid w:val="00DC4A4A"/>
    <w:rsid w:val="00DC58B6"/>
    <w:rsid w:val="00DC6919"/>
    <w:rsid w:val="00DC7C66"/>
    <w:rsid w:val="00DD083A"/>
    <w:rsid w:val="00DD09A9"/>
    <w:rsid w:val="00DD148C"/>
    <w:rsid w:val="00DD1E8E"/>
    <w:rsid w:val="00DD3FB1"/>
    <w:rsid w:val="00DD4AD7"/>
    <w:rsid w:val="00DD6FD1"/>
    <w:rsid w:val="00DE0810"/>
    <w:rsid w:val="00DE2A51"/>
    <w:rsid w:val="00DE3105"/>
    <w:rsid w:val="00DE35F3"/>
    <w:rsid w:val="00DF0D27"/>
    <w:rsid w:val="00DF475F"/>
    <w:rsid w:val="00E00932"/>
    <w:rsid w:val="00E01058"/>
    <w:rsid w:val="00E01AE5"/>
    <w:rsid w:val="00E02EE8"/>
    <w:rsid w:val="00E0373D"/>
    <w:rsid w:val="00E03E92"/>
    <w:rsid w:val="00E0448D"/>
    <w:rsid w:val="00E05145"/>
    <w:rsid w:val="00E05A1B"/>
    <w:rsid w:val="00E05BB2"/>
    <w:rsid w:val="00E109E0"/>
    <w:rsid w:val="00E12152"/>
    <w:rsid w:val="00E1371F"/>
    <w:rsid w:val="00E159EB"/>
    <w:rsid w:val="00E1656E"/>
    <w:rsid w:val="00E16FDA"/>
    <w:rsid w:val="00E23093"/>
    <w:rsid w:val="00E249E0"/>
    <w:rsid w:val="00E24C97"/>
    <w:rsid w:val="00E26728"/>
    <w:rsid w:val="00E27DDE"/>
    <w:rsid w:val="00E30144"/>
    <w:rsid w:val="00E31539"/>
    <w:rsid w:val="00E317E7"/>
    <w:rsid w:val="00E31C0F"/>
    <w:rsid w:val="00E37767"/>
    <w:rsid w:val="00E40F89"/>
    <w:rsid w:val="00E41B04"/>
    <w:rsid w:val="00E43C68"/>
    <w:rsid w:val="00E4422D"/>
    <w:rsid w:val="00E455EF"/>
    <w:rsid w:val="00E45653"/>
    <w:rsid w:val="00E46633"/>
    <w:rsid w:val="00E4739D"/>
    <w:rsid w:val="00E52514"/>
    <w:rsid w:val="00E5322B"/>
    <w:rsid w:val="00E538BD"/>
    <w:rsid w:val="00E549F6"/>
    <w:rsid w:val="00E554D0"/>
    <w:rsid w:val="00E5775B"/>
    <w:rsid w:val="00E608AE"/>
    <w:rsid w:val="00E61A27"/>
    <w:rsid w:val="00E61BA3"/>
    <w:rsid w:val="00E61DE6"/>
    <w:rsid w:val="00E62E4D"/>
    <w:rsid w:val="00E63813"/>
    <w:rsid w:val="00E63E18"/>
    <w:rsid w:val="00E65029"/>
    <w:rsid w:val="00E73D83"/>
    <w:rsid w:val="00E7717F"/>
    <w:rsid w:val="00E8148E"/>
    <w:rsid w:val="00E81FC7"/>
    <w:rsid w:val="00E82A5E"/>
    <w:rsid w:val="00E82C91"/>
    <w:rsid w:val="00E84E71"/>
    <w:rsid w:val="00E8646E"/>
    <w:rsid w:val="00E90176"/>
    <w:rsid w:val="00E907AC"/>
    <w:rsid w:val="00E96957"/>
    <w:rsid w:val="00E97475"/>
    <w:rsid w:val="00EA273E"/>
    <w:rsid w:val="00EA400B"/>
    <w:rsid w:val="00EA4379"/>
    <w:rsid w:val="00EA52F5"/>
    <w:rsid w:val="00EA5E30"/>
    <w:rsid w:val="00EA5F09"/>
    <w:rsid w:val="00EA6DA2"/>
    <w:rsid w:val="00EB0D1D"/>
    <w:rsid w:val="00EB0D1F"/>
    <w:rsid w:val="00EB1DD4"/>
    <w:rsid w:val="00EB2246"/>
    <w:rsid w:val="00EB3063"/>
    <w:rsid w:val="00EB44AC"/>
    <w:rsid w:val="00EB60A9"/>
    <w:rsid w:val="00EB68C9"/>
    <w:rsid w:val="00EB7E5E"/>
    <w:rsid w:val="00EC05E2"/>
    <w:rsid w:val="00EC06D5"/>
    <w:rsid w:val="00EC15D4"/>
    <w:rsid w:val="00EC21DD"/>
    <w:rsid w:val="00EC2B1A"/>
    <w:rsid w:val="00EC3130"/>
    <w:rsid w:val="00EC6008"/>
    <w:rsid w:val="00EC64E9"/>
    <w:rsid w:val="00ED018C"/>
    <w:rsid w:val="00ED087A"/>
    <w:rsid w:val="00ED1390"/>
    <w:rsid w:val="00ED1B82"/>
    <w:rsid w:val="00ED1E5C"/>
    <w:rsid w:val="00ED30AA"/>
    <w:rsid w:val="00ED48B4"/>
    <w:rsid w:val="00ED4C1F"/>
    <w:rsid w:val="00ED5C33"/>
    <w:rsid w:val="00ED7100"/>
    <w:rsid w:val="00EE029F"/>
    <w:rsid w:val="00EE3BFC"/>
    <w:rsid w:val="00EE407B"/>
    <w:rsid w:val="00EF2891"/>
    <w:rsid w:val="00EF3990"/>
    <w:rsid w:val="00EF3CAD"/>
    <w:rsid w:val="00EF5D4C"/>
    <w:rsid w:val="00EF61CA"/>
    <w:rsid w:val="00F0050C"/>
    <w:rsid w:val="00F032E8"/>
    <w:rsid w:val="00F04444"/>
    <w:rsid w:val="00F053C8"/>
    <w:rsid w:val="00F05EC6"/>
    <w:rsid w:val="00F066DF"/>
    <w:rsid w:val="00F06974"/>
    <w:rsid w:val="00F06EA3"/>
    <w:rsid w:val="00F102F6"/>
    <w:rsid w:val="00F103DF"/>
    <w:rsid w:val="00F10494"/>
    <w:rsid w:val="00F10C4F"/>
    <w:rsid w:val="00F1190C"/>
    <w:rsid w:val="00F14D13"/>
    <w:rsid w:val="00F21AA5"/>
    <w:rsid w:val="00F22A2E"/>
    <w:rsid w:val="00F23CB6"/>
    <w:rsid w:val="00F25B66"/>
    <w:rsid w:val="00F268CF"/>
    <w:rsid w:val="00F27CCC"/>
    <w:rsid w:val="00F27D7D"/>
    <w:rsid w:val="00F27FA7"/>
    <w:rsid w:val="00F3001D"/>
    <w:rsid w:val="00F31E0F"/>
    <w:rsid w:val="00F3310D"/>
    <w:rsid w:val="00F3374A"/>
    <w:rsid w:val="00F343DA"/>
    <w:rsid w:val="00F35F3C"/>
    <w:rsid w:val="00F36973"/>
    <w:rsid w:val="00F3745D"/>
    <w:rsid w:val="00F37EA0"/>
    <w:rsid w:val="00F40B6C"/>
    <w:rsid w:val="00F43578"/>
    <w:rsid w:val="00F43CB4"/>
    <w:rsid w:val="00F4777F"/>
    <w:rsid w:val="00F5005E"/>
    <w:rsid w:val="00F50653"/>
    <w:rsid w:val="00F51958"/>
    <w:rsid w:val="00F52CB0"/>
    <w:rsid w:val="00F52FED"/>
    <w:rsid w:val="00F53B62"/>
    <w:rsid w:val="00F54A22"/>
    <w:rsid w:val="00F54DDD"/>
    <w:rsid w:val="00F56364"/>
    <w:rsid w:val="00F57FCA"/>
    <w:rsid w:val="00F60B6D"/>
    <w:rsid w:val="00F60C32"/>
    <w:rsid w:val="00F61559"/>
    <w:rsid w:val="00F61CFA"/>
    <w:rsid w:val="00F620F1"/>
    <w:rsid w:val="00F62412"/>
    <w:rsid w:val="00F63834"/>
    <w:rsid w:val="00F64F8A"/>
    <w:rsid w:val="00F65D7C"/>
    <w:rsid w:val="00F74CBE"/>
    <w:rsid w:val="00F82345"/>
    <w:rsid w:val="00F82786"/>
    <w:rsid w:val="00F84E0A"/>
    <w:rsid w:val="00F86C3B"/>
    <w:rsid w:val="00F86E94"/>
    <w:rsid w:val="00F87F75"/>
    <w:rsid w:val="00F90E55"/>
    <w:rsid w:val="00F9391D"/>
    <w:rsid w:val="00F95F1E"/>
    <w:rsid w:val="00F96F14"/>
    <w:rsid w:val="00FA498E"/>
    <w:rsid w:val="00FA4AD4"/>
    <w:rsid w:val="00FA4AD6"/>
    <w:rsid w:val="00FA51E9"/>
    <w:rsid w:val="00FA5483"/>
    <w:rsid w:val="00FA599B"/>
    <w:rsid w:val="00FB0551"/>
    <w:rsid w:val="00FB07F2"/>
    <w:rsid w:val="00FB1B56"/>
    <w:rsid w:val="00FB205B"/>
    <w:rsid w:val="00FB34F1"/>
    <w:rsid w:val="00FB503A"/>
    <w:rsid w:val="00FB5DB4"/>
    <w:rsid w:val="00FB6EB1"/>
    <w:rsid w:val="00FB7040"/>
    <w:rsid w:val="00FB762F"/>
    <w:rsid w:val="00FB7CD9"/>
    <w:rsid w:val="00FC2F3A"/>
    <w:rsid w:val="00FC2F64"/>
    <w:rsid w:val="00FC7DAB"/>
    <w:rsid w:val="00FD08A9"/>
    <w:rsid w:val="00FD17CF"/>
    <w:rsid w:val="00FD1C50"/>
    <w:rsid w:val="00FD54F8"/>
    <w:rsid w:val="00FD5C03"/>
    <w:rsid w:val="00FD6B47"/>
    <w:rsid w:val="00FD6EFC"/>
    <w:rsid w:val="00FD754A"/>
    <w:rsid w:val="00FD77E3"/>
    <w:rsid w:val="00FE3527"/>
    <w:rsid w:val="00FE66F9"/>
    <w:rsid w:val="00FE771A"/>
    <w:rsid w:val="00FF10EB"/>
    <w:rsid w:val="00FF2D9B"/>
    <w:rsid w:val="00FF4C45"/>
    <w:rsid w:val="00FF6A96"/>
    <w:rsid w:val="00FF745B"/>
    <w:rsid w:val="010104A3"/>
    <w:rsid w:val="01234CFE"/>
    <w:rsid w:val="013C7181"/>
    <w:rsid w:val="014A7281"/>
    <w:rsid w:val="01747E56"/>
    <w:rsid w:val="02134E9E"/>
    <w:rsid w:val="02430EBC"/>
    <w:rsid w:val="02441F1E"/>
    <w:rsid w:val="0272514B"/>
    <w:rsid w:val="029C3B08"/>
    <w:rsid w:val="02A22A2A"/>
    <w:rsid w:val="02E66B31"/>
    <w:rsid w:val="0370464D"/>
    <w:rsid w:val="037C1C24"/>
    <w:rsid w:val="039761F6"/>
    <w:rsid w:val="03CA4BA1"/>
    <w:rsid w:val="04550148"/>
    <w:rsid w:val="047D5273"/>
    <w:rsid w:val="04BC63E9"/>
    <w:rsid w:val="04F12034"/>
    <w:rsid w:val="04FE64D1"/>
    <w:rsid w:val="05266FC5"/>
    <w:rsid w:val="05343DDC"/>
    <w:rsid w:val="053B24D6"/>
    <w:rsid w:val="054B711F"/>
    <w:rsid w:val="05D90BDC"/>
    <w:rsid w:val="061F0746"/>
    <w:rsid w:val="06295F68"/>
    <w:rsid w:val="06693D01"/>
    <w:rsid w:val="06B064D8"/>
    <w:rsid w:val="06C4443A"/>
    <w:rsid w:val="06CB676A"/>
    <w:rsid w:val="06D679DB"/>
    <w:rsid w:val="06DB4B85"/>
    <w:rsid w:val="06E442A6"/>
    <w:rsid w:val="07051204"/>
    <w:rsid w:val="073104C7"/>
    <w:rsid w:val="076E4DB5"/>
    <w:rsid w:val="07927EF0"/>
    <w:rsid w:val="07B4048B"/>
    <w:rsid w:val="07BA233A"/>
    <w:rsid w:val="081D2AB5"/>
    <w:rsid w:val="08332819"/>
    <w:rsid w:val="0845286C"/>
    <w:rsid w:val="084B79DF"/>
    <w:rsid w:val="085E7F87"/>
    <w:rsid w:val="08FB5DFE"/>
    <w:rsid w:val="096133B5"/>
    <w:rsid w:val="09670E88"/>
    <w:rsid w:val="098C5DE4"/>
    <w:rsid w:val="09B039F5"/>
    <w:rsid w:val="09B402E9"/>
    <w:rsid w:val="09BA4874"/>
    <w:rsid w:val="09ED2DAF"/>
    <w:rsid w:val="0A220C90"/>
    <w:rsid w:val="0A256B45"/>
    <w:rsid w:val="0A7A6896"/>
    <w:rsid w:val="0A9A6B7F"/>
    <w:rsid w:val="0AA8751C"/>
    <w:rsid w:val="0AFD0EBC"/>
    <w:rsid w:val="0B380339"/>
    <w:rsid w:val="0B4E1717"/>
    <w:rsid w:val="0B4F3FD7"/>
    <w:rsid w:val="0B6D2D55"/>
    <w:rsid w:val="0B993FD3"/>
    <w:rsid w:val="0BFC0B59"/>
    <w:rsid w:val="0C580AA0"/>
    <w:rsid w:val="0C656D19"/>
    <w:rsid w:val="0CA35A93"/>
    <w:rsid w:val="0CA403DE"/>
    <w:rsid w:val="0CB43C0C"/>
    <w:rsid w:val="0D2B4DD6"/>
    <w:rsid w:val="0D442DD2"/>
    <w:rsid w:val="0D8B2166"/>
    <w:rsid w:val="0D913B3D"/>
    <w:rsid w:val="0DB00FD2"/>
    <w:rsid w:val="0DE567D5"/>
    <w:rsid w:val="0DE60478"/>
    <w:rsid w:val="0E5232CD"/>
    <w:rsid w:val="0E547F3B"/>
    <w:rsid w:val="0E793AA3"/>
    <w:rsid w:val="0EAA4EB7"/>
    <w:rsid w:val="0EB65F51"/>
    <w:rsid w:val="0EDB1EAC"/>
    <w:rsid w:val="0EED253C"/>
    <w:rsid w:val="0EED5A1E"/>
    <w:rsid w:val="0EF042E7"/>
    <w:rsid w:val="0EFE6F1D"/>
    <w:rsid w:val="0F2077C5"/>
    <w:rsid w:val="0F39623B"/>
    <w:rsid w:val="0FBA2EDC"/>
    <w:rsid w:val="0FDF6DE2"/>
    <w:rsid w:val="0FFF457C"/>
    <w:rsid w:val="100920B1"/>
    <w:rsid w:val="10327656"/>
    <w:rsid w:val="1054157E"/>
    <w:rsid w:val="105F7CF7"/>
    <w:rsid w:val="1075132E"/>
    <w:rsid w:val="10B24470"/>
    <w:rsid w:val="10E723F2"/>
    <w:rsid w:val="116D7D5F"/>
    <w:rsid w:val="12062472"/>
    <w:rsid w:val="12694C6D"/>
    <w:rsid w:val="126C7486"/>
    <w:rsid w:val="1299596E"/>
    <w:rsid w:val="129C509D"/>
    <w:rsid w:val="12FE22B0"/>
    <w:rsid w:val="13090344"/>
    <w:rsid w:val="13383436"/>
    <w:rsid w:val="13405DEA"/>
    <w:rsid w:val="13472706"/>
    <w:rsid w:val="136A1BC7"/>
    <w:rsid w:val="139720FD"/>
    <w:rsid w:val="139D27E8"/>
    <w:rsid w:val="13AA5AD0"/>
    <w:rsid w:val="13B955A2"/>
    <w:rsid w:val="13BB1914"/>
    <w:rsid w:val="13BC735D"/>
    <w:rsid w:val="13F75AE7"/>
    <w:rsid w:val="141B3ED0"/>
    <w:rsid w:val="141D273E"/>
    <w:rsid w:val="14257AC5"/>
    <w:rsid w:val="144F77F5"/>
    <w:rsid w:val="149246DD"/>
    <w:rsid w:val="15283369"/>
    <w:rsid w:val="15345054"/>
    <w:rsid w:val="1547712D"/>
    <w:rsid w:val="15BF393E"/>
    <w:rsid w:val="16216EB8"/>
    <w:rsid w:val="173167D8"/>
    <w:rsid w:val="173F02B1"/>
    <w:rsid w:val="176904D0"/>
    <w:rsid w:val="177F50ED"/>
    <w:rsid w:val="177F677A"/>
    <w:rsid w:val="17ED4700"/>
    <w:rsid w:val="17FB28C2"/>
    <w:rsid w:val="181D0D22"/>
    <w:rsid w:val="184A3267"/>
    <w:rsid w:val="185C1918"/>
    <w:rsid w:val="18A37F54"/>
    <w:rsid w:val="18DB06A3"/>
    <w:rsid w:val="18DF4336"/>
    <w:rsid w:val="19024AC3"/>
    <w:rsid w:val="192673FE"/>
    <w:rsid w:val="194A5C14"/>
    <w:rsid w:val="197A5610"/>
    <w:rsid w:val="19A153EF"/>
    <w:rsid w:val="19B157A7"/>
    <w:rsid w:val="19B25567"/>
    <w:rsid w:val="1A627954"/>
    <w:rsid w:val="1AA51361"/>
    <w:rsid w:val="1AB136EC"/>
    <w:rsid w:val="1ACF4F19"/>
    <w:rsid w:val="1B0D34C4"/>
    <w:rsid w:val="1B1F6C2C"/>
    <w:rsid w:val="1B572F73"/>
    <w:rsid w:val="1B5A546C"/>
    <w:rsid w:val="1B935061"/>
    <w:rsid w:val="1BB111A9"/>
    <w:rsid w:val="1BDE43F2"/>
    <w:rsid w:val="1BF400B9"/>
    <w:rsid w:val="1C04334C"/>
    <w:rsid w:val="1C387FA6"/>
    <w:rsid w:val="1C7714BC"/>
    <w:rsid w:val="1C9E2BB1"/>
    <w:rsid w:val="1CD03893"/>
    <w:rsid w:val="1D0F6A58"/>
    <w:rsid w:val="1D27101C"/>
    <w:rsid w:val="1D28626C"/>
    <w:rsid w:val="1D6A64D1"/>
    <w:rsid w:val="1DD979BE"/>
    <w:rsid w:val="1DDC4685"/>
    <w:rsid w:val="1E3E73CA"/>
    <w:rsid w:val="1E4C1AE7"/>
    <w:rsid w:val="1E552200"/>
    <w:rsid w:val="1E91399D"/>
    <w:rsid w:val="1F0706B7"/>
    <w:rsid w:val="1F08013D"/>
    <w:rsid w:val="1F204D21"/>
    <w:rsid w:val="1FA94D17"/>
    <w:rsid w:val="1FE10954"/>
    <w:rsid w:val="201B5A83"/>
    <w:rsid w:val="2070382C"/>
    <w:rsid w:val="209E6D66"/>
    <w:rsid w:val="20DE0382"/>
    <w:rsid w:val="210B2E79"/>
    <w:rsid w:val="21E52B87"/>
    <w:rsid w:val="22560F45"/>
    <w:rsid w:val="226E65B8"/>
    <w:rsid w:val="227B16D4"/>
    <w:rsid w:val="22E01657"/>
    <w:rsid w:val="23165371"/>
    <w:rsid w:val="231E0317"/>
    <w:rsid w:val="23561100"/>
    <w:rsid w:val="235E7044"/>
    <w:rsid w:val="2374517B"/>
    <w:rsid w:val="237B37B0"/>
    <w:rsid w:val="23A61C99"/>
    <w:rsid w:val="23CD7FBD"/>
    <w:rsid w:val="23D26F32"/>
    <w:rsid w:val="23E00819"/>
    <w:rsid w:val="24147B06"/>
    <w:rsid w:val="241678C4"/>
    <w:rsid w:val="24193711"/>
    <w:rsid w:val="2459091D"/>
    <w:rsid w:val="245A04CE"/>
    <w:rsid w:val="24707D13"/>
    <w:rsid w:val="24CC2E00"/>
    <w:rsid w:val="24EB0BA1"/>
    <w:rsid w:val="2549684F"/>
    <w:rsid w:val="25887057"/>
    <w:rsid w:val="26077440"/>
    <w:rsid w:val="261A071C"/>
    <w:rsid w:val="2632248D"/>
    <w:rsid w:val="263936E4"/>
    <w:rsid w:val="26BE19EF"/>
    <w:rsid w:val="26E36D60"/>
    <w:rsid w:val="275C758B"/>
    <w:rsid w:val="275D2FB6"/>
    <w:rsid w:val="27AD35DD"/>
    <w:rsid w:val="27C014A3"/>
    <w:rsid w:val="27E05F69"/>
    <w:rsid w:val="27EB4D1A"/>
    <w:rsid w:val="27F25AEA"/>
    <w:rsid w:val="27FC457D"/>
    <w:rsid w:val="280023AD"/>
    <w:rsid w:val="283E155A"/>
    <w:rsid w:val="288240FF"/>
    <w:rsid w:val="288E133B"/>
    <w:rsid w:val="28CF3B76"/>
    <w:rsid w:val="29181A5B"/>
    <w:rsid w:val="2926297F"/>
    <w:rsid w:val="29266200"/>
    <w:rsid w:val="294673F4"/>
    <w:rsid w:val="29CA3E49"/>
    <w:rsid w:val="29E32158"/>
    <w:rsid w:val="29EE2358"/>
    <w:rsid w:val="2AAF054F"/>
    <w:rsid w:val="2AE315E3"/>
    <w:rsid w:val="2AEF40F0"/>
    <w:rsid w:val="2B3E790E"/>
    <w:rsid w:val="2B593FCD"/>
    <w:rsid w:val="2B5D4807"/>
    <w:rsid w:val="2B670531"/>
    <w:rsid w:val="2BAC0F88"/>
    <w:rsid w:val="2BAE5F84"/>
    <w:rsid w:val="2BB807BB"/>
    <w:rsid w:val="2C2E0C17"/>
    <w:rsid w:val="2C3548D2"/>
    <w:rsid w:val="2C723060"/>
    <w:rsid w:val="2C934D84"/>
    <w:rsid w:val="2CE415EE"/>
    <w:rsid w:val="2D2C2401"/>
    <w:rsid w:val="2D4E3934"/>
    <w:rsid w:val="2D6000C7"/>
    <w:rsid w:val="2D825525"/>
    <w:rsid w:val="2DA134D1"/>
    <w:rsid w:val="2DB52083"/>
    <w:rsid w:val="2DCC054E"/>
    <w:rsid w:val="2DDB4C35"/>
    <w:rsid w:val="2E1D1481"/>
    <w:rsid w:val="2E222864"/>
    <w:rsid w:val="2E380E3F"/>
    <w:rsid w:val="2E501796"/>
    <w:rsid w:val="2E772BB0"/>
    <w:rsid w:val="2E935510"/>
    <w:rsid w:val="2ECB0C25"/>
    <w:rsid w:val="2EE67D35"/>
    <w:rsid w:val="2EF73CF0"/>
    <w:rsid w:val="2F6343E2"/>
    <w:rsid w:val="2F6649D2"/>
    <w:rsid w:val="2FBB6ACC"/>
    <w:rsid w:val="30156AF1"/>
    <w:rsid w:val="30182170"/>
    <w:rsid w:val="303E217D"/>
    <w:rsid w:val="30623773"/>
    <w:rsid w:val="3097003D"/>
    <w:rsid w:val="309D715F"/>
    <w:rsid w:val="30B041E1"/>
    <w:rsid w:val="30DA5678"/>
    <w:rsid w:val="30EF6670"/>
    <w:rsid w:val="31130176"/>
    <w:rsid w:val="31147452"/>
    <w:rsid w:val="316708C3"/>
    <w:rsid w:val="31682C84"/>
    <w:rsid w:val="31816A02"/>
    <w:rsid w:val="31C22CD0"/>
    <w:rsid w:val="320D55D9"/>
    <w:rsid w:val="322222E5"/>
    <w:rsid w:val="326B739A"/>
    <w:rsid w:val="32805DAB"/>
    <w:rsid w:val="32AE46C6"/>
    <w:rsid w:val="32B77AC3"/>
    <w:rsid w:val="32B819E9"/>
    <w:rsid w:val="3307578E"/>
    <w:rsid w:val="33205165"/>
    <w:rsid w:val="33552D94"/>
    <w:rsid w:val="33707BCD"/>
    <w:rsid w:val="33AF64CF"/>
    <w:rsid w:val="33B20FCF"/>
    <w:rsid w:val="33DA2C84"/>
    <w:rsid w:val="33F6247B"/>
    <w:rsid w:val="3401565A"/>
    <w:rsid w:val="341E7629"/>
    <w:rsid w:val="348727B4"/>
    <w:rsid w:val="34DC19C6"/>
    <w:rsid w:val="355B05BE"/>
    <w:rsid w:val="356C00F9"/>
    <w:rsid w:val="35C33C6F"/>
    <w:rsid w:val="35C83CF1"/>
    <w:rsid w:val="35EB5C31"/>
    <w:rsid w:val="360740AA"/>
    <w:rsid w:val="36862658"/>
    <w:rsid w:val="369B7657"/>
    <w:rsid w:val="36AC716F"/>
    <w:rsid w:val="37307DA0"/>
    <w:rsid w:val="376159EB"/>
    <w:rsid w:val="377D43F2"/>
    <w:rsid w:val="37B57AF3"/>
    <w:rsid w:val="37B9384E"/>
    <w:rsid w:val="3829302A"/>
    <w:rsid w:val="38715A42"/>
    <w:rsid w:val="389B09EB"/>
    <w:rsid w:val="38A327F3"/>
    <w:rsid w:val="38CB7E14"/>
    <w:rsid w:val="39155CC9"/>
    <w:rsid w:val="392C4597"/>
    <w:rsid w:val="394B2CF5"/>
    <w:rsid w:val="397F500E"/>
    <w:rsid w:val="399F56D1"/>
    <w:rsid w:val="39ED7DCD"/>
    <w:rsid w:val="3A0E1EEE"/>
    <w:rsid w:val="3A7276B8"/>
    <w:rsid w:val="3B78520B"/>
    <w:rsid w:val="3B7E4A16"/>
    <w:rsid w:val="3B8701AA"/>
    <w:rsid w:val="3BB6283D"/>
    <w:rsid w:val="3BCB0097"/>
    <w:rsid w:val="3C0F61EB"/>
    <w:rsid w:val="3C2B0876"/>
    <w:rsid w:val="3C350AE0"/>
    <w:rsid w:val="3C3B4850"/>
    <w:rsid w:val="3C8C63DF"/>
    <w:rsid w:val="3CCA3E77"/>
    <w:rsid w:val="3CD32E00"/>
    <w:rsid w:val="3D4437C0"/>
    <w:rsid w:val="3DEC305D"/>
    <w:rsid w:val="3E2145BE"/>
    <w:rsid w:val="3E4B54BF"/>
    <w:rsid w:val="3E725142"/>
    <w:rsid w:val="3E7964D0"/>
    <w:rsid w:val="3E7D7C57"/>
    <w:rsid w:val="3E832EAB"/>
    <w:rsid w:val="3EB2768F"/>
    <w:rsid w:val="3EE14075"/>
    <w:rsid w:val="3EF46D64"/>
    <w:rsid w:val="3F784C99"/>
    <w:rsid w:val="3F8C4592"/>
    <w:rsid w:val="3FAC5330"/>
    <w:rsid w:val="3FDE3A92"/>
    <w:rsid w:val="40510EE6"/>
    <w:rsid w:val="40630C22"/>
    <w:rsid w:val="40674C94"/>
    <w:rsid w:val="407D57D7"/>
    <w:rsid w:val="408B35FE"/>
    <w:rsid w:val="40C930D1"/>
    <w:rsid w:val="40E15DBE"/>
    <w:rsid w:val="413013D1"/>
    <w:rsid w:val="41AB2FA7"/>
    <w:rsid w:val="41BA4D51"/>
    <w:rsid w:val="41F969B0"/>
    <w:rsid w:val="422949EC"/>
    <w:rsid w:val="42402E61"/>
    <w:rsid w:val="4286668D"/>
    <w:rsid w:val="42A00A27"/>
    <w:rsid w:val="42D026C2"/>
    <w:rsid w:val="431B6745"/>
    <w:rsid w:val="43261428"/>
    <w:rsid w:val="43325C8D"/>
    <w:rsid w:val="4335673E"/>
    <w:rsid w:val="43373274"/>
    <w:rsid w:val="436A6463"/>
    <w:rsid w:val="439E6C28"/>
    <w:rsid w:val="43A36FD3"/>
    <w:rsid w:val="43A85162"/>
    <w:rsid w:val="440263E2"/>
    <w:rsid w:val="4421798D"/>
    <w:rsid w:val="44446C38"/>
    <w:rsid w:val="44461B1B"/>
    <w:rsid w:val="448E723D"/>
    <w:rsid w:val="44BE301D"/>
    <w:rsid w:val="44E537B4"/>
    <w:rsid w:val="44FF6697"/>
    <w:rsid w:val="4517434D"/>
    <w:rsid w:val="452170CA"/>
    <w:rsid w:val="452D566E"/>
    <w:rsid w:val="453A003B"/>
    <w:rsid w:val="45C26464"/>
    <w:rsid w:val="45CC642C"/>
    <w:rsid w:val="45E306D3"/>
    <w:rsid w:val="466C2618"/>
    <w:rsid w:val="467077B3"/>
    <w:rsid w:val="467557CF"/>
    <w:rsid w:val="46864005"/>
    <w:rsid w:val="46AB7443"/>
    <w:rsid w:val="46C12E49"/>
    <w:rsid w:val="46D5626E"/>
    <w:rsid w:val="46E92592"/>
    <w:rsid w:val="477C4B1C"/>
    <w:rsid w:val="479223B1"/>
    <w:rsid w:val="47BB1907"/>
    <w:rsid w:val="47DD1F22"/>
    <w:rsid w:val="47ED24C8"/>
    <w:rsid w:val="4812704D"/>
    <w:rsid w:val="48286871"/>
    <w:rsid w:val="48545E42"/>
    <w:rsid w:val="4929464F"/>
    <w:rsid w:val="4970227E"/>
    <w:rsid w:val="4988284A"/>
    <w:rsid w:val="49944DCD"/>
    <w:rsid w:val="4A120860"/>
    <w:rsid w:val="4A227A1C"/>
    <w:rsid w:val="4A3462E6"/>
    <w:rsid w:val="4A38723F"/>
    <w:rsid w:val="4A515B3D"/>
    <w:rsid w:val="4B1D01E3"/>
    <w:rsid w:val="4B6557E7"/>
    <w:rsid w:val="4B9C1E16"/>
    <w:rsid w:val="4BD72A88"/>
    <w:rsid w:val="4C3E6663"/>
    <w:rsid w:val="4C461F19"/>
    <w:rsid w:val="4C5F7FE6"/>
    <w:rsid w:val="4C770FB9"/>
    <w:rsid w:val="4C810870"/>
    <w:rsid w:val="4CCD5BEC"/>
    <w:rsid w:val="4D057BE8"/>
    <w:rsid w:val="4D287F2B"/>
    <w:rsid w:val="4D3A507C"/>
    <w:rsid w:val="4D4828B1"/>
    <w:rsid w:val="4D59114E"/>
    <w:rsid w:val="4DAA348C"/>
    <w:rsid w:val="4DE37CB5"/>
    <w:rsid w:val="4E223196"/>
    <w:rsid w:val="4E404233"/>
    <w:rsid w:val="4E432B26"/>
    <w:rsid w:val="4EEF34A0"/>
    <w:rsid w:val="4F931973"/>
    <w:rsid w:val="50331137"/>
    <w:rsid w:val="50384CD3"/>
    <w:rsid w:val="505D789C"/>
    <w:rsid w:val="506E5C81"/>
    <w:rsid w:val="509560FD"/>
    <w:rsid w:val="50A47C94"/>
    <w:rsid w:val="50EB434C"/>
    <w:rsid w:val="50ED65BC"/>
    <w:rsid w:val="51035DCE"/>
    <w:rsid w:val="51581F75"/>
    <w:rsid w:val="519D55FD"/>
    <w:rsid w:val="51AD7D4E"/>
    <w:rsid w:val="51C20785"/>
    <w:rsid w:val="51D13647"/>
    <w:rsid w:val="51ED3712"/>
    <w:rsid w:val="51F823BF"/>
    <w:rsid w:val="51F84A9F"/>
    <w:rsid w:val="52302083"/>
    <w:rsid w:val="524424F9"/>
    <w:rsid w:val="53573EF5"/>
    <w:rsid w:val="53A756D8"/>
    <w:rsid w:val="53B52B8D"/>
    <w:rsid w:val="53F51CFD"/>
    <w:rsid w:val="54210ABC"/>
    <w:rsid w:val="542F29A5"/>
    <w:rsid w:val="545D42C2"/>
    <w:rsid w:val="546B287B"/>
    <w:rsid w:val="54711E65"/>
    <w:rsid w:val="54724D20"/>
    <w:rsid w:val="5495768F"/>
    <w:rsid w:val="54A11E85"/>
    <w:rsid w:val="54AB710B"/>
    <w:rsid w:val="54F925CF"/>
    <w:rsid w:val="54FB3A76"/>
    <w:rsid w:val="556A671B"/>
    <w:rsid w:val="55805F3E"/>
    <w:rsid w:val="559B7EA0"/>
    <w:rsid w:val="559E35BC"/>
    <w:rsid w:val="55D02A22"/>
    <w:rsid w:val="56231384"/>
    <w:rsid w:val="56275BA6"/>
    <w:rsid w:val="5638618E"/>
    <w:rsid w:val="56473D56"/>
    <w:rsid w:val="56692FD1"/>
    <w:rsid w:val="567D5FDA"/>
    <w:rsid w:val="56E378AD"/>
    <w:rsid w:val="56EF518A"/>
    <w:rsid w:val="56FC5B72"/>
    <w:rsid w:val="57900BA0"/>
    <w:rsid w:val="57C2735B"/>
    <w:rsid w:val="5800393C"/>
    <w:rsid w:val="5816169F"/>
    <w:rsid w:val="582971AA"/>
    <w:rsid w:val="58417C07"/>
    <w:rsid w:val="58582187"/>
    <w:rsid w:val="586B4C84"/>
    <w:rsid w:val="594018FF"/>
    <w:rsid w:val="59C207A9"/>
    <w:rsid w:val="5A096502"/>
    <w:rsid w:val="5A0D79BB"/>
    <w:rsid w:val="5A284934"/>
    <w:rsid w:val="5A4C2F89"/>
    <w:rsid w:val="5AB24015"/>
    <w:rsid w:val="5B016286"/>
    <w:rsid w:val="5B475369"/>
    <w:rsid w:val="5B5E1EF2"/>
    <w:rsid w:val="5B90175D"/>
    <w:rsid w:val="5B92174A"/>
    <w:rsid w:val="5BB97AB4"/>
    <w:rsid w:val="5BF13AE6"/>
    <w:rsid w:val="5BF3560E"/>
    <w:rsid w:val="5C1177A1"/>
    <w:rsid w:val="5C3D2493"/>
    <w:rsid w:val="5CEE6DE9"/>
    <w:rsid w:val="5D480CFF"/>
    <w:rsid w:val="5D4D1F7E"/>
    <w:rsid w:val="5D6C4772"/>
    <w:rsid w:val="5D78456B"/>
    <w:rsid w:val="5D9E1657"/>
    <w:rsid w:val="5DC35626"/>
    <w:rsid w:val="5DFC54D0"/>
    <w:rsid w:val="5E7B54F5"/>
    <w:rsid w:val="5EB84053"/>
    <w:rsid w:val="5ECE7D1A"/>
    <w:rsid w:val="5EE30962"/>
    <w:rsid w:val="5EE5004B"/>
    <w:rsid w:val="5FD53AB1"/>
    <w:rsid w:val="5FE13DD4"/>
    <w:rsid w:val="5FE24509"/>
    <w:rsid w:val="600B789D"/>
    <w:rsid w:val="604116D7"/>
    <w:rsid w:val="608656DB"/>
    <w:rsid w:val="60C90799"/>
    <w:rsid w:val="60D20E2F"/>
    <w:rsid w:val="60D81664"/>
    <w:rsid w:val="61861C07"/>
    <w:rsid w:val="61B55E70"/>
    <w:rsid w:val="62265778"/>
    <w:rsid w:val="622E3D75"/>
    <w:rsid w:val="629E5C56"/>
    <w:rsid w:val="62AF0D61"/>
    <w:rsid w:val="62BF56EB"/>
    <w:rsid w:val="63041F5D"/>
    <w:rsid w:val="633234AE"/>
    <w:rsid w:val="638B6FCB"/>
    <w:rsid w:val="63BA4E72"/>
    <w:rsid w:val="63C65ABC"/>
    <w:rsid w:val="63F21DB5"/>
    <w:rsid w:val="64057444"/>
    <w:rsid w:val="64156F42"/>
    <w:rsid w:val="642B36EC"/>
    <w:rsid w:val="64392728"/>
    <w:rsid w:val="6486311E"/>
    <w:rsid w:val="64985760"/>
    <w:rsid w:val="64AD3F2E"/>
    <w:rsid w:val="64D848E3"/>
    <w:rsid w:val="65255863"/>
    <w:rsid w:val="656071F2"/>
    <w:rsid w:val="657607C4"/>
    <w:rsid w:val="65913629"/>
    <w:rsid w:val="65D301B7"/>
    <w:rsid w:val="65F4015C"/>
    <w:rsid w:val="65FE44D0"/>
    <w:rsid w:val="66304E17"/>
    <w:rsid w:val="666A1DF2"/>
    <w:rsid w:val="667673CD"/>
    <w:rsid w:val="66792E74"/>
    <w:rsid w:val="669653E9"/>
    <w:rsid w:val="67193AFD"/>
    <w:rsid w:val="67606273"/>
    <w:rsid w:val="67D57A24"/>
    <w:rsid w:val="67DD0FCE"/>
    <w:rsid w:val="67DD3A53"/>
    <w:rsid w:val="687F0F3E"/>
    <w:rsid w:val="68975401"/>
    <w:rsid w:val="68E00D76"/>
    <w:rsid w:val="69252C2D"/>
    <w:rsid w:val="694249FD"/>
    <w:rsid w:val="69790883"/>
    <w:rsid w:val="69794152"/>
    <w:rsid w:val="699851AD"/>
    <w:rsid w:val="69B226F6"/>
    <w:rsid w:val="69BA15C7"/>
    <w:rsid w:val="69C62A38"/>
    <w:rsid w:val="6A1A5760"/>
    <w:rsid w:val="6A470981"/>
    <w:rsid w:val="6A513850"/>
    <w:rsid w:val="6A8179EA"/>
    <w:rsid w:val="6AC326FD"/>
    <w:rsid w:val="6ADC556D"/>
    <w:rsid w:val="6B7A3F4B"/>
    <w:rsid w:val="6BC87862"/>
    <w:rsid w:val="6C0C1297"/>
    <w:rsid w:val="6C557385"/>
    <w:rsid w:val="6C873299"/>
    <w:rsid w:val="6C98243C"/>
    <w:rsid w:val="6CA67C04"/>
    <w:rsid w:val="6CCE55B8"/>
    <w:rsid w:val="6CE04AAC"/>
    <w:rsid w:val="6D0D30B8"/>
    <w:rsid w:val="6D513FF0"/>
    <w:rsid w:val="6D725D15"/>
    <w:rsid w:val="6D735CBC"/>
    <w:rsid w:val="6DB45CB0"/>
    <w:rsid w:val="6DC9627D"/>
    <w:rsid w:val="6DCE737E"/>
    <w:rsid w:val="6DFB49E7"/>
    <w:rsid w:val="6E0F17B6"/>
    <w:rsid w:val="6E272FA3"/>
    <w:rsid w:val="6E2F0BDE"/>
    <w:rsid w:val="6E3704FE"/>
    <w:rsid w:val="6E494CC8"/>
    <w:rsid w:val="6E843F52"/>
    <w:rsid w:val="6EB005ED"/>
    <w:rsid w:val="6F2F65B3"/>
    <w:rsid w:val="6F3A0AB4"/>
    <w:rsid w:val="6F4507D5"/>
    <w:rsid w:val="6F4D72BD"/>
    <w:rsid w:val="6F573414"/>
    <w:rsid w:val="6F984159"/>
    <w:rsid w:val="6FAE1B1B"/>
    <w:rsid w:val="6FAF14A2"/>
    <w:rsid w:val="6FCB029F"/>
    <w:rsid w:val="70721D84"/>
    <w:rsid w:val="70994228"/>
    <w:rsid w:val="70A73F27"/>
    <w:rsid w:val="70CD152E"/>
    <w:rsid w:val="70F84F8F"/>
    <w:rsid w:val="71B107B6"/>
    <w:rsid w:val="7258197D"/>
    <w:rsid w:val="72AC7F1B"/>
    <w:rsid w:val="72E256EB"/>
    <w:rsid w:val="72F51268"/>
    <w:rsid w:val="73041D12"/>
    <w:rsid w:val="73125FD0"/>
    <w:rsid w:val="732F7078"/>
    <w:rsid w:val="73410B17"/>
    <w:rsid w:val="73761C04"/>
    <w:rsid w:val="737E5413"/>
    <w:rsid w:val="73E61451"/>
    <w:rsid w:val="73FB567C"/>
    <w:rsid w:val="742F670E"/>
    <w:rsid w:val="746F4FB5"/>
    <w:rsid w:val="74EC2851"/>
    <w:rsid w:val="75524DAA"/>
    <w:rsid w:val="75671015"/>
    <w:rsid w:val="75780CCD"/>
    <w:rsid w:val="75E672A0"/>
    <w:rsid w:val="75FC4D15"/>
    <w:rsid w:val="760F52FB"/>
    <w:rsid w:val="762812FB"/>
    <w:rsid w:val="762D1373"/>
    <w:rsid w:val="763E532E"/>
    <w:rsid w:val="76402E54"/>
    <w:rsid w:val="76510295"/>
    <w:rsid w:val="76864AA1"/>
    <w:rsid w:val="76DD68F5"/>
    <w:rsid w:val="76EF5B67"/>
    <w:rsid w:val="76F1414E"/>
    <w:rsid w:val="7769429B"/>
    <w:rsid w:val="77BC29AE"/>
    <w:rsid w:val="77C933C0"/>
    <w:rsid w:val="77D31AA6"/>
    <w:rsid w:val="77F2315A"/>
    <w:rsid w:val="77F79321"/>
    <w:rsid w:val="78076210"/>
    <w:rsid w:val="78177BE5"/>
    <w:rsid w:val="78267E28"/>
    <w:rsid w:val="78304A08"/>
    <w:rsid w:val="78412EB3"/>
    <w:rsid w:val="784F750A"/>
    <w:rsid w:val="7878341C"/>
    <w:rsid w:val="787A477C"/>
    <w:rsid w:val="78886D65"/>
    <w:rsid w:val="78D66D83"/>
    <w:rsid w:val="78FD6DDA"/>
    <w:rsid w:val="79352A18"/>
    <w:rsid w:val="796926C2"/>
    <w:rsid w:val="797B2AB7"/>
    <w:rsid w:val="79870D9A"/>
    <w:rsid w:val="79D0629D"/>
    <w:rsid w:val="7A260216"/>
    <w:rsid w:val="7A434CC1"/>
    <w:rsid w:val="7B4A56E6"/>
    <w:rsid w:val="7B7A743D"/>
    <w:rsid w:val="7B8515EA"/>
    <w:rsid w:val="7B9D3113"/>
    <w:rsid w:val="7BD76009"/>
    <w:rsid w:val="7BE61DA8"/>
    <w:rsid w:val="7BEB4E9A"/>
    <w:rsid w:val="7C0A7505"/>
    <w:rsid w:val="7C27160B"/>
    <w:rsid w:val="7C3438F6"/>
    <w:rsid w:val="7C4C3713"/>
    <w:rsid w:val="7CD40D17"/>
    <w:rsid w:val="7CEC7892"/>
    <w:rsid w:val="7CFD74A9"/>
    <w:rsid w:val="7D106C3C"/>
    <w:rsid w:val="7D441CBC"/>
    <w:rsid w:val="7D4C15CD"/>
    <w:rsid w:val="7D7C46F8"/>
    <w:rsid w:val="7DDE1BC6"/>
    <w:rsid w:val="7DE352DF"/>
    <w:rsid w:val="7E0718E4"/>
    <w:rsid w:val="7E18635A"/>
    <w:rsid w:val="7E4E3E93"/>
    <w:rsid w:val="7E9E696A"/>
    <w:rsid w:val="7EA71A7B"/>
    <w:rsid w:val="7EBF106A"/>
    <w:rsid w:val="7EC108AA"/>
    <w:rsid w:val="7EE61CA8"/>
    <w:rsid w:val="7F201A75"/>
    <w:rsid w:val="7F582A9E"/>
    <w:rsid w:val="7F8E254E"/>
    <w:rsid w:val="7FA474C2"/>
    <w:rsid w:val="7FC27A97"/>
    <w:rsid w:val="7FC32C18"/>
    <w:rsid w:val="7FDF36DE"/>
    <w:rsid w:val="7FFA0518"/>
    <w:rsid w:val="BBBF77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57"/>
    <w:qFormat/>
    <w:uiPriority w:val="0"/>
    <w:pPr>
      <w:keepNext/>
      <w:keepLines/>
      <w:spacing w:line="576" w:lineRule="auto"/>
      <w:jc w:val="center"/>
      <w:outlineLvl w:val="0"/>
    </w:pPr>
    <w:rPr>
      <w:b/>
      <w:kern w:val="44"/>
      <w:sz w:val="44"/>
    </w:rPr>
  </w:style>
  <w:style w:type="paragraph" w:styleId="5">
    <w:name w:val="heading 2"/>
    <w:basedOn w:val="1"/>
    <w:next w:val="1"/>
    <w:link w:val="61"/>
    <w:qFormat/>
    <w:uiPriority w:val="0"/>
    <w:pPr>
      <w:keepNext/>
      <w:keepLines/>
      <w:spacing w:before="260" w:after="260" w:line="416" w:lineRule="auto"/>
      <w:outlineLvl w:val="1"/>
    </w:pPr>
    <w:rPr>
      <w:rFonts w:ascii="Arial" w:hAnsi="Arial" w:eastAsia="黑体"/>
      <w:b/>
      <w:bCs/>
      <w:kern w:val="0"/>
      <w:sz w:val="32"/>
      <w:szCs w:val="32"/>
    </w:rPr>
  </w:style>
  <w:style w:type="paragraph" w:styleId="6">
    <w:name w:val="heading 3"/>
    <w:basedOn w:val="1"/>
    <w:next w:val="7"/>
    <w:qFormat/>
    <w:uiPriority w:val="0"/>
    <w:pPr>
      <w:spacing w:before="100" w:beforeAutospacing="1" w:after="100" w:afterAutospacing="1"/>
      <w:jc w:val="left"/>
      <w:outlineLvl w:val="2"/>
    </w:pPr>
    <w:rPr>
      <w:rFonts w:hint="eastAsia" w:ascii="宋体" w:hAnsi="宋体" w:eastAsia="宋体" w:cs="Times New Roman"/>
      <w:b/>
      <w:bCs/>
      <w:kern w:val="0"/>
      <w:sz w:val="27"/>
      <w:szCs w:val="27"/>
    </w:rPr>
  </w:style>
  <w:style w:type="paragraph" w:styleId="8">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paragraph" w:styleId="9">
    <w:name w:val="heading 5"/>
    <w:basedOn w:val="1"/>
    <w:next w:val="1"/>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10">
    <w:name w:val="heading 6"/>
    <w:basedOn w:val="1"/>
    <w:next w:val="1"/>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31">
    <w:name w:val="Default Paragraph Font"/>
    <w:semiHidden/>
    <w:qFormat/>
    <w:uiPriority w:val="0"/>
  </w:style>
  <w:style w:type="table" w:default="1" w:styleId="2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Arial" w:hAnsi="Arial" w:eastAsia="Arial" w:cs="Arial"/>
      <w:szCs w:val="21"/>
      <w:lang w:eastAsia="en-US"/>
    </w:rPr>
  </w:style>
  <w:style w:type="paragraph" w:styleId="3">
    <w:name w:val="Body Text 2"/>
    <w:basedOn w:val="1"/>
    <w:qFormat/>
    <w:uiPriority w:val="0"/>
    <w:pPr>
      <w:spacing w:after="120" w:line="480" w:lineRule="auto"/>
    </w:pPr>
    <w:rPr>
      <w:rFonts w:ascii="Times New Roman" w:hAnsi="Times New Roman" w:eastAsia="宋体" w:cs="Times New Roman"/>
    </w:rPr>
  </w:style>
  <w:style w:type="paragraph" w:styleId="7">
    <w:name w:val="Normal Indent"/>
    <w:basedOn w:val="1"/>
    <w:qFormat/>
    <w:uiPriority w:val="0"/>
    <w:pPr>
      <w:ind w:firstLine="420" w:firstLineChars="200"/>
    </w:pPr>
    <w:rPr>
      <w:rFonts w:ascii="Calibri" w:hAnsi="Calibri"/>
      <w:kern w:val="0"/>
      <w:sz w:val="20"/>
    </w:rPr>
  </w:style>
  <w:style w:type="paragraph" w:styleId="11">
    <w:name w:val="Document Map"/>
    <w:basedOn w:val="1"/>
    <w:semiHidden/>
    <w:qFormat/>
    <w:uiPriority w:val="0"/>
    <w:pPr>
      <w:shd w:val="clear" w:color="auto" w:fill="000080"/>
    </w:pPr>
    <w:rPr>
      <w:rFonts w:ascii="Times New Roman" w:hAnsi="Times New Roman" w:eastAsia="宋体" w:cs="Times New Roman"/>
    </w:rPr>
  </w:style>
  <w:style w:type="paragraph" w:styleId="12">
    <w:name w:val="toa heading"/>
    <w:basedOn w:val="1"/>
    <w:next w:val="1"/>
    <w:qFormat/>
    <w:uiPriority w:val="0"/>
    <w:pPr>
      <w:spacing w:before="120"/>
    </w:pPr>
    <w:rPr>
      <w:rFonts w:ascii="Arial" w:hAnsi="Arial"/>
    </w:rPr>
  </w:style>
  <w:style w:type="paragraph" w:styleId="13">
    <w:name w:val="annotation text"/>
    <w:basedOn w:val="1"/>
    <w:link w:val="62"/>
    <w:qFormat/>
    <w:uiPriority w:val="0"/>
    <w:pPr>
      <w:jc w:val="left"/>
    </w:pPr>
    <w:rPr>
      <w:rFonts w:ascii="Times New Roman" w:hAnsi="Times New Roman"/>
      <w:kern w:val="0"/>
      <w:sz w:val="20"/>
    </w:rPr>
  </w:style>
  <w:style w:type="paragraph" w:styleId="14">
    <w:name w:val="Body Text 3"/>
    <w:basedOn w:val="1"/>
    <w:qFormat/>
    <w:uiPriority w:val="0"/>
    <w:rPr>
      <w:rFonts w:ascii="宋体" w:hAnsi="Times New Roman" w:eastAsia="宋体" w:cs="Times New Roman"/>
      <w:sz w:val="24"/>
      <w:szCs w:val="20"/>
    </w:rPr>
  </w:style>
  <w:style w:type="paragraph" w:styleId="15">
    <w:name w:val="Body Text Indent"/>
    <w:basedOn w:val="1"/>
    <w:qFormat/>
    <w:uiPriority w:val="0"/>
    <w:pPr>
      <w:spacing w:after="120"/>
      <w:ind w:left="420" w:leftChars="200"/>
    </w:pPr>
  </w:style>
  <w:style w:type="paragraph" w:styleId="16">
    <w:name w:val="Plain Text"/>
    <w:basedOn w:val="1"/>
    <w:link w:val="63"/>
    <w:qFormat/>
    <w:uiPriority w:val="0"/>
    <w:rPr>
      <w:rFonts w:ascii="宋体" w:hAnsi="Courier New" w:eastAsia="宋体" w:cs="Times New Roman"/>
      <w:szCs w:val="21"/>
    </w:rPr>
  </w:style>
  <w:style w:type="paragraph" w:styleId="17">
    <w:name w:val="Date"/>
    <w:basedOn w:val="1"/>
    <w:next w:val="1"/>
    <w:qFormat/>
    <w:uiPriority w:val="0"/>
    <w:pPr>
      <w:ind w:left="100" w:leftChars="2500"/>
    </w:pPr>
    <w:rPr>
      <w:rFonts w:ascii="Times New Roman" w:hAnsi="Times New Roman" w:eastAsia="宋体" w:cs="Times New Roman"/>
    </w:rPr>
  </w:style>
  <w:style w:type="paragraph" w:styleId="18">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9">
    <w:name w:val="Balloon Text"/>
    <w:basedOn w:val="1"/>
    <w:link w:val="64"/>
    <w:qFormat/>
    <w:uiPriority w:val="0"/>
    <w:rPr>
      <w:sz w:val="18"/>
      <w:szCs w:val="18"/>
    </w:rPr>
  </w:style>
  <w:style w:type="paragraph" w:styleId="20">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21">
    <w:name w:val="header"/>
    <w:basedOn w:val="1"/>
    <w:link w:val="6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0"/>
    <w:pPr>
      <w:widowControl/>
      <w:jc w:val="left"/>
    </w:pPr>
    <w:rPr>
      <w:rFonts w:ascii="等线" w:hAnsi="等线" w:eastAsia="黑体"/>
      <w:kern w:val="0"/>
      <w:sz w:val="28"/>
      <w:szCs w:val="22"/>
    </w:rPr>
  </w:style>
  <w:style w:type="paragraph" w:styleId="23">
    <w:name w:val="footnote text"/>
    <w:basedOn w:val="1"/>
    <w:qFormat/>
    <w:uiPriority w:val="0"/>
    <w:pPr>
      <w:adjustRightInd w:val="0"/>
      <w:spacing w:line="312" w:lineRule="atLeast"/>
      <w:textAlignment w:val="baseline"/>
    </w:pPr>
    <w:rPr>
      <w:rFonts w:ascii="Calibri" w:hAnsi="Calibri"/>
      <w:sz w:val="18"/>
      <w:szCs w:val="22"/>
    </w:rPr>
  </w:style>
  <w:style w:type="paragraph" w:styleId="24">
    <w:name w:val="Normal (Web)"/>
    <w:basedOn w:val="1"/>
    <w:qFormat/>
    <w:uiPriority w:val="0"/>
    <w:pPr>
      <w:widowControl/>
      <w:spacing w:before="100" w:beforeAutospacing="1" w:after="100" w:afterAutospacing="1"/>
      <w:jc w:val="left"/>
    </w:pPr>
    <w:rPr>
      <w:rFonts w:ascii="宋体" w:hAnsi="宋体"/>
      <w:kern w:val="0"/>
      <w:sz w:val="24"/>
    </w:rPr>
  </w:style>
  <w:style w:type="paragraph" w:styleId="25">
    <w:name w:val="index 1"/>
    <w:basedOn w:val="1"/>
    <w:next w:val="1"/>
    <w:qFormat/>
    <w:uiPriority w:val="0"/>
    <w:rPr>
      <w:rFonts w:ascii="Times New Roman" w:hAnsi="Times New Roman" w:eastAsia="宋体" w:cs="Times New Roman"/>
      <w:szCs w:val="20"/>
    </w:rPr>
  </w:style>
  <w:style w:type="paragraph" w:styleId="26">
    <w:name w:val="Title"/>
    <w:basedOn w:val="1"/>
    <w:next w:val="1"/>
    <w:link w:val="66"/>
    <w:qFormat/>
    <w:uiPriority w:val="0"/>
    <w:pPr>
      <w:jc w:val="center"/>
    </w:pPr>
    <w:rPr>
      <w:kern w:val="0"/>
      <w:sz w:val="30"/>
    </w:rPr>
  </w:style>
  <w:style w:type="paragraph" w:styleId="27">
    <w:name w:val="Body Text First Indent"/>
    <w:basedOn w:val="2"/>
    <w:unhideWhenUsed/>
    <w:qFormat/>
    <w:uiPriority w:val="99"/>
    <w:pPr>
      <w:ind w:firstLine="420" w:firstLineChars="100"/>
    </w:pPr>
    <w:rPr>
      <w:rFonts w:ascii="宋体" w:hAnsi="Calibri"/>
      <w:kern w:val="0"/>
      <w:sz w:val="34"/>
      <w:szCs w:val="20"/>
    </w:rPr>
  </w:style>
  <w:style w:type="paragraph" w:styleId="28">
    <w:name w:val="Body Text First Indent 2"/>
    <w:basedOn w:val="15"/>
    <w:qFormat/>
    <w:uiPriority w:val="0"/>
    <w:pPr>
      <w:ind w:firstLine="420" w:firstLineChars="200"/>
      <w:jc w:val="left"/>
    </w:pPr>
    <w:rPr>
      <w:sz w:val="20"/>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rFonts w:ascii="Times New Roman" w:hAnsi="Times New Roman" w:eastAsia="宋体" w:cs="Times New Roman"/>
      <w:b/>
      <w:bCs/>
    </w:rPr>
  </w:style>
  <w:style w:type="character" w:styleId="33">
    <w:name w:val="page number"/>
    <w:basedOn w:val="31"/>
    <w:qFormat/>
    <w:uiPriority w:val="0"/>
  </w:style>
  <w:style w:type="character" w:styleId="34">
    <w:name w:val="Emphasis"/>
    <w:qFormat/>
    <w:uiPriority w:val="0"/>
    <w:rPr>
      <w:rFonts w:ascii="Times New Roman" w:hAnsi="Times New Roman" w:eastAsia="宋体" w:cs="Times New Roman"/>
      <w:i/>
    </w:rPr>
  </w:style>
  <w:style w:type="character" w:styleId="35">
    <w:name w:val="Hyperlink"/>
    <w:basedOn w:val="31"/>
    <w:qFormat/>
    <w:uiPriority w:val="0"/>
    <w:rPr>
      <w:color w:val="0563C1" w:themeColor="hyperlink"/>
      <w:u w:val="single"/>
      <w14:textFill>
        <w14:solidFill>
          <w14:schemeClr w14:val="hlink"/>
        </w14:solidFill>
      </w14:textFill>
    </w:rPr>
  </w:style>
  <w:style w:type="character" w:styleId="36">
    <w:name w:val="annotation reference"/>
    <w:semiHidden/>
    <w:qFormat/>
    <w:uiPriority w:val="0"/>
    <w:rPr>
      <w:rFonts w:ascii="Times New Roman" w:hAnsi="Times New Roman" w:eastAsia="宋体" w:cs="Times New Roman"/>
      <w:sz w:val="21"/>
      <w:szCs w:val="21"/>
    </w:rPr>
  </w:style>
  <w:style w:type="paragraph" w:customStyle="1" w:styleId="37">
    <w:name w:val="font5"/>
    <w:basedOn w:val="1"/>
    <w:qFormat/>
    <w:uiPriority w:val="0"/>
    <w:pPr>
      <w:widowControl/>
      <w:spacing w:before="100" w:beforeAutospacing="1" w:after="100" w:afterAutospacing="1"/>
      <w:jc w:val="left"/>
    </w:pPr>
    <w:rPr>
      <w:rFonts w:hint="eastAsia" w:ascii="宋体" w:hAnsi="宋体"/>
      <w:kern w:val="0"/>
      <w:sz w:val="24"/>
    </w:rPr>
  </w:style>
  <w:style w:type="character" w:customStyle="1" w:styleId="38">
    <w:name w:val="标题 2 字符"/>
    <w:link w:val="5"/>
    <w:qFormat/>
    <w:uiPriority w:val="0"/>
    <w:rPr>
      <w:rFonts w:ascii="Arial" w:hAnsi="Arial" w:eastAsia="黑体"/>
      <w:b/>
      <w:bCs/>
      <w:kern w:val="0"/>
      <w:sz w:val="32"/>
      <w:szCs w:val="32"/>
    </w:rPr>
  </w:style>
  <w:style w:type="paragraph" w:customStyle="1" w:styleId="3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null3"/>
    <w:hidden/>
    <w:qFormat/>
    <w:uiPriority w:val="0"/>
    <w:rPr>
      <w:rFonts w:hint="eastAsia" w:asciiTheme="minorHAnsi" w:hAnsiTheme="minorHAnsi" w:eastAsiaTheme="minorEastAsia" w:cstheme="minorBidi"/>
      <w:lang w:val="en-US" w:eastAsia="zh-CN" w:bidi="ar-SA"/>
    </w:rPr>
  </w:style>
  <w:style w:type="table" w:customStyle="1" w:styleId="41">
    <w:name w:val="Table Normal"/>
    <w:semiHidden/>
    <w:unhideWhenUsed/>
    <w:qFormat/>
    <w:uiPriority w:val="0"/>
    <w:tblPr>
      <w:tblCellMar>
        <w:top w:w="0" w:type="dxa"/>
        <w:left w:w="0" w:type="dxa"/>
        <w:bottom w:w="0" w:type="dxa"/>
        <w:right w:w="0" w:type="dxa"/>
      </w:tblCellMar>
    </w:tblPr>
  </w:style>
  <w:style w:type="paragraph" w:customStyle="1" w:styleId="42">
    <w:name w:val="Char"/>
    <w:basedOn w:val="1"/>
    <w:qFormat/>
    <w:uiPriority w:val="0"/>
    <w:rPr>
      <w:rFonts w:ascii="Tahoma" w:hAnsi="Tahoma"/>
    </w:rPr>
  </w:style>
  <w:style w:type="paragraph" w:customStyle="1" w:styleId="43">
    <w:name w:val="WPSOffice手动目录 1"/>
    <w:qFormat/>
    <w:uiPriority w:val="0"/>
    <w:rPr>
      <w:rFonts w:ascii="Times New Roman" w:hAnsi="Times New Roman" w:eastAsia="宋体" w:cs="Times New Roman"/>
      <w:lang w:val="en-US" w:eastAsia="zh-CN" w:bidi="ar-SA"/>
    </w:rPr>
  </w:style>
  <w:style w:type="paragraph" w:styleId="44">
    <w:name w:val="List Paragraph"/>
    <w:basedOn w:val="1"/>
    <w:qFormat/>
    <w:uiPriority w:val="34"/>
    <w:pPr>
      <w:ind w:firstLine="420" w:firstLineChars="200"/>
    </w:pPr>
    <w:rPr>
      <w:rFonts w:ascii="Calibri" w:hAnsi="Calibri" w:eastAsia="宋体" w:cs="Times New Roman"/>
      <w:szCs w:val="22"/>
    </w:rPr>
  </w:style>
  <w:style w:type="paragraph" w:customStyle="1" w:styleId="4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character" w:customStyle="1" w:styleId="46">
    <w:name w:val="批注框文本 字符"/>
    <w:basedOn w:val="31"/>
    <w:link w:val="19"/>
    <w:qFormat/>
    <w:uiPriority w:val="0"/>
    <w:rPr>
      <w:rFonts w:asciiTheme="minorHAnsi" w:hAnsiTheme="minorHAnsi" w:eastAsiaTheme="minorEastAsia" w:cstheme="minorBidi"/>
      <w:kern w:val="2"/>
      <w:sz w:val="18"/>
      <w:szCs w:val="18"/>
    </w:rPr>
  </w:style>
  <w:style w:type="paragraph" w:customStyle="1" w:styleId="47">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48">
    <w:name w:val="标书正文"/>
    <w:basedOn w:val="1"/>
    <w:qFormat/>
    <w:uiPriority w:val="0"/>
    <w:pPr>
      <w:tabs>
        <w:tab w:val="left" w:pos="600"/>
      </w:tabs>
      <w:snapToGrid w:val="0"/>
      <w:spacing w:line="480" w:lineRule="atLeast"/>
      <w:jc w:val="center"/>
    </w:pPr>
    <w:rPr>
      <w:rFonts w:eastAsia="黑体"/>
      <w:b/>
      <w:sz w:val="30"/>
      <w:szCs w:val="20"/>
    </w:rPr>
  </w:style>
  <w:style w:type="paragraph" w:customStyle="1" w:styleId="49">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50">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51">
    <w:name w:val="通用标题5"/>
    <w:qFormat/>
    <w:uiPriority w:val="0"/>
    <w:pPr>
      <w:widowControl w:val="0"/>
      <w:numPr>
        <w:ilvl w:val="3"/>
        <w:numId w:val="2"/>
      </w:numPr>
      <w:tabs>
        <w:tab w:val="left" w:pos="1134"/>
      </w:tabs>
      <w:autoSpaceDE w:val="0"/>
      <w:autoSpaceDN w:val="0"/>
      <w:adjustRightInd w:val="0"/>
      <w:snapToGrid w:val="0"/>
      <w:spacing w:after="120" w:afterLines="50" w:line="360" w:lineRule="auto"/>
      <w:jc w:val="both"/>
    </w:pPr>
    <w:rPr>
      <w:rFonts w:ascii="宋体" w:hAnsi="宋体" w:eastAsia="宋体" w:cs="Times New Roman"/>
      <w:kern w:val="2"/>
      <w:sz w:val="24"/>
      <w:szCs w:val="21"/>
      <w:lang w:val="en-US" w:eastAsia="zh-CN" w:bidi="ar-SA"/>
    </w:rPr>
  </w:style>
  <w:style w:type="paragraph" w:customStyle="1" w:styleId="52">
    <w:name w:val="通用标题4"/>
    <w:next w:val="1"/>
    <w:qFormat/>
    <w:uiPriority w:val="0"/>
    <w:pPr>
      <w:numPr>
        <w:ilvl w:val="2"/>
        <w:numId w:val="2"/>
      </w:numPr>
      <w:tabs>
        <w:tab w:val="left" w:pos="851"/>
      </w:tabs>
      <w:adjustRightInd w:val="0"/>
      <w:snapToGrid w:val="0"/>
      <w:spacing w:after="120" w:afterLines="50" w:line="360" w:lineRule="auto"/>
      <w:jc w:val="both"/>
      <w:outlineLvl w:val="3"/>
    </w:pPr>
    <w:rPr>
      <w:rFonts w:ascii="宋体" w:hAnsi="宋体" w:eastAsia="宋体" w:cs="Times New Roman"/>
      <w:kern w:val="2"/>
      <w:sz w:val="24"/>
      <w:szCs w:val="21"/>
      <w:lang w:val="en-US" w:eastAsia="zh-CN" w:bidi="ar-SA"/>
    </w:rPr>
  </w:style>
  <w:style w:type="paragraph" w:customStyle="1" w:styleId="53">
    <w:name w:val="通用标题3"/>
    <w:next w:val="1"/>
    <w:qFormat/>
    <w:uiPriority w:val="0"/>
    <w:pPr>
      <w:widowControl w:val="0"/>
      <w:numPr>
        <w:ilvl w:val="1"/>
        <w:numId w:val="2"/>
      </w:numPr>
      <w:tabs>
        <w:tab w:val="left" w:pos="851"/>
      </w:tabs>
      <w:adjustRightInd w:val="0"/>
      <w:snapToGrid w:val="0"/>
      <w:spacing w:after="120" w:afterLines="50" w:line="360" w:lineRule="auto"/>
      <w:jc w:val="both"/>
      <w:outlineLvl w:val="2"/>
    </w:pPr>
    <w:rPr>
      <w:rFonts w:ascii="黑体" w:hAnsi="黑体" w:eastAsia="黑体" w:cs="Times New Roman"/>
      <w:b/>
      <w:kern w:val="2"/>
      <w:sz w:val="24"/>
      <w:szCs w:val="24"/>
      <w:lang w:val="en-US" w:eastAsia="zh-CN" w:bidi="ar-SA"/>
    </w:rPr>
  </w:style>
  <w:style w:type="paragraph" w:customStyle="1" w:styleId="54">
    <w:name w:val="通用标题6"/>
    <w:basedOn w:val="1"/>
    <w:qFormat/>
    <w:uiPriority w:val="0"/>
    <w:pPr>
      <w:numPr>
        <w:ilvl w:val="4"/>
        <w:numId w:val="3"/>
      </w:numPr>
      <w:tabs>
        <w:tab w:val="left" w:pos="993"/>
      </w:tabs>
      <w:ind w:firstLine="0"/>
    </w:pPr>
  </w:style>
  <w:style w:type="paragraph" w:customStyle="1" w:styleId="55">
    <w:name w:val="TOC 标题2"/>
    <w:basedOn w:val="4"/>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56">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character" w:customStyle="1" w:styleId="57">
    <w:name w:val="标题 1 字符"/>
    <w:basedOn w:val="31"/>
    <w:link w:val="4"/>
    <w:qFormat/>
    <w:locked/>
    <w:uiPriority w:val="99"/>
    <w:rPr>
      <w:rFonts w:asciiTheme="minorHAnsi" w:hAnsiTheme="minorHAnsi" w:eastAsiaTheme="minorEastAsia"/>
      <w:b/>
      <w:kern w:val="44"/>
      <w:sz w:val="44"/>
    </w:rPr>
  </w:style>
  <w:style w:type="paragraph" w:customStyle="1" w:styleId="58">
    <w:name w:val="目录"/>
    <w:basedOn w:val="1"/>
    <w:qFormat/>
    <w:uiPriority w:val="99"/>
    <w:pPr>
      <w:jc w:val="center"/>
    </w:pPr>
    <w:rPr>
      <w:rFonts w:ascii="宋体" w:hAnsi="Calibri"/>
      <w:b/>
      <w:sz w:val="36"/>
      <w:szCs w:val="22"/>
    </w:rPr>
  </w:style>
  <w:style w:type="character" w:customStyle="1" w:styleId="59">
    <w:name w:val="font01"/>
    <w:basedOn w:val="31"/>
    <w:qFormat/>
    <w:uiPriority w:val="0"/>
    <w:rPr>
      <w:rFonts w:hint="eastAsia" w:ascii="宋体" w:hAnsi="宋体" w:eastAsia="宋体" w:cs="宋体"/>
      <w:color w:val="000000"/>
      <w:sz w:val="22"/>
      <w:szCs w:val="22"/>
      <w:u w:val="none"/>
    </w:rPr>
  </w:style>
  <w:style w:type="paragraph" w:customStyle="1" w:styleId="60">
    <w:name w:val="Table Text"/>
    <w:basedOn w:val="1"/>
    <w:semiHidden/>
    <w:qFormat/>
    <w:uiPriority w:val="0"/>
    <w:rPr>
      <w:rFonts w:ascii="微软雅黑" w:hAnsi="微软雅黑" w:eastAsia="微软雅黑" w:cs="微软雅黑"/>
      <w:sz w:val="20"/>
      <w:szCs w:val="20"/>
      <w:lang w:eastAsia="en-US"/>
    </w:rPr>
  </w:style>
  <w:style w:type="character" w:customStyle="1" w:styleId="61">
    <w:name w:val="标题 2 Char"/>
    <w:link w:val="5"/>
    <w:qFormat/>
    <w:uiPriority w:val="0"/>
    <w:rPr>
      <w:rFonts w:ascii="Arial" w:hAnsi="Arial" w:eastAsia="黑体" w:cs="Times New Roman"/>
      <w:b/>
      <w:bCs/>
      <w:sz w:val="32"/>
      <w:szCs w:val="32"/>
    </w:rPr>
  </w:style>
  <w:style w:type="character" w:customStyle="1" w:styleId="62">
    <w:name w:val="批注文字 Char"/>
    <w:link w:val="13"/>
    <w:qFormat/>
    <w:uiPriority w:val="0"/>
    <w:rPr>
      <w:rFonts w:ascii="Times New Roman" w:hAnsi="Times New Roman" w:eastAsia="宋体" w:cs="Times New Roman"/>
      <w:kern w:val="0"/>
      <w:sz w:val="20"/>
    </w:rPr>
  </w:style>
  <w:style w:type="character" w:customStyle="1" w:styleId="63">
    <w:name w:val="纯文本 Char"/>
    <w:link w:val="16"/>
    <w:qFormat/>
    <w:uiPriority w:val="0"/>
    <w:rPr>
      <w:rFonts w:ascii="宋体" w:hAnsi="Courier New" w:eastAsia="宋体" w:cs="Times New Roman"/>
      <w:szCs w:val="21"/>
    </w:rPr>
  </w:style>
  <w:style w:type="character" w:customStyle="1" w:styleId="64">
    <w:name w:val="批注框文本 Char"/>
    <w:link w:val="19"/>
    <w:qFormat/>
    <w:uiPriority w:val="0"/>
    <w:rPr>
      <w:rFonts w:ascii="Times New Roman" w:hAnsi="Times New Roman" w:eastAsia="宋体" w:cs="Times New Roman"/>
      <w:kern w:val="2"/>
      <w:sz w:val="18"/>
      <w:szCs w:val="18"/>
    </w:rPr>
  </w:style>
  <w:style w:type="character" w:customStyle="1" w:styleId="65">
    <w:name w:val="页眉 Char"/>
    <w:link w:val="21"/>
    <w:qFormat/>
    <w:uiPriority w:val="99"/>
    <w:rPr>
      <w:rFonts w:ascii="Times New Roman" w:hAnsi="Times New Roman" w:eastAsia="宋体" w:cs="Times New Roman"/>
      <w:sz w:val="18"/>
    </w:rPr>
  </w:style>
  <w:style w:type="character" w:customStyle="1" w:styleId="66">
    <w:name w:val="标题 Char"/>
    <w:link w:val="26"/>
    <w:qFormat/>
    <w:uiPriority w:val="0"/>
    <w:rPr>
      <w:rFonts w:ascii="Times New Roman" w:hAnsi="Times New Roman" w:eastAsia="宋体" w:cs="Times New Roman"/>
      <w:kern w:val="0"/>
      <w:sz w:val="30"/>
    </w:rPr>
  </w:style>
  <w:style w:type="character" w:customStyle="1" w:styleId="67">
    <w:name w:val="标题 1 Char"/>
    <w:qFormat/>
    <w:uiPriority w:val="0"/>
    <w:rPr>
      <w:rFonts w:ascii="Times New Roman" w:hAnsi="Times New Roman" w:eastAsia="黑体" w:cs="Times New Roman"/>
      <w:b/>
      <w:kern w:val="2"/>
      <w:sz w:val="28"/>
      <w:lang w:val="en-US" w:eastAsia="zh-CN" w:bidi="ar-SA"/>
    </w:rPr>
  </w:style>
  <w:style w:type="character" w:customStyle="1" w:styleId="68">
    <w:name w:val=" Char Char4"/>
    <w:qFormat/>
    <w:uiPriority w:val="0"/>
    <w:rPr>
      <w:rFonts w:ascii="Times New Roman" w:hAnsi="Times New Roman" w:eastAsia="华文宋体" w:cs="Times New Roman"/>
      <w:sz w:val="24"/>
    </w:rPr>
  </w:style>
  <w:style w:type="paragraph" w:customStyle="1" w:styleId="69">
    <w:name w:val="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70">
    <w:name w:val="1.1.1.1"/>
    <w:basedOn w:val="1"/>
    <w:qFormat/>
    <w:uiPriority w:val="0"/>
    <w:pPr>
      <w:tabs>
        <w:tab w:val="left" w:pos="1134"/>
      </w:tabs>
      <w:adjustRightInd w:val="0"/>
      <w:spacing w:before="60" w:beforeLines="0" w:after="60" w:afterLines="0" w:line="360" w:lineRule="atLeast"/>
      <w:ind w:left="1134" w:hanging="1134"/>
      <w:jc w:val="left"/>
      <w:textAlignment w:val="baseline"/>
    </w:pPr>
    <w:rPr>
      <w:rFonts w:ascii="Arial" w:hAnsi="Arial" w:eastAsia="宋体" w:cs="Times New Roman"/>
      <w:kern w:val="0"/>
      <w:sz w:val="24"/>
      <w:szCs w:val="20"/>
    </w:rPr>
  </w:style>
  <w:style w:type="paragraph" w:customStyle="1" w:styleId="71">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72">
    <w:name w:val=" Char"/>
    <w:basedOn w:val="1"/>
    <w:qFormat/>
    <w:uiPriority w:val="0"/>
    <w:rPr>
      <w:rFonts w:ascii="Tahoma" w:hAnsi="Tahoma" w:eastAsia="宋体" w:cs="Times New Roman"/>
      <w:sz w:val="24"/>
      <w:szCs w:val="20"/>
    </w:rPr>
  </w:style>
  <w:style w:type="paragraph" w:customStyle="1" w:styleId="73">
    <w:name w:val="正文1"/>
    <w:next w:val="7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74">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75">
    <w:name w:val=" Char Char21 Char Char"/>
    <w:basedOn w:val="11"/>
    <w:qFormat/>
    <w:uiPriority w:val="0"/>
  </w:style>
  <w:style w:type="paragraph" w:customStyle="1" w:styleId="76">
    <w:name w:val="样式1"/>
    <w:basedOn w:val="1"/>
    <w:qFormat/>
    <w:uiPriority w:val="0"/>
    <w:pPr>
      <w:spacing w:before="120" w:after="120" w:line="300" w:lineRule="auto"/>
    </w:pPr>
    <w:rPr>
      <w:rFonts w:ascii="宋体" w:hAnsi="宋体" w:eastAsia="宋体" w:cs="Times New Roman"/>
      <w:b/>
      <w:sz w:val="24"/>
      <w:szCs w:val="20"/>
    </w:rPr>
  </w:style>
  <w:style w:type="paragraph" w:customStyle="1" w:styleId="77">
    <w:name w:val="1.1.1.1A"/>
    <w:basedOn w:val="70"/>
    <w:qFormat/>
    <w:uiPriority w:val="0"/>
    <w:pPr>
      <w:tabs>
        <w:tab w:val="left" w:pos="1843"/>
      </w:tabs>
      <w:spacing w:line="400" w:lineRule="atLeast"/>
      <w:ind w:left="1560" w:right="200" w:hanging="426"/>
      <w:jc w:val="both"/>
    </w:pPr>
  </w:style>
  <w:style w:type="paragraph" w:customStyle="1" w:styleId="78">
    <w:name w:val=" Char Char Char Char Char Char Char"/>
    <w:basedOn w:val="1"/>
    <w:qFormat/>
    <w:uiPriority w:val="0"/>
    <w:rPr>
      <w:rFonts w:ascii="仿宋_GB2312" w:hAnsi="Times New Roman" w:eastAsia="仿宋_GB2312" w:cs="Times New Roman"/>
      <w:b/>
      <w:sz w:val="32"/>
      <w:szCs w:val="32"/>
    </w:rPr>
  </w:style>
  <w:style w:type="paragraph" w:customStyle="1" w:styleId="79">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80">
    <w:name w:val="正文缩进1"/>
    <w:basedOn w:val="1"/>
    <w:qFormat/>
    <w:uiPriority w:val="0"/>
    <w:pPr>
      <w:autoSpaceDE w:val="0"/>
      <w:autoSpaceDN w:val="0"/>
      <w:adjustRightInd w:val="0"/>
      <w:ind w:firstLine="420"/>
      <w:jc w:val="left"/>
    </w:pPr>
    <w:rPr>
      <w:rFonts w:ascii="宋体" w:hAnsi="Times New Roman" w:eastAsia="宋体" w:cs="Times New Roman"/>
      <w:kern w:val="0"/>
      <w:sz w:val="24"/>
      <w:szCs w:val="20"/>
    </w:rPr>
  </w:style>
  <w:style w:type="paragraph" w:customStyle="1" w:styleId="81">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Times New Roman" w:hAnsi="Times New Roman" w:eastAsia="宋体" w:cs="宋体"/>
      <w:b/>
      <w:bCs/>
      <w:color w:val="000000"/>
      <w:kern w:val="20"/>
      <w:sz w:val="24"/>
    </w:rPr>
  </w:style>
  <w:style w:type="paragraph" w:customStyle="1" w:styleId="82">
    <w:name w:val="表格文字中"/>
    <w:basedOn w:val="1"/>
    <w:qFormat/>
    <w:uiPriority w:val="0"/>
    <w:pPr>
      <w:adjustRightInd w:val="0"/>
      <w:snapToGrid w:val="0"/>
      <w:ind w:left="22" w:leftChars="8"/>
      <w:jc w:val="center"/>
    </w:pPr>
    <w:rPr>
      <w:rFonts w:ascii="Times New Roman" w:hAnsi="Times New Roman" w:eastAsia="宋体" w:cs="Times New Roman"/>
      <w:kern w:val="0"/>
      <w:szCs w:val="24"/>
    </w:rPr>
  </w:style>
  <w:style w:type="paragraph" w:customStyle="1" w:styleId="83">
    <w:name w:val="表注1"/>
    <w:basedOn w:val="1"/>
    <w:qFormat/>
    <w:uiPriority w:val="0"/>
    <w:pPr>
      <w:adjustRightInd w:val="0"/>
      <w:snapToGrid w:val="0"/>
      <w:spacing w:beforeLines="50" w:line="300" w:lineRule="auto"/>
      <w:ind w:left="350" w:hanging="350" w:hangingChars="350"/>
    </w:pPr>
    <w:rPr>
      <w:rFonts w:ascii="Times New Roman" w:hAnsi="Times New Roman" w:eastAsia="仿宋_GB2312" w:cs="Times New Roman"/>
      <w:bCs/>
      <w:color w:val="000000"/>
      <w:szCs w:val="24"/>
    </w:rPr>
  </w:style>
  <w:style w:type="paragraph" w:customStyle="1" w:styleId="84">
    <w:name w:val="表格标题"/>
    <w:basedOn w:val="1"/>
    <w:qFormat/>
    <w:uiPriority w:val="0"/>
    <w:pPr>
      <w:adjustRightInd w:val="0"/>
      <w:snapToGrid w:val="0"/>
      <w:spacing w:before="50" w:beforeLines="50" w:after="50" w:afterLines="50"/>
      <w:ind w:left="22" w:leftChars="8"/>
      <w:jc w:val="center"/>
    </w:pPr>
    <w:rPr>
      <w:rFonts w:ascii="Times New Roman" w:hAnsi="Times New Roman" w:eastAsia="宋体" w:cs="Times New Roman"/>
      <w:b/>
      <w:bCs/>
      <w:color w:val="000000"/>
      <w:sz w:val="32"/>
      <w:szCs w:val="32"/>
    </w:rPr>
  </w:style>
  <w:style w:type="paragraph" w:customStyle="1" w:styleId="85">
    <w:name w:val="Heading4"/>
    <w:basedOn w:val="1"/>
    <w:next w:val="1"/>
    <w:qFormat/>
    <w:uiPriority w:val="0"/>
    <w:pPr>
      <w:keepNext/>
      <w:keepLines/>
      <w:spacing w:before="280" w:after="290" w:line="376" w:lineRule="auto"/>
      <w:jc w:val="both"/>
      <w:textAlignment w:val="baseline"/>
    </w:pPr>
    <w:rPr>
      <w:rFonts w:ascii="Arial" w:hAnsi="Arial" w:eastAsia="黑体" w:cs="Times New Roman"/>
      <w:b/>
      <w:bCs/>
      <w:kern w:val="2"/>
      <w:sz w:val="28"/>
      <w:szCs w:val="2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3358</Words>
  <Characters>3461</Characters>
  <Lines>320</Lines>
  <Paragraphs>90</Paragraphs>
  <TotalTime>3</TotalTime>
  <ScaleCrop>false</ScaleCrop>
  <LinksUpToDate>false</LinksUpToDate>
  <CharactersWithSpaces>3461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ym</cp:lastModifiedBy>
  <cp:lastPrinted>2024-10-22T06:33:00Z</cp:lastPrinted>
  <dcterms:modified xsi:type="dcterms:W3CDTF">2025-11-30T08:12:55Z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6095E813E1C9415DAC902B6E78643D31_13</vt:lpwstr>
  </property>
</Properties>
</file>