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199DE">
      <w:pPr>
        <w:pStyle w:val="2"/>
        <w:spacing w:before="120" w:beforeLines="50" w:line="360" w:lineRule="auto"/>
        <w:ind w:firstLineChars="95"/>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说     明</w:t>
      </w:r>
    </w:p>
    <w:p w14:paraId="3C2E62A7">
      <w:pPr>
        <w:pStyle w:val="4"/>
        <w:kinsoku w:val="0"/>
        <w:autoSpaceDE w:val="0"/>
        <w:autoSpaceDN w:val="0"/>
        <w:adjustRightInd w:val="0"/>
        <w:spacing w:line="360" w:lineRule="auto"/>
        <w:ind w:firstLineChars="224"/>
        <w:rPr>
          <w:rFonts w:hint="eastAsia" w:asciiTheme="majorEastAsia" w:hAnsiTheme="majorEastAsia" w:eastAsiaTheme="majorEastAsia" w:cstheme="majorEastAsia"/>
          <w:b/>
          <w:color w:val="auto"/>
          <w:sz w:val="22"/>
          <w:szCs w:val="22"/>
          <w:highlight w:val="none"/>
        </w:rPr>
      </w:pPr>
      <w:r>
        <w:rPr>
          <w:rFonts w:hint="eastAsia" w:asciiTheme="majorEastAsia" w:hAnsiTheme="majorEastAsia" w:eastAsiaTheme="majorEastAsia" w:cstheme="majorEastAsia"/>
          <w:b/>
          <w:color w:val="auto"/>
          <w:sz w:val="22"/>
          <w:szCs w:val="22"/>
          <w:highlight w:val="none"/>
        </w:rPr>
        <w:t>资格</w:t>
      </w:r>
      <w:r>
        <w:rPr>
          <w:rFonts w:hint="eastAsia" w:asciiTheme="majorEastAsia" w:hAnsiTheme="majorEastAsia" w:eastAsiaTheme="majorEastAsia" w:cstheme="majorEastAsia"/>
          <w:b/>
          <w:color w:val="auto"/>
          <w:sz w:val="22"/>
          <w:szCs w:val="22"/>
          <w:highlight w:val="none"/>
          <w:lang w:val="en-US" w:eastAsia="zh-CN"/>
        </w:rPr>
        <w:t>证明</w:t>
      </w:r>
      <w:r>
        <w:rPr>
          <w:rFonts w:hint="eastAsia" w:asciiTheme="majorEastAsia" w:hAnsiTheme="majorEastAsia" w:eastAsiaTheme="majorEastAsia" w:cstheme="majorEastAsia"/>
          <w:b/>
          <w:color w:val="auto"/>
          <w:sz w:val="22"/>
          <w:szCs w:val="22"/>
          <w:highlight w:val="none"/>
        </w:rPr>
        <w:t xml:space="preserve">文件包括以下内容： </w:t>
      </w:r>
    </w:p>
    <w:p w14:paraId="79DA580E">
      <w:pPr>
        <w:numPr>
          <w:ilvl w:val="0"/>
          <w:numId w:val="0"/>
        </w:numPr>
        <w:spacing w:line="360" w:lineRule="auto"/>
        <w:ind w:firstLine="440" w:firstLineChars="200"/>
        <w:outlineLvl w:val="9"/>
        <w:rPr>
          <w:rFonts w:hint="eastAsia" w:asciiTheme="majorEastAsia" w:hAnsiTheme="majorEastAsia" w:eastAsiaTheme="majorEastAsia" w:cstheme="majorEastAsia"/>
          <w:color w:val="auto"/>
          <w:kern w:val="0"/>
          <w:sz w:val="22"/>
          <w:szCs w:val="22"/>
          <w:highlight w:val="none"/>
          <w:lang w:val="zh-CN" w:eastAsia="zh-CN" w:bidi="ar-SA"/>
        </w:rPr>
      </w:pPr>
      <w:r>
        <w:rPr>
          <w:rFonts w:hint="eastAsia" w:asciiTheme="majorEastAsia" w:hAnsiTheme="majorEastAsia" w:eastAsiaTheme="majorEastAsia" w:cstheme="majorEastAsia"/>
          <w:color w:val="auto"/>
          <w:kern w:val="0"/>
          <w:sz w:val="22"/>
          <w:szCs w:val="22"/>
          <w:highlight w:val="none"/>
          <w:lang w:val="zh-CN" w:eastAsia="zh-CN" w:bidi="ar-SA"/>
        </w:rPr>
        <w:t>（1）投标人的营业执照等证明文件，自然人的身份证明；</w:t>
      </w:r>
    </w:p>
    <w:p w14:paraId="726036F1">
      <w:pPr>
        <w:numPr>
          <w:ilvl w:val="0"/>
          <w:numId w:val="0"/>
        </w:numPr>
        <w:spacing w:line="360" w:lineRule="auto"/>
        <w:ind w:firstLine="440" w:firstLineChars="200"/>
        <w:outlineLvl w:val="9"/>
        <w:rPr>
          <w:rFonts w:hint="eastAsia" w:asciiTheme="majorEastAsia" w:hAnsiTheme="majorEastAsia" w:eastAsiaTheme="majorEastAsia" w:cstheme="majorEastAsia"/>
          <w:color w:val="auto"/>
          <w:kern w:val="0"/>
          <w:sz w:val="22"/>
          <w:szCs w:val="22"/>
          <w:highlight w:val="none"/>
          <w:lang w:val="zh-CN" w:eastAsia="zh-CN" w:bidi="ar-SA"/>
        </w:rPr>
      </w:pPr>
      <w:r>
        <w:rPr>
          <w:rFonts w:hint="eastAsia" w:asciiTheme="majorEastAsia" w:hAnsiTheme="majorEastAsia" w:eastAsiaTheme="majorEastAsia" w:cstheme="majorEastAsia"/>
          <w:color w:val="auto"/>
          <w:kern w:val="0"/>
          <w:sz w:val="22"/>
          <w:szCs w:val="22"/>
          <w:highlight w:val="none"/>
          <w:lang w:val="zh-CN" w:eastAsia="zh-CN" w:bidi="ar-SA"/>
        </w:rPr>
        <w:t>（2）</w:t>
      </w:r>
      <w:bookmarkStart w:id="0" w:name="_GoBack"/>
      <w:r>
        <w:rPr>
          <w:rFonts w:hint="eastAsia" w:asciiTheme="majorEastAsia" w:hAnsiTheme="majorEastAsia" w:eastAsiaTheme="majorEastAsia" w:cstheme="majorEastAsia"/>
          <w:color w:val="auto"/>
          <w:kern w:val="0"/>
          <w:sz w:val="22"/>
          <w:szCs w:val="22"/>
          <w:highlight w:val="none"/>
          <w:lang w:val="zh-CN" w:eastAsia="zh-CN" w:bidi="ar-SA"/>
        </w:rPr>
        <w:t>法定代表人（单位负责人）参加投标的，提供法定代表人（单位负责人）身份证明；法定代表人（单位负责人）授权他人参加投标的，提供法定代</w:t>
      </w:r>
      <w:bookmarkEnd w:id="0"/>
      <w:r>
        <w:rPr>
          <w:rFonts w:hint="eastAsia" w:asciiTheme="majorEastAsia" w:hAnsiTheme="majorEastAsia" w:eastAsiaTheme="majorEastAsia" w:cstheme="majorEastAsia"/>
          <w:color w:val="auto"/>
          <w:kern w:val="0"/>
          <w:sz w:val="22"/>
          <w:szCs w:val="22"/>
          <w:highlight w:val="none"/>
          <w:lang w:val="zh-CN" w:eastAsia="zh-CN" w:bidi="ar-SA"/>
        </w:rPr>
        <w:t>表人委托授权书（</w:t>
      </w:r>
      <w:r>
        <w:rPr>
          <w:rFonts w:hint="eastAsia" w:asciiTheme="majorEastAsia" w:hAnsiTheme="majorEastAsia" w:eastAsiaTheme="majorEastAsia" w:cstheme="majorEastAsia"/>
          <w:color w:val="auto"/>
          <w:kern w:val="0"/>
          <w:sz w:val="22"/>
          <w:szCs w:val="22"/>
          <w:highlight w:val="none"/>
          <w:lang w:val="en-US" w:eastAsia="zh-CN" w:bidi="ar-SA"/>
        </w:rPr>
        <w:t>须附授权代表截止开标时间前六个月内任意一个月的社保缴纳证明</w:t>
      </w:r>
      <w:r>
        <w:rPr>
          <w:rFonts w:hint="eastAsia" w:asciiTheme="majorEastAsia" w:hAnsiTheme="majorEastAsia" w:eastAsiaTheme="majorEastAsia" w:cstheme="majorEastAsia"/>
          <w:color w:val="auto"/>
          <w:kern w:val="0"/>
          <w:sz w:val="22"/>
          <w:szCs w:val="22"/>
          <w:highlight w:val="none"/>
          <w:lang w:val="zh-CN" w:eastAsia="zh-CN" w:bidi="ar-SA"/>
        </w:rPr>
        <w:t>）；</w:t>
      </w:r>
    </w:p>
    <w:p w14:paraId="636A8A92">
      <w:pPr>
        <w:numPr>
          <w:ilvl w:val="0"/>
          <w:numId w:val="0"/>
        </w:numPr>
        <w:spacing w:line="360" w:lineRule="auto"/>
        <w:ind w:firstLine="440" w:firstLineChars="200"/>
        <w:outlineLvl w:val="9"/>
        <w:rPr>
          <w:rFonts w:hint="eastAsia" w:asciiTheme="majorEastAsia" w:hAnsiTheme="majorEastAsia" w:eastAsiaTheme="majorEastAsia" w:cstheme="majorEastAsia"/>
          <w:color w:val="auto"/>
          <w:kern w:val="0"/>
          <w:sz w:val="22"/>
          <w:szCs w:val="22"/>
          <w:highlight w:val="none"/>
          <w:lang w:val="zh-CN" w:eastAsia="zh-CN" w:bidi="ar-SA"/>
        </w:rPr>
      </w:pPr>
      <w:r>
        <w:rPr>
          <w:rFonts w:hint="eastAsia" w:asciiTheme="majorEastAsia" w:hAnsiTheme="majorEastAsia" w:eastAsiaTheme="majorEastAsia" w:cstheme="majorEastAsia"/>
          <w:color w:val="auto"/>
          <w:kern w:val="0"/>
          <w:sz w:val="22"/>
          <w:szCs w:val="22"/>
          <w:highlight w:val="none"/>
          <w:lang w:val="zh-CN" w:eastAsia="zh-CN" w:bidi="ar-SA"/>
        </w:rPr>
        <w:t>（3）财务状况报告：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14:paraId="7DB78383">
      <w:pPr>
        <w:numPr>
          <w:ilvl w:val="0"/>
          <w:numId w:val="0"/>
        </w:numPr>
        <w:spacing w:line="360" w:lineRule="auto"/>
        <w:ind w:firstLine="440" w:firstLineChars="200"/>
        <w:outlineLvl w:val="9"/>
        <w:rPr>
          <w:rFonts w:hint="eastAsia" w:asciiTheme="majorEastAsia" w:hAnsiTheme="majorEastAsia" w:eastAsiaTheme="majorEastAsia" w:cstheme="majorEastAsia"/>
          <w:color w:val="auto"/>
          <w:kern w:val="0"/>
          <w:sz w:val="22"/>
          <w:szCs w:val="22"/>
          <w:highlight w:val="none"/>
          <w:lang w:val="zh-CN" w:eastAsia="zh-CN" w:bidi="ar-SA"/>
        </w:rPr>
      </w:pPr>
      <w:r>
        <w:rPr>
          <w:rFonts w:hint="eastAsia" w:asciiTheme="majorEastAsia" w:hAnsiTheme="majorEastAsia" w:eastAsiaTheme="majorEastAsia" w:cstheme="majorEastAsia"/>
          <w:color w:val="auto"/>
          <w:kern w:val="0"/>
          <w:sz w:val="22"/>
          <w:szCs w:val="22"/>
          <w:highlight w:val="none"/>
          <w:lang w:val="zh-CN" w:eastAsia="zh-CN" w:bidi="ar-SA"/>
        </w:rPr>
        <w:t>（4）税收缴纳证明：提供投标人自投标前6个月以来已缴纳任意时段完税凭证或税务机关开具的完税证明（任意税种）；依法免税的应提供相关文件证明；</w:t>
      </w:r>
    </w:p>
    <w:p w14:paraId="3E7E5EC6">
      <w:pPr>
        <w:numPr>
          <w:ilvl w:val="0"/>
          <w:numId w:val="0"/>
        </w:numPr>
        <w:spacing w:line="360" w:lineRule="auto"/>
        <w:ind w:firstLine="440" w:firstLineChars="200"/>
        <w:outlineLvl w:val="9"/>
        <w:rPr>
          <w:rFonts w:hint="eastAsia" w:asciiTheme="majorEastAsia" w:hAnsiTheme="majorEastAsia" w:eastAsiaTheme="majorEastAsia" w:cstheme="majorEastAsia"/>
          <w:color w:val="auto"/>
          <w:kern w:val="0"/>
          <w:sz w:val="22"/>
          <w:szCs w:val="22"/>
          <w:highlight w:val="none"/>
          <w:lang w:val="zh-CN" w:eastAsia="zh-CN" w:bidi="ar-SA"/>
        </w:rPr>
      </w:pPr>
      <w:r>
        <w:rPr>
          <w:rFonts w:hint="eastAsia" w:asciiTheme="majorEastAsia" w:hAnsiTheme="majorEastAsia" w:eastAsiaTheme="majorEastAsia" w:cstheme="majorEastAsia"/>
          <w:color w:val="auto"/>
          <w:kern w:val="0"/>
          <w:sz w:val="22"/>
          <w:szCs w:val="22"/>
          <w:highlight w:val="none"/>
          <w:lang w:val="zh-CN" w:eastAsia="zh-CN" w:bidi="ar-SA"/>
        </w:rPr>
        <w:t>（5）社会保障资金缴纳证明：提供投标人自投标前6个月以来已缴存的任意时段的社会保障资金缴存单据或社保机构开具的社会保险参保缴费情况证明；依法不需要缴纳社会保障资金的投标人应提供相关文件证明；</w:t>
      </w:r>
    </w:p>
    <w:p w14:paraId="4950CA06">
      <w:pPr>
        <w:numPr>
          <w:ilvl w:val="0"/>
          <w:numId w:val="0"/>
        </w:numPr>
        <w:spacing w:line="360" w:lineRule="auto"/>
        <w:ind w:firstLine="440" w:firstLineChars="200"/>
        <w:outlineLvl w:val="9"/>
        <w:rPr>
          <w:rFonts w:hint="eastAsia" w:asciiTheme="majorEastAsia" w:hAnsiTheme="majorEastAsia" w:eastAsiaTheme="majorEastAsia" w:cstheme="majorEastAsia"/>
          <w:color w:val="auto"/>
          <w:kern w:val="0"/>
          <w:sz w:val="22"/>
          <w:szCs w:val="22"/>
          <w:highlight w:val="none"/>
          <w:lang w:val="zh-CN" w:eastAsia="zh-CN" w:bidi="ar-SA"/>
        </w:rPr>
      </w:pPr>
      <w:r>
        <w:rPr>
          <w:rFonts w:hint="eastAsia" w:asciiTheme="majorEastAsia" w:hAnsiTheme="majorEastAsia" w:eastAsiaTheme="majorEastAsia" w:cstheme="majorEastAsia"/>
          <w:color w:val="auto"/>
          <w:kern w:val="0"/>
          <w:sz w:val="22"/>
          <w:szCs w:val="22"/>
          <w:highlight w:val="none"/>
          <w:lang w:val="zh-CN" w:eastAsia="zh-CN" w:bidi="ar-SA"/>
        </w:rPr>
        <w:t>（6）投标人提供具备履行合同所必需的设备和专业技术能力的承诺函；</w:t>
      </w:r>
    </w:p>
    <w:p w14:paraId="6F40657D">
      <w:pPr>
        <w:numPr>
          <w:ilvl w:val="0"/>
          <w:numId w:val="0"/>
        </w:numPr>
        <w:spacing w:line="360" w:lineRule="auto"/>
        <w:ind w:firstLine="440" w:firstLineChars="200"/>
        <w:outlineLvl w:val="9"/>
        <w:rPr>
          <w:rFonts w:hint="eastAsia" w:asciiTheme="majorEastAsia" w:hAnsiTheme="majorEastAsia" w:eastAsiaTheme="majorEastAsia" w:cstheme="majorEastAsia"/>
          <w:color w:val="auto"/>
          <w:kern w:val="0"/>
          <w:sz w:val="22"/>
          <w:szCs w:val="22"/>
          <w:highlight w:val="none"/>
          <w:lang w:val="zh-CN" w:eastAsia="zh-CN" w:bidi="ar-SA"/>
        </w:rPr>
      </w:pPr>
      <w:r>
        <w:rPr>
          <w:rFonts w:hint="eastAsia" w:asciiTheme="majorEastAsia" w:hAnsiTheme="majorEastAsia" w:eastAsiaTheme="majorEastAsia" w:cstheme="majorEastAsia"/>
          <w:color w:val="auto"/>
          <w:kern w:val="0"/>
          <w:sz w:val="22"/>
          <w:szCs w:val="22"/>
          <w:highlight w:val="none"/>
          <w:lang w:val="zh-CN" w:eastAsia="zh-CN" w:bidi="ar-SA"/>
        </w:rPr>
        <w:t>（7）投标人参加本次采购前3年内，在经营活动中没有重大违法记录的书面声明；</w:t>
      </w:r>
    </w:p>
    <w:p w14:paraId="2D18ED48">
      <w:pPr>
        <w:numPr>
          <w:ilvl w:val="0"/>
          <w:numId w:val="0"/>
        </w:numPr>
        <w:spacing w:line="360" w:lineRule="auto"/>
        <w:ind w:firstLine="440" w:firstLineChars="200"/>
        <w:outlineLvl w:val="9"/>
        <w:rPr>
          <w:rFonts w:hint="eastAsia" w:asciiTheme="majorEastAsia" w:hAnsiTheme="majorEastAsia" w:eastAsiaTheme="majorEastAsia" w:cstheme="majorEastAsia"/>
          <w:color w:val="auto"/>
          <w:kern w:val="0"/>
          <w:sz w:val="22"/>
          <w:szCs w:val="22"/>
          <w:highlight w:val="none"/>
          <w:lang w:val="zh-CN"/>
        </w:rPr>
      </w:pPr>
      <w:r>
        <w:rPr>
          <w:rFonts w:hint="eastAsia" w:asciiTheme="majorEastAsia" w:hAnsiTheme="majorEastAsia" w:eastAsiaTheme="majorEastAsia" w:cstheme="majorEastAsia"/>
          <w:color w:val="auto"/>
          <w:kern w:val="0"/>
          <w:sz w:val="22"/>
          <w:szCs w:val="22"/>
          <w:highlight w:val="none"/>
          <w:lang w:val="zh-CN"/>
        </w:rPr>
        <w:t>（</w:t>
      </w:r>
      <w:r>
        <w:rPr>
          <w:rFonts w:hint="eastAsia" w:asciiTheme="majorEastAsia" w:hAnsiTheme="majorEastAsia" w:eastAsiaTheme="majorEastAsia" w:cstheme="majorEastAsia"/>
          <w:color w:val="auto"/>
          <w:kern w:val="0"/>
          <w:sz w:val="22"/>
          <w:szCs w:val="22"/>
          <w:highlight w:val="none"/>
          <w:lang w:val="en-US" w:eastAsia="zh-CN"/>
        </w:rPr>
        <w:t>8</w:t>
      </w:r>
      <w:r>
        <w:rPr>
          <w:rFonts w:hint="eastAsia" w:asciiTheme="majorEastAsia" w:hAnsiTheme="majorEastAsia" w:eastAsiaTheme="majorEastAsia" w:cstheme="majorEastAsia"/>
          <w:color w:val="auto"/>
          <w:kern w:val="0"/>
          <w:sz w:val="22"/>
          <w:szCs w:val="22"/>
          <w:highlight w:val="none"/>
          <w:lang w:val="zh-CN"/>
        </w:rPr>
        <w:t>）投标人须具备有效的《药品生产许可证》。</w:t>
      </w:r>
    </w:p>
    <w:p w14:paraId="0CD1AD35">
      <w:pPr>
        <w:spacing w:line="360" w:lineRule="auto"/>
        <w:ind w:firstLine="440" w:firstLineChars="200"/>
        <w:outlineLvl w:val="9"/>
        <w:rPr>
          <w:rFonts w:hint="eastAsia" w:asciiTheme="majorEastAsia" w:hAnsiTheme="majorEastAsia" w:eastAsiaTheme="majorEastAsia" w:cstheme="majorEastAsia"/>
          <w:color w:val="auto"/>
          <w:kern w:val="0"/>
          <w:sz w:val="22"/>
          <w:szCs w:val="22"/>
          <w:highlight w:val="none"/>
          <w:lang w:val="zh-CN"/>
        </w:rPr>
      </w:pPr>
      <w:r>
        <w:rPr>
          <w:rFonts w:hint="eastAsia" w:asciiTheme="majorEastAsia" w:hAnsiTheme="majorEastAsia" w:eastAsiaTheme="majorEastAsia" w:cstheme="majorEastAsia"/>
          <w:color w:val="auto"/>
          <w:kern w:val="0"/>
          <w:sz w:val="22"/>
          <w:szCs w:val="22"/>
          <w:highlight w:val="none"/>
          <w:lang w:val="zh-CN"/>
        </w:rPr>
        <w:t>（</w:t>
      </w:r>
      <w:r>
        <w:rPr>
          <w:rFonts w:hint="eastAsia" w:asciiTheme="majorEastAsia" w:hAnsiTheme="majorEastAsia" w:eastAsiaTheme="majorEastAsia" w:cstheme="majorEastAsia"/>
          <w:color w:val="auto"/>
          <w:kern w:val="0"/>
          <w:sz w:val="22"/>
          <w:szCs w:val="22"/>
          <w:highlight w:val="none"/>
          <w:lang w:val="en-US" w:eastAsia="zh-CN"/>
        </w:rPr>
        <w:t>9</w:t>
      </w:r>
      <w:r>
        <w:rPr>
          <w:rFonts w:hint="eastAsia" w:asciiTheme="majorEastAsia" w:hAnsiTheme="majorEastAsia" w:eastAsiaTheme="majorEastAsia" w:cstheme="majorEastAsia"/>
          <w:color w:val="auto"/>
          <w:kern w:val="0"/>
          <w:sz w:val="22"/>
          <w:szCs w:val="22"/>
          <w:highlight w:val="none"/>
          <w:lang w:val="zh-CN"/>
        </w:rPr>
        <w:t>）投标保证金缴纳凭证；</w:t>
      </w:r>
    </w:p>
    <w:p w14:paraId="3824B054">
      <w:pPr>
        <w:pStyle w:val="7"/>
        <w:adjustRightInd w:val="0"/>
        <w:snapToGrid w:val="0"/>
        <w:spacing w:before="0" w:beforeAutospacing="0" w:after="0" w:afterAutospacing="0" w:line="360" w:lineRule="auto"/>
        <w:ind w:firstLine="440" w:firstLineChars="200"/>
        <w:rPr>
          <w:rFonts w:hint="eastAsia" w:ascii="宋体" w:hAnsi="宋体" w:eastAsia="宋体" w:cs="宋体"/>
          <w:b/>
          <w:bCs/>
          <w:color w:val="auto"/>
          <w:sz w:val="36"/>
          <w:szCs w:val="36"/>
        </w:rPr>
      </w:pPr>
      <w:r>
        <w:rPr>
          <w:rFonts w:hint="eastAsia" w:asciiTheme="majorEastAsia" w:hAnsiTheme="majorEastAsia" w:eastAsiaTheme="majorEastAsia" w:cstheme="majorEastAsia"/>
          <w:color w:val="auto"/>
          <w:kern w:val="0"/>
          <w:sz w:val="22"/>
          <w:szCs w:val="22"/>
          <w:highlight w:val="none"/>
          <w:lang w:val="zh-CN"/>
        </w:rPr>
        <w:t>（</w:t>
      </w:r>
      <w:r>
        <w:rPr>
          <w:rFonts w:hint="eastAsia" w:asciiTheme="majorEastAsia" w:hAnsiTheme="majorEastAsia" w:eastAsiaTheme="majorEastAsia" w:cstheme="majorEastAsia"/>
          <w:color w:val="auto"/>
          <w:kern w:val="0"/>
          <w:sz w:val="22"/>
          <w:szCs w:val="22"/>
          <w:highlight w:val="none"/>
          <w:lang w:val="en-US" w:eastAsia="zh-CN"/>
        </w:rPr>
        <w:t>10</w:t>
      </w:r>
      <w:r>
        <w:rPr>
          <w:rFonts w:hint="eastAsia" w:asciiTheme="majorEastAsia" w:hAnsiTheme="majorEastAsia" w:eastAsiaTheme="majorEastAsia" w:cstheme="majorEastAsia"/>
          <w:color w:val="auto"/>
          <w:kern w:val="0"/>
          <w:sz w:val="22"/>
          <w:szCs w:val="22"/>
          <w:highlight w:val="none"/>
          <w:lang w:val="zh-CN"/>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r>
        <w:rPr>
          <w:rFonts w:hint="eastAsia" w:ascii="宋体" w:hAnsi="宋体" w:eastAsia="宋体" w:cs="宋体"/>
          <w:b/>
          <w:bCs/>
          <w:color w:val="auto"/>
          <w:sz w:val="36"/>
          <w:szCs w:val="36"/>
        </w:rPr>
        <w:br w:type="page"/>
      </w:r>
    </w:p>
    <w:p w14:paraId="496A68EB">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b/>
          <w:bCs/>
          <w:color w:val="auto"/>
          <w:sz w:val="36"/>
          <w:szCs w:val="36"/>
        </w:rPr>
        <w:t>法定代表人（单位负责人）身份证明</w:t>
      </w:r>
    </w:p>
    <w:p w14:paraId="1FA2838D">
      <w:pPr>
        <w:snapToGrid w:val="0"/>
        <w:spacing w:line="480" w:lineRule="auto"/>
        <w:rPr>
          <w:rFonts w:hint="eastAsia" w:ascii="宋体" w:hAnsi="宋体" w:eastAsia="宋体" w:cs="宋体"/>
          <w:color w:val="auto"/>
          <w:szCs w:val="21"/>
        </w:rPr>
      </w:pPr>
    </w:p>
    <w:p w14:paraId="12807DD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lang w:eastAsia="zh-CN"/>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73DD8220">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5B9309EA">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16D1630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投标人</w:t>
      </w:r>
      <w:r>
        <w:rPr>
          <w:rFonts w:hint="eastAsia" w:ascii="宋体" w:hAnsi="宋体" w:eastAsia="宋体" w:cs="宋体"/>
          <w:color w:val="auto"/>
          <w:kern w:val="0"/>
          <w:szCs w:val="21"/>
        </w:rPr>
        <w:t>名称）的法定代表人（单位负责人）。</w:t>
      </w:r>
    </w:p>
    <w:p w14:paraId="3382EBCD">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223D68A4">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71913AAB">
      <w:pPr>
        <w:snapToGrid w:val="0"/>
        <w:spacing w:line="480" w:lineRule="auto"/>
        <w:rPr>
          <w:rFonts w:hint="eastAsia" w:ascii="宋体" w:hAnsi="宋体" w:eastAsia="宋体" w:cs="宋体"/>
          <w:color w:val="auto"/>
          <w:szCs w:val="21"/>
        </w:rPr>
      </w:pPr>
    </w:p>
    <w:tbl>
      <w:tblPr>
        <w:tblStyle w:val="8"/>
        <w:tblpPr w:leftFromText="180" w:rightFromText="180" w:vertAnchor="text" w:horzAnchor="margin" w:tblpXSpec="center" w:tblpY="104"/>
        <w:tblW w:w="7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8"/>
      </w:tblGrid>
      <w:tr w14:paraId="6D88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vAlign w:val="center"/>
          </w:tcPr>
          <w:p w14:paraId="1AE9F4BA">
            <w:pPr>
              <w:snapToGrid w:val="0"/>
              <w:spacing w:line="480" w:lineRule="auto"/>
              <w:jc w:val="center"/>
              <w:rPr>
                <w:rFonts w:hint="eastAsia" w:ascii="宋体" w:hAnsi="宋体" w:eastAsia="宋体" w:cs="宋体"/>
                <w:color w:val="auto"/>
                <w:szCs w:val="21"/>
              </w:rPr>
            </w:pPr>
          </w:p>
          <w:p w14:paraId="37AD6321">
            <w:pPr>
              <w:snapToGrid w:val="0"/>
              <w:spacing w:line="480" w:lineRule="auto"/>
              <w:jc w:val="center"/>
              <w:rPr>
                <w:rFonts w:hint="eastAsia" w:ascii="宋体" w:hAnsi="宋体" w:eastAsia="宋体" w:cs="宋体"/>
                <w:color w:val="auto"/>
                <w:szCs w:val="21"/>
              </w:rPr>
            </w:pPr>
          </w:p>
          <w:p w14:paraId="59D4FF04">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法定代表人（单位负责人）身份证正反面复印件粘贴处</w:t>
            </w:r>
          </w:p>
          <w:p w14:paraId="4F2C6F8C">
            <w:pPr>
              <w:snapToGrid w:val="0"/>
              <w:spacing w:line="480" w:lineRule="auto"/>
              <w:jc w:val="center"/>
              <w:rPr>
                <w:rFonts w:hint="eastAsia" w:ascii="宋体" w:hAnsi="宋体" w:eastAsia="宋体" w:cs="宋体"/>
                <w:color w:val="auto"/>
                <w:szCs w:val="21"/>
              </w:rPr>
            </w:pPr>
          </w:p>
          <w:p w14:paraId="170E2CDB">
            <w:pPr>
              <w:snapToGrid w:val="0"/>
              <w:spacing w:line="480" w:lineRule="auto"/>
              <w:jc w:val="center"/>
              <w:rPr>
                <w:rFonts w:hint="eastAsia" w:ascii="宋体" w:hAnsi="宋体" w:eastAsia="宋体" w:cs="宋体"/>
                <w:color w:val="auto"/>
                <w:szCs w:val="21"/>
              </w:rPr>
            </w:pPr>
          </w:p>
        </w:tc>
      </w:tr>
    </w:tbl>
    <w:p w14:paraId="43004914">
      <w:pPr>
        <w:snapToGrid w:val="0"/>
        <w:spacing w:line="480" w:lineRule="auto"/>
        <w:rPr>
          <w:rFonts w:hint="eastAsia" w:ascii="宋体" w:hAnsi="宋体" w:eastAsia="宋体" w:cs="宋体"/>
          <w:color w:val="auto"/>
          <w:szCs w:val="21"/>
        </w:rPr>
      </w:pPr>
    </w:p>
    <w:p w14:paraId="4A034D54">
      <w:pPr>
        <w:snapToGrid w:val="0"/>
        <w:rPr>
          <w:rFonts w:hint="eastAsia" w:ascii="宋体" w:hAnsi="宋体" w:eastAsia="宋体" w:cs="宋体"/>
          <w:color w:val="auto"/>
          <w:szCs w:val="21"/>
        </w:rPr>
      </w:pPr>
    </w:p>
    <w:p w14:paraId="71DA55C4">
      <w:pPr>
        <w:snapToGrid w:val="0"/>
        <w:rPr>
          <w:rFonts w:hint="eastAsia" w:ascii="宋体" w:hAnsi="宋体" w:eastAsia="宋体" w:cs="宋体"/>
          <w:color w:val="auto"/>
          <w:szCs w:val="21"/>
        </w:rPr>
      </w:pPr>
    </w:p>
    <w:p w14:paraId="0635FD81">
      <w:pPr>
        <w:snapToGrid w:val="0"/>
        <w:rPr>
          <w:rFonts w:hint="eastAsia" w:ascii="宋体" w:hAnsi="宋体" w:eastAsia="宋体" w:cs="宋体"/>
          <w:color w:val="auto"/>
          <w:szCs w:val="21"/>
        </w:rPr>
      </w:pPr>
    </w:p>
    <w:p w14:paraId="6D61BE4A">
      <w:pPr>
        <w:snapToGrid w:val="0"/>
        <w:rPr>
          <w:rFonts w:hint="eastAsia" w:ascii="宋体" w:hAnsi="宋体" w:eastAsia="宋体" w:cs="宋体"/>
          <w:color w:val="auto"/>
          <w:szCs w:val="21"/>
        </w:rPr>
      </w:pPr>
    </w:p>
    <w:p w14:paraId="3131D4CA">
      <w:pPr>
        <w:adjustRightInd w:val="0"/>
        <w:snapToGrid w:val="0"/>
        <w:spacing w:line="360" w:lineRule="auto"/>
        <w:rPr>
          <w:rFonts w:hint="eastAsia" w:ascii="宋体" w:hAnsi="宋体" w:eastAsia="宋体" w:cs="宋体"/>
          <w:color w:val="auto"/>
          <w:szCs w:val="21"/>
        </w:rPr>
      </w:pPr>
    </w:p>
    <w:p w14:paraId="02C59DED">
      <w:pPr>
        <w:adjustRightInd w:val="0"/>
        <w:snapToGrid w:val="0"/>
        <w:spacing w:line="360" w:lineRule="auto"/>
        <w:ind w:right="420"/>
        <w:rPr>
          <w:rFonts w:hint="eastAsia" w:ascii="宋体" w:hAnsi="宋体" w:eastAsia="宋体" w:cs="宋体"/>
          <w:color w:val="auto"/>
          <w:szCs w:val="21"/>
        </w:rPr>
      </w:pPr>
    </w:p>
    <w:p w14:paraId="33B724D0">
      <w:pPr>
        <w:adjustRightInd w:val="0"/>
        <w:snapToGrid w:val="0"/>
        <w:spacing w:line="360" w:lineRule="auto"/>
        <w:ind w:right="420"/>
        <w:rPr>
          <w:rFonts w:hint="eastAsia" w:ascii="宋体" w:hAnsi="宋体" w:eastAsia="宋体" w:cs="宋体"/>
          <w:color w:val="auto"/>
          <w:szCs w:val="21"/>
        </w:rPr>
      </w:pPr>
    </w:p>
    <w:p w14:paraId="7C88E246">
      <w:pPr>
        <w:adjustRightInd w:val="0"/>
        <w:snapToGrid w:val="0"/>
        <w:spacing w:line="360" w:lineRule="auto"/>
        <w:ind w:right="420"/>
        <w:rPr>
          <w:rFonts w:hint="eastAsia" w:ascii="宋体" w:hAnsi="宋体" w:eastAsia="宋体" w:cs="宋体"/>
          <w:color w:val="auto"/>
          <w:szCs w:val="21"/>
        </w:rPr>
      </w:pPr>
    </w:p>
    <w:p w14:paraId="7074E3B9">
      <w:pPr>
        <w:adjustRightInd w:val="0"/>
        <w:snapToGrid w:val="0"/>
        <w:spacing w:line="360" w:lineRule="auto"/>
        <w:ind w:right="420"/>
        <w:rPr>
          <w:rFonts w:hint="eastAsia" w:ascii="宋体" w:hAnsi="宋体" w:eastAsia="宋体" w:cs="宋体"/>
          <w:color w:val="auto"/>
          <w:szCs w:val="21"/>
        </w:rPr>
      </w:pPr>
    </w:p>
    <w:p w14:paraId="37169BD3">
      <w:pPr>
        <w:adjustRightInd w:val="0"/>
        <w:snapToGrid w:val="0"/>
        <w:spacing w:line="360" w:lineRule="auto"/>
        <w:ind w:right="420"/>
        <w:rPr>
          <w:rFonts w:hint="eastAsia" w:ascii="宋体" w:hAnsi="宋体" w:eastAsia="宋体" w:cs="宋体"/>
          <w:color w:val="auto"/>
          <w:szCs w:val="21"/>
        </w:rPr>
      </w:pPr>
    </w:p>
    <w:p w14:paraId="37B06218">
      <w:pPr>
        <w:adjustRightInd w:val="0"/>
        <w:snapToGrid w:val="0"/>
        <w:spacing w:line="360" w:lineRule="auto"/>
        <w:ind w:right="42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说明：法定代表人（单位负责人）参与投标只需提供法定代表人身份证明，无需提供授权委托书。</w:t>
      </w:r>
    </w:p>
    <w:p w14:paraId="6418D2FB">
      <w:pPr>
        <w:adjustRightInd w:val="0"/>
        <w:snapToGrid w:val="0"/>
        <w:spacing w:line="360" w:lineRule="auto"/>
        <w:ind w:right="420"/>
        <w:rPr>
          <w:rFonts w:hint="eastAsia" w:ascii="宋体" w:hAnsi="宋体" w:eastAsia="宋体" w:cs="宋体"/>
          <w:color w:val="auto"/>
          <w:szCs w:val="21"/>
        </w:rPr>
      </w:pPr>
    </w:p>
    <w:p w14:paraId="4080D8FC">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F9EB30D">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日    期：  年  月  日</w:t>
      </w:r>
    </w:p>
    <w:p w14:paraId="148DF1DE">
      <w:pPr>
        <w:adjustRightInd w:val="0"/>
        <w:snapToGrid w:val="0"/>
        <w:spacing w:line="360" w:lineRule="auto"/>
        <w:ind w:right="420" w:firstLine="210" w:firstLineChars="100"/>
        <w:rPr>
          <w:rFonts w:hint="eastAsia" w:ascii="宋体" w:hAnsi="宋体" w:eastAsia="宋体" w:cs="宋体"/>
          <w:color w:val="auto"/>
          <w:szCs w:val="21"/>
        </w:rPr>
      </w:pPr>
    </w:p>
    <w:p w14:paraId="5CE9F362">
      <w:pPr>
        <w:jc w:val="center"/>
        <w:rPr>
          <w:rFonts w:hint="eastAsia" w:ascii="宋体" w:hAnsi="宋体" w:eastAsia="宋体" w:cs="宋体"/>
          <w:color w:val="auto"/>
          <w:sz w:val="36"/>
          <w:szCs w:val="36"/>
        </w:rPr>
      </w:pPr>
    </w:p>
    <w:p w14:paraId="49530961">
      <w:pPr>
        <w:jc w:val="center"/>
        <w:rPr>
          <w:rFonts w:hint="eastAsia" w:ascii="宋体" w:hAnsi="宋体" w:eastAsia="宋体" w:cs="宋体"/>
          <w:b/>
          <w:bCs/>
          <w:color w:val="auto"/>
          <w:sz w:val="36"/>
          <w:szCs w:val="36"/>
        </w:rPr>
      </w:pPr>
    </w:p>
    <w:p w14:paraId="39F3946A">
      <w:pPr>
        <w:jc w:val="center"/>
        <w:rPr>
          <w:rFonts w:hint="eastAsia" w:ascii="宋体" w:hAnsi="宋体" w:eastAsia="宋体" w:cs="宋体"/>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授权委托书</w:t>
      </w:r>
    </w:p>
    <w:p w14:paraId="7EB8363D">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14:paraId="1456E22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：自开标之日起90天</w:t>
      </w:r>
      <w:r>
        <w:rPr>
          <w:rFonts w:hint="eastAsia" w:ascii="宋体" w:hAnsi="宋体" w:eastAsia="宋体" w:cs="宋体"/>
          <w:color w:val="auto"/>
          <w:szCs w:val="21"/>
          <w:lang w:val="zh-CN"/>
        </w:rPr>
        <w:t>。</w:t>
      </w:r>
    </w:p>
    <w:p w14:paraId="14C5427C">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5B853BE6">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8"/>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00C579B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6101928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法定代表人（单位负责人）身份证复印件（正面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r w14:paraId="5D65976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vAlign w:val="center"/>
          </w:tcPr>
          <w:p w14:paraId="4499B40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bl>
    <w:p w14:paraId="5C172549">
      <w:pPr>
        <w:rPr>
          <w:rFonts w:hint="eastAsia" w:ascii="宋体" w:hAnsi="宋体" w:eastAsia="宋体" w:cs="宋体"/>
          <w:color w:val="auto"/>
          <w:szCs w:val="21"/>
        </w:rPr>
      </w:pPr>
    </w:p>
    <w:p w14:paraId="6AF598EB">
      <w:pPr>
        <w:ind w:firstLine="2835" w:firstLineChars="1350"/>
        <w:rPr>
          <w:rFonts w:hint="eastAsia" w:ascii="宋体" w:hAnsi="宋体" w:eastAsia="宋体" w:cs="宋体"/>
          <w:color w:val="auto"/>
          <w:szCs w:val="21"/>
        </w:rPr>
      </w:pPr>
      <w:r>
        <w:rPr>
          <w:rFonts w:hint="eastAsia" w:ascii="宋体" w:hAnsi="宋体" w:eastAsia="宋体" w:cs="宋体"/>
          <w:color w:val="auto"/>
          <w:szCs w:val="21"/>
          <w:lang w:eastAsia="zh-CN"/>
        </w:rPr>
        <w:t>投标人</w:t>
      </w:r>
      <w:r>
        <w:rPr>
          <w:rFonts w:hint="eastAsia" w:ascii="宋体" w:hAnsi="宋体" w:eastAsia="宋体" w:cs="宋体"/>
          <w:color w:val="auto"/>
          <w:szCs w:val="21"/>
        </w:rPr>
        <w:t>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7A24CD1E">
      <w:pPr>
        <w:rPr>
          <w:rFonts w:hint="eastAsia" w:ascii="宋体" w:hAnsi="宋体" w:eastAsia="宋体" w:cs="宋体"/>
          <w:color w:val="auto"/>
          <w:szCs w:val="21"/>
        </w:rPr>
      </w:pPr>
    </w:p>
    <w:p w14:paraId="05920454">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146D6BD5">
      <w:pPr>
        <w:rPr>
          <w:rFonts w:hint="eastAsia" w:ascii="宋体" w:hAnsi="宋体" w:eastAsia="宋体" w:cs="宋体"/>
          <w:color w:val="auto"/>
          <w:szCs w:val="21"/>
        </w:rPr>
      </w:pPr>
    </w:p>
    <w:p w14:paraId="2D344AD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51671793">
      <w:pPr>
        <w:rPr>
          <w:rFonts w:hint="eastAsia" w:ascii="宋体" w:hAnsi="宋体" w:eastAsia="宋体" w:cs="宋体"/>
          <w:color w:val="auto"/>
          <w:szCs w:val="21"/>
        </w:rPr>
      </w:pPr>
    </w:p>
    <w:p w14:paraId="0F28CCF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275358B5">
      <w:pPr>
        <w:jc w:val="left"/>
        <w:rPr>
          <w:rFonts w:hint="eastAsia" w:ascii="宋体" w:hAnsi="宋体" w:eastAsia="宋体" w:cs="宋体"/>
          <w:color w:val="auto"/>
          <w:szCs w:val="21"/>
        </w:rPr>
      </w:pPr>
    </w:p>
    <w:p w14:paraId="37A680CF">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78AA1246">
      <w:pPr>
        <w:rPr>
          <w:rFonts w:hint="eastAsia" w:ascii="宋体" w:hAnsi="宋体" w:eastAsia="宋体" w:cs="宋体"/>
          <w:color w:val="auto"/>
          <w:szCs w:val="21"/>
        </w:rPr>
      </w:pPr>
    </w:p>
    <w:p w14:paraId="4AE92BB2">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91F743B">
      <w:pPr>
        <w:jc w:val="left"/>
        <w:rPr>
          <w:rFonts w:hint="eastAsia" w:ascii="宋体" w:hAnsi="宋体" w:eastAsia="宋体" w:cs="宋体"/>
          <w:color w:val="auto"/>
          <w:lang w:val="zh-CN"/>
        </w:rPr>
      </w:pPr>
    </w:p>
    <w:p w14:paraId="41D4A407">
      <w:pPr>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07E19897">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14:paraId="1256320D">
      <w:pPr>
        <w:pStyle w:val="5"/>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履行合同所必需的设备和专业技术能力的承诺函</w:t>
      </w:r>
    </w:p>
    <w:p w14:paraId="02525482">
      <w:pPr>
        <w:pStyle w:val="5"/>
        <w:adjustRightInd w:val="0"/>
        <w:snapToGrid w:val="0"/>
        <w:spacing w:line="360" w:lineRule="auto"/>
        <w:jc w:val="center"/>
        <w:rPr>
          <w:rFonts w:hint="eastAsia" w:ascii="宋体" w:hAnsi="宋体" w:eastAsia="宋体" w:cs="宋体"/>
          <w:b/>
          <w:color w:val="auto"/>
          <w:sz w:val="24"/>
          <w:szCs w:val="24"/>
          <w:highlight w:val="none"/>
        </w:rPr>
      </w:pPr>
    </w:p>
    <w:p w14:paraId="0602CE7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5E040D6C">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投标人</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14:paraId="7135D116">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78AE3EF1">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05F12ED9">
      <w:pPr>
        <w:pStyle w:val="6"/>
        <w:rPr>
          <w:rFonts w:hint="eastAsia" w:ascii="宋体" w:hAnsi="宋体" w:eastAsia="宋体" w:cs="宋体"/>
          <w:color w:val="auto"/>
          <w:sz w:val="24"/>
          <w:szCs w:val="24"/>
          <w:highlight w:val="none"/>
        </w:rPr>
      </w:pPr>
    </w:p>
    <w:p w14:paraId="2B6B2B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1CD9E11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14:paraId="582D6726">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8E1EB63">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投标声明书</w:t>
      </w:r>
    </w:p>
    <w:p w14:paraId="7D97ACA6">
      <w:pPr>
        <w:pStyle w:val="2"/>
        <w:ind w:firstLine="0"/>
        <w:jc w:val="both"/>
        <w:rPr>
          <w:rFonts w:hint="eastAsia" w:ascii="宋体" w:hAnsi="宋体" w:eastAsia="宋体" w:cs="宋体"/>
          <w:b/>
          <w:color w:val="auto"/>
          <w:sz w:val="36"/>
          <w:szCs w:val="36"/>
        </w:rPr>
      </w:pPr>
    </w:p>
    <w:p w14:paraId="5295E9BD">
      <w:pPr>
        <w:pStyle w:val="2"/>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w:t>
      </w:r>
      <w:r>
        <w:rPr>
          <w:rFonts w:hint="eastAsia" w:ascii="宋体" w:hAnsi="宋体" w:eastAsia="宋体" w:cs="宋体"/>
          <w:b/>
          <w:color w:val="auto"/>
          <w:szCs w:val="21"/>
          <w:lang w:val="en-US" w:eastAsia="zh-CN"/>
        </w:rPr>
        <w:t>采购人</w:t>
      </w:r>
      <w:r>
        <w:rPr>
          <w:rFonts w:hint="eastAsia" w:ascii="宋体" w:hAnsi="宋体" w:eastAsia="宋体" w:cs="宋体"/>
          <w:b/>
          <w:color w:val="auto"/>
          <w:szCs w:val="21"/>
          <w:lang w:eastAsia="zh-CN"/>
        </w:rPr>
        <w:t>）</w:t>
      </w:r>
      <w:r>
        <w:rPr>
          <w:rFonts w:hint="eastAsia" w:ascii="宋体" w:hAnsi="宋体" w:eastAsia="宋体" w:cs="宋体"/>
          <w:b/>
          <w:color w:val="auto"/>
          <w:szCs w:val="21"/>
        </w:rPr>
        <w:t>：</w:t>
      </w:r>
    </w:p>
    <w:p w14:paraId="466037BB">
      <w:pPr>
        <w:pStyle w:val="2"/>
        <w:spacing w:line="360" w:lineRule="auto"/>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eastAsia="zh-CN"/>
        </w:rPr>
        <w:t>投标人</w:t>
      </w:r>
      <w:r>
        <w:rPr>
          <w:rFonts w:hint="eastAsia" w:ascii="宋体" w:hAnsi="宋体" w:eastAsia="宋体" w:cs="宋体"/>
          <w:color w:val="auto"/>
          <w:szCs w:val="21"/>
          <w:lang w:val="en-US" w:eastAsia="zh-CN"/>
        </w:rPr>
        <w:t>名称</w:t>
      </w:r>
      <w:r>
        <w:rPr>
          <w:rFonts w:hint="eastAsia" w:ascii="宋体" w:hAnsi="宋体" w:eastAsia="宋体" w:cs="宋体"/>
          <w:color w:val="auto"/>
          <w:szCs w:val="21"/>
        </w:rPr>
        <w:t xml:space="preserve">），就参加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项目（采购项目编号：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事宜，在此郑重声明：</w:t>
      </w:r>
    </w:p>
    <w:p w14:paraId="6C14216D">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w:t>
      </w:r>
      <w:r>
        <w:rPr>
          <w:rFonts w:hint="eastAsia" w:ascii="宋体" w:hAnsi="宋体" w:eastAsia="宋体" w:cs="宋体"/>
          <w:color w:val="auto"/>
          <w:szCs w:val="21"/>
          <w:lang w:eastAsia="zh-CN"/>
        </w:rPr>
        <w:t>投标</w:t>
      </w:r>
      <w:r>
        <w:rPr>
          <w:rFonts w:hint="eastAsia" w:ascii="宋体" w:hAnsi="宋体" w:eastAsia="宋体" w:cs="宋体"/>
          <w:color w:val="auto"/>
          <w:szCs w:val="21"/>
        </w:rPr>
        <w:t>文件全部真实有效；</w:t>
      </w:r>
    </w:p>
    <w:p w14:paraId="05BD30D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3B3D9F75">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730C0454">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过程中，保证不予其他单位围标、串标，不出让投标资格，不采取不正当手段诋毁、排挤其他</w:t>
      </w:r>
      <w:r>
        <w:rPr>
          <w:rFonts w:hint="eastAsia" w:ascii="宋体" w:hAnsi="宋体" w:eastAsia="宋体" w:cs="宋体"/>
          <w:color w:val="auto"/>
          <w:szCs w:val="21"/>
          <w:lang w:eastAsia="zh-CN"/>
        </w:rPr>
        <w:t>投标人</w:t>
      </w:r>
      <w:r>
        <w:rPr>
          <w:rFonts w:hint="eastAsia" w:ascii="宋体" w:hAnsi="宋体" w:eastAsia="宋体" w:cs="宋体"/>
          <w:color w:val="auto"/>
          <w:szCs w:val="21"/>
        </w:rPr>
        <w:t>，不向采购人、采购代理机构、评标委员会成员行贿；</w:t>
      </w:r>
    </w:p>
    <w:p w14:paraId="031962BB">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09304D27">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7AFE562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069BEC08">
      <w:pPr>
        <w:pStyle w:val="2"/>
        <w:spacing w:line="480" w:lineRule="auto"/>
        <w:ind w:firstLine="570"/>
        <w:rPr>
          <w:rFonts w:hint="eastAsia" w:ascii="宋体" w:hAnsi="宋体" w:eastAsia="宋体" w:cs="宋体"/>
          <w:color w:val="auto"/>
          <w:szCs w:val="21"/>
        </w:rPr>
      </w:pPr>
    </w:p>
    <w:p w14:paraId="4CB4049E">
      <w:pPr>
        <w:pStyle w:val="2"/>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F72C557">
      <w:pPr>
        <w:pStyle w:val="2"/>
        <w:spacing w:line="480" w:lineRule="auto"/>
        <w:ind w:firstLine="570"/>
        <w:rPr>
          <w:rFonts w:hint="eastAsia" w:ascii="宋体" w:hAnsi="宋体" w:eastAsia="宋体" w:cs="宋体"/>
          <w:color w:val="auto"/>
          <w:szCs w:val="21"/>
        </w:rPr>
      </w:pPr>
    </w:p>
    <w:p w14:paraId="6EDDE6E2">
      <w:pPr>
        <w:pStyle w:val="2"/>
        <w:spacing w:line="480" w:lineRule="auto"/>
        <w:ind w:left="0" w:leftChars="0" w:firstLine="0" w:firstLineChars="0"/>
        <w:rPr>
          <w:rFonts w:hint="eastAsia" w:ascii="宋体" w:hAnsi="宋体" w:eastAsia="宋体" w:cs="宋体"/>
          <w:color w:val="auto"/>
          <w:szCs w:val="21"/>
        </w:rPr>
      </w:pPr>
    </w:p>
    <w:p w14:paraId="4F7B17EA">
      <w:pPr>
        <w:pStyle w:val="2"/>
        <w:spacing w:line="480" w:lineRule="auto"/>
        <w:ind w:left="0" w:leftChars="0" w:firstLine="0" w:firstLineChars="0"/>
        <w:rPr>
          <w:rFonts w:hint="eastAsia" w:ascii="宋体" w:hAnsi="宋体" w:eastAsia="宋体" w:cs="宋体"/>
          <w:color w:val="auto"/>
          <w:szCs w:val="21"/>
        </w:rPr>
      </w:pPr>
    </w:p>
    <w:p w14:paraId="05AA0887">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54AD678E">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5B155138">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36"/>
          <w:szCs w:val="36"/>
        </w:rPr>
      </w:pPr>
      <w:r>
        <w:rPr>
          <w:rFonts w:hint="eastAsia" w:ascii="宋体" w:hAnsi="宋体" w:eastAsia="宋体" w:cs="宋体"/>
          <w:color w:val="auto"/>
          <w:szCs w:val="21"/>
        </w:rPr>
        <w:t xml:space="preserve">日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期：</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A9F8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0E833AB4"/>
    <w:rsid w:val="12D75336"/>
    <w:rsid w:val="190E67B5"/>
    <w:rsid w:val="36A73B93"/>
    <w:rsid w:val="52226305"/>
    <w:rsid w:val="59B0382B"/>
    <w:rsid w:val="5CB769FA"/>
    <w:rsid w:val="62423B33"/>
    <w:rsid w:val="6F1D3AB0"/>
    <w:rsid w:val="78D025E7"/>
    <w:rsid w:val="7A20341B"/>
    <w:rsid w:val="7B5C772E"/>
    <w:rsid w:val="7B8F1B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1901</Words>
  <Characters>1988</Characters>
  <Lines>0</Lines>
  <Paragraphs>0</Paragraphs>
  <TotalTime>13</TotalTime>
  <ScaleCrop>false</ScaleCrop>
  <LinksUpToDate>false</LinksUpToDate>
  <CharactersWithSpaces>2579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M. ICARDI</cp:lastModifiedBy>
  <dcterms:modified xsi:type="dcterms:W3CDTF">2026-01-15T03:07:05Z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A373513B0BDD4EB5ADE449431FD9F878_12</vt:lpwstr>
  </property>
  <property fmtid="{D5CDD505-2E9C-101B-9397-08002B2CF9AE}" pid="4" name="KSOTemplateDocerSaveRecord">
    <vt:lpwstr>eyJoZGlkIjoiZjg4OWJjMjIxM2I1NGQ4ZTMyZjA2OTg5NmU3OWY3NTUiLCJ1c2VySWQiOiIzNDkyMDI2MDgifQ==</vt:lpwstr>
  </property>
</Properties>
</file>