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2"/>
          <w:szCs w:val="52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57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49"/>
        <w:gridCol w:w="711"/>
        <w:gridCol w:w="889"/>
        <w:gridCol w:w="730"/>
        <w:gridCol w:w="874"/>
        <w:gridCol w:w="889"/>
        <w:gridCol w:w="811"/>
        <w:gridCol w:w="1035"/>
        <w:gridCol w:w="908"/>
        <w:gridCol w:w="1162"/>
      </w:tblGrid>
      <w:tr w14:paraId="1C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385" w:type="pct"/>
            <w:vAlign w:val="center"/>
          </w:tcPr>
          <w:p w14:paraId="63025C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34" w:type="pct"/>
            <w:vAlign w:val="center"/>
          </w:tcPr>
          <w:p w14:paraId="59DB37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2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52" w:type="pct"/>
            <w:vAlign w:val="center"/>
          </w:tcPr>
          <w:p w14:paraId="49DEA50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371" w:type="pct"/>
            <w:vAlign w:val="center"/>
          </w:tcPr>
          <w:p w14:paraId="37F44C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445" w:type="pct"/>
            <w:vAlign w:val="center"/>
          </w:tcPr>
          <w:p w14:paraId="33F225C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52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413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7" w:type="pct"/>
            <w:vAlign w:val="center"/>
          </w:tcPr>
          <w:p w14:paraId="7EEDA92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62" w:type="pct"/>
            <w:vAlign w:val="center"/>
          </w:tcPr>
          <w:p w14:paraId="10B265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591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政策功能编码</w:t>
            </w:r>
          </w:p>
        </w:tc>
      </w:tr>
      <w:tr w14:paraId="6655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1F9BFD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22613E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0F3A3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BFE37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5C208D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708762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14:paraId="756F47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2CE4FD3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AB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39EA65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14:paraId="74A9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0069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083EF0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D6D9D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4123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5FC435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319A00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6F980006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95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1E1BE8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14:paraId="1C2125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1590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63F1E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303A6E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FB997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5A9DC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130B1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1BBD8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7EDCC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25F1EB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DAF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33B5EA9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34" w:type="pct"/>
            <w:vAlign w:val="center"/>
          </w:tcPr>
          <w:p w14:paraId="58C368E1">
            <w:pPr>
              <w:widowControl/>
              <w:jc w:val="center"/>
              <w:textAlignment w:val="center"/>
              <w:rPr>
                <w:rStyle w:val="9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E30B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37287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" w:type="pct"/>
            <w:vAlign w:val="center"/>
          </w:tcPr>
          <w:p w14:paraId="3062D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 w14:paraId="5AFE4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pct"/>
            <w:vAlign w:val="center"/>
          </w:tcPr>
          <w:p w14:paraId="79F5D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pct"/>
            <w:vAlign w:val="center"/>
          </w:tcPr>
          <w:p w14:paraId="7D47E9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pct"/>
            <w:vAlign w:val="center"/>
          </w:tcPr>
          <w:p w14:paraId="70D866A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EAAF5E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0D283AC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78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750013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534" w:type="pct"/>
            <w:vAlign w:val="center"/>
          </w:tcPr>
          <w:p w14:paraId="3B08E8AC">
            <w:pPr>
              <w:widowControl/>
              <w:jc w:val="center"/>
              <w:textAlignment w:val="center"/>
              <w:rPr>
                <w:rStyle w:val="9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37E451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152C2E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5D59140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0976D9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4AAF8F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2DEA633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60008C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59D5119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6FF132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3A4E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920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4079" w:type="pct"/>
            <w:gridSpan w:val="9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419E5A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  <w:bookmarkStart w:id="0" w:name="_GoBack"/>
      <w:bookmarkEnd w:id="0"/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开标一览表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证明材料，格式及要求见附件“中小企业声明函”）</w:t>
      </w:r>
    </w:p>
    <w:p w14:paraId="0399209F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/>
          <w:bCs/>
          <w:color w:val="auto"/>
          <w:sz w:val="21"/>
          <w:szCs w:val="21"/>
          <w:highlight w:val="none"/>
        </w:rPr>
        <w:t>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>投标人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1457570"/>
    <w:rsid w:val="03E017D2"/>
    <w:rsid w:val="0543026B"/>
    <w:rsid w:val="075C73F4"/>
    <w:rsid w:val="08191757"/>
    <w:rsid w:val="0889375B"/>
    <w:rsid w:val="08AA23AF"/>
    <w:rsid w:val="092807D1"/>
    <w:rsid w:val="0BA16089"/>
    <w:rsid w:val="0D841421"/>
    <w:rsid w:val="1048086D"/>
    <w:rsid w:val="13C407C9"/>
    <w:rsid w:val="13C54EDD"/>
    <w:rsid w:val="140679FA"/>
    <w:rsid w:val="14151024"/>
    <w:rsid w:val="183F0D66"/>
    <w:rsid w:val="193B3DD0"/>
    <w:rsid w:val="1EE937D9"/>
    <w:rsid w:val="20CD585E"/>
    <w:rsid w:val="27C070A1"/>
    <w:rsid w:val="27FF64C1"/>
    <w:rsid w:val="28AE0B91"/>
    <w:rsid w:val="2A0239A1"/>
    <w:rsid w:val="30183F1E"/>
    <w:rsid w:val="3EDA6843"/>
    <w:rsid w:val="416A69D1"/>
    <w:rsid w:val="42302A5C"/>
    <w:rsid w:val="48636D61"/>
    <w:rsid w:val="4AD15A72"/>
    <w:rsid w:val="514069D9"/>
    <w:rsid w:val="5C675762"/>
    <w:rsid w:val="627961EF"/>
    <w:rsid w:val="66C37A39"/>
    <w:rsid w:val="68725BBA"/>
    <w:rsid w:val="6B454EC0"/>
    <w:rsid w:val="6B563571"/>
    <w:rsid w:val="6E8F4B7B"/>
    <w:rsid w:val="709206EF"/>
    <w:rsid w:val="723D4B43"/>
    <w:rsid w:val="79EA1A55"/>
    <w:rsid w:val="7C4B60AF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  <w:style w:type="character" w:customStyle="1" w:styleId="9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244</Characters>
  <Lines>0</Lines>
  <Paragraphs>0</Paragraphs>
  <TotalTime>15</TotalTime>
  <ScaleCrop>false</ScaleCrop>
  <LinksUpToDate>false</LinksUpToDate>
  <CharactersWithSpaces>330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hh</cp:lastModifiedBy>
  <cp:lastPrinted>2025-09-26T02:29:00Z</cp:lastPrinted>
  <dcterms:modified xsi:type="dcterms:W3CDTF">2025-10-28T07:23:57Z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80D7E1B9EBDB4FDF9E8A4FE8EEBF4850_13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