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响应方案说明</w:t>
      </w:r>
    </w:p>
    <w:p>
      <w:pPr>
        <w:kinsoku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</w:p>
    <w:p>
      <w:pPr>
        <w:kinsoku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一、供应商企业简介。</w:t>
      </w:r>
    </w:p>
    <w:p>
      <w:pPr>
        <w:kinsoku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二、供应商根据采购内容及评审内容要求，自主编写方案说明。</w:t>
      </w:r>
    </w:p>
    <w:p>
      <w:pPr>
        <w:ind w:firstLine="480" w:firstLineChars="200"/>
      </w:pPr>
      <w:bookmarkStart w:id="1" w:name="_GoBack"/>
      <w:bookmarkEnd w:id="1"/>
      <w:bookmarkStart w:id="0" w:name="_Toc23537"/>
      <w:r>
        <w:rPr>
          <w:rFonts w:hint="eastAsia" w:ascii="仿宋" w:hAnsi="仿宋" w:eastAsia="仿宋" w:cs="仿宋"/>
          <w:sz w:val="24"/>
        </w:rPr>
        <w:t>三、供应商认为有必要说明的问题。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69E4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2026-01-06T06:39:52Z</dcterms:created>
  <dc:creator>123</dc:creator>
  <cp:lastModifiedBy>小杨</cp:lastModifiedBy>
  <dcterms:modified xsi:type="dcterms:W3CDTF">2026-01-06T06:39:59Z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2E084AC139204BADAEC41396A8D4C8A9_12</vt:lpwstr>
  </property>
</Properties>
</file>