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360" w:lineRule="auto"/>
        <w:jc w:val="center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服务内容及服务要求应答表</w:t>
      </w:r>
    </w:p>
    <w:p>
      <w:pPr>
        <w:spacing w:line="360" w:lineRule="auto"/>
        <w:ind w:left="1313" w:hanging="1313" w:hangingChars="545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>
      <w:pPr>
        <w:spacing w:line="360" w:lineRule="auto"/>
        <w:rPr>
          <w:rFonts w:ascii="仿宋" w:hAnsi="仿宋" w:eastAsia="仿宋" w:cs="仿宋"/>
          <w:b/>
          <w:bCs/>
          <w:sz w:val="24"/>
          <w:lang w:eastAsia="zh-Hans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 xml:space="preserve">}  </w:t>
      </w:r>
    </w:p>
    <w:tbl>
      <w:tblPr>
        <w:tblStyle w:val="4"/>
        <w:tblW w:w="8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382"/>
        <w:gridCol w:w="2019"/>
        <w:gridCol w:w="20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磋商文件要求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磋商文件应答</w:t>
            </w: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spacing w:line="360" w:lineRule="auto"/>
        <w:ind w:left="-2" w:leftChars="-1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说明：供应商根据磋商文件第三章-“3.2.2服务要求”的要求将全部技术内容及服务要求填写此表。响应说明填写：优于、等于或低于。未填写视为完全响应。</w:t>
      </w:r>
    </w:p>
    <w:p>
      <w:pPr>
        <w:pStyle w:val="3"/>
        <w:spacing w:line="360" w:lineRule="auto"/>
        <w:rPr>
          <w:rFonts w:ascii="仿宋" w:hAnsi="仿宋" w:eastAsia="仿宋" w:cs="仿宋"/>
        </w:rPr>
      </w:pPr>
    </w:p>
    <w:p>
      <w:pPr>
        <w:pStyle w:val="3"/>
        <w:spacing w:line="360" w:lineRule="auto"/>
        <w:rPr>
          <w:rFonts w:ascii="仿宋" w:hAnsi="仿宋" w:eastAsia="仿宋" w:cs="仿宋"/>
        </w:rPr>
      </w:pPr>
    </w:p>
    <w:p>
      <w:pPr>
        <w:spacing w:line="360" w:lineRule="auto"/>
        <w:rPr>
          <w:rFonts w:ascii="仿宋" w:hAnsi="仿宋" w:eastAsia="仿宋" w:cs="仿宋"/>
          <w:sz w:val="24"/>
        </w:rPr>
      </w:pPr>
    </w:p>
    <w:p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>
      <w:pPr>
        <w:tabs>
          <w:tab w:val="left" w:pos="4860"/>
        </w:tabs>
        <w:spacing w:line="360" w:lineRule="auto"/>
        <w:ind w:right="1559" w:firstLine="480" w:firstLineChars="200"/>
        <w:jc w:val="center"/>
        <w:rPr>
          <w:rFonts w:ascii="仿宋" w:hAnsi="仿宋" w:eastAsia="仿宋" w:cs="仿宋"/>
          <w:sz w:val="24"/>
        </w:rPr>
      </w:pPr>
    </w:p>
    <w:p>
      <w:pPr>
        <w:pStyle w:val="3"/>
        <w:spacing w:line="360" w:lineRule="auto"/>
        <w:rPr>
          <w:rFonts w:ascii="仿宋" w:hAnsi="仿宋" w:eastAsia="仿宋" w:cs="仿宋"/>
          <w:color w:val="0A82E5"/>
        </w:rPr>
      </w:pPr>
      <w:r>
        <w:rPr>
          <w:rFonts w:hint="eastAsia" w:ascii="仿宋" w:hAnsi="仿宋" w:eastAsia="仿宋" w:cs="仿宋"/>
        </w:rPr>
        <w:t>法定代表人或被授权人（签字或盖章）：</w:t>
      </w:r>
      <w:r>
        <w:rPr>
          <w:rFonts w:hint="eastAsia" w:ascii="仿宋" w:hAnsi="仿宋" w:eastAsia="仿宋" w:cs="仿宋"/>
          <w:u w:val="single"/>
        </w:rPr>
        <w:t xml:space="preserve">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0000000"/>
    <w:rsid w:val="6913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djustRightInd w:val="0"/>
      <w:jc w:val="left"/>
      <w:textAlignment w:val="baseline"/>
    </w:pPr>
    <w:rPr>
      <w:rFonts w:ascii="楷体_GB2312" w:eastAsia="楷体_GB2312"/>
      <w:sz w:val="28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2026-01-06T06:36:46Z</dcterms:created>
  <dc:creator>123</dc:creator>
  <cp:lastModifiedBy>小杨</cp:lastModifiedBy>
  <dcterms:modified xsi:type="dcterms:W3CDTF">2026-01-06T06:36:55Z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EB2C978243824CEAB4467B7A2417B507_12</vt:lpwstr>
  </property>
</Properties>
</file>