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ascii="宋体" w:hAnsi="宋体" w:eastAsia="宋体" w:cs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t>拟签订采购合同文本</w:t>
      </w:r>
      <w:bookmarkEnd w:id="1"/>
    </w:p>
    <w:p>
      <w:pPr>
        <w:pStyle w:val="7"/>
        <w:ind w:firstLine="602"/>
        <w:jc w:val="center"/>
        <w:rPr>
          <w:rFonts w:ascii="宋体" w:hAnsi="宋体" w:eastAsia="宋体" w:cs="宋体"/>
          <w:b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>
      <w:pPr>
        <w:pStyle w:val="7"/>
        <w:spacing w:line="540" w:lineRule="exact"/>
        <w:ind w:firstLine="48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>（以下简称甲方）</w:t>
      </w: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>采购，在</w:t>
      </w:r>
      <w:r>
        <w:rPr>
          <w:rFonts w:ascii="宋体" w:hAnsi="宋体"/>
          <w:sz w:val="24"/>
          <w:highlight w:val="none"/>
          <w:u w:val="single"/>
        </w:rPr>
        <w:t xml:space="preserve">               </w:t>
      </w:r>
      <w:r>
        <w:rPr>
          <w:rFonts w:ascii="宋体" w:hAnsi="宋体"/>
          <w:sz w:val="24"/>
          <w:highlight w:val="none"/>
        </w:rPr>
        <w:t>的监督管理下，由</w:t>
      </w:r>
      <w:r>
        <w:rPr>
          <w:rFonts w:ascii="宋体" w:hAnsi="宋体"/>
          <w:sz w:val="24"/>
          <w:highlight w:val="none"/>
          <w:u w:val="single"/>
        </w:rPr>
        <w:t>陕西开源招标有限公司</w:t>
      </w:r>
      <w:r>
        <w:rPr>
          <w:rFonts w:ascii="宋体" w:hAnsi="宋体"/>
          <w:sz w:val="24"/>
          <w:highlight w:val="none"/>
        </w:rPr>
        <w:t>组织采购，选定</w:t>
      </w:r>
      <w:r>
        <w:rPr>
          <w:rFonts w:ascii="宋体" w:hAnsi="宋体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sz w:val="24"/>
          <w:highlight w:val="none"/>
        </w:rPr>
        <w:t xml:space="preserve"> (以下简称乙方）为该项目</w:t>
      </w:r>
      <w:r>
        <w:rPr>
          <w:rFonts w:ascii="宋体" w:hAnsi="宋体"/>
          <w:sz w:val="24"/>
          <w:highlight w:val="none"/>
          <w:lang w:eastAsia="zh-CN"/>
        </w:rPr>
        <w:t>成交供应商</w:t>
      </w:r>
      <w:r>
        <w:rPr>
          <w:rFonts w:ascii="宋体" w:hAnsi="宋体"/>
          <w:sz w:val="24"/>
          <w:highlight w:val="none"/>
        </w:rPr>
        <w:t>。依据《中华人民共和国民法典》和《中华人民共和国政府采购法》，经甲、乙双方共同协商，按下述条款和条件签署本合同。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500" w:lineRule="exact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sz w:val="24"/>
          <w:highlight w:val="none"/>
          <w:u w:val="single"/>
        </w:rPr>
        <w:t xml:space="preserve">人民币       元整（¥         元） </w:t>
      </w:r>
    </w:p>
    <w:p>
      <w:pPr>
        <w:spacing w:line="500" w:lineRule="exact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>
      <w:pPr>
        <w:numPr>
          <w:ilvl w:val="0"/>
          <w:numId w:val="1"/>
        </w:numPr>
        <w:spacing w:line="500" w:lineRule="exact"/>
        <w:ind w:firstLine="48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合同总价包含谈判报价、其他费用及应缴纳的全部税款等费用。</w:t>
      </w:r>
    </w:p>
    <w:p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合同总价一次包死，不受市场价格变化的影响，并作为结算的唯一依据。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pStyle w:val="7"/>
        <w:spacing w:line="46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付款条件说明：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自合同签订之日起，乙方开具符合甲方要求的全额发票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达到付款条件起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100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pStyle w:val="7"/>
        <w:spacing w:line="46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（一）服务期限：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合同签订后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15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个日历日内。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hAnsi="宋体"/>
          <w:sz w:val="24"/>
          <w:highlight w:val="none"/>
        </w:rPr>
        <w:t>地点：陕西省人民医院指定地点。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五、甲方乙方的权利和义务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 甲方的权利和义务</w:t>
      </w:r>
    </w:p>
    <w:p>
      <w:pPr>
        <w:spacing w:line="500" w:lineRule="exact"/>
        <w:ind w:firstLine="1400" w:firstLineChars="5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......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（二）乙方的权利和义务</w:t>
      </w:r>
    </w:p>
    <w:p>
      <w:pPr>
        <w:spacing w:line="500" w:lineRule="exact"/>
        <w:ind w:firstLine="1400" w:firstLineChars="5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......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六、质量保证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乙方应当保证服务内容质量完全符合合同规定的要求，并对服务内容质量问题负责。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七、技术服务</w:t>
      </w:r>
    </w:p>
    <w:p>
      <w:pPr>
        <w:spacing w:line="500" w:lineRule="exact"/>
        <w:ind w:firstLine="482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</w:t>
      </w:r>
    </w:p>
    <w:p>
      <w:pPr>
        <w:spacing w:line="500" w:lineRule="exact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（二）服务承诺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八、违约责任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（二）未按合同要求的提供服务或服务质量不能满足采购人要求，采购人有权终止合同，甚至对供方违约行为进行追究。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（三）如有纠纷，双方友好协商解决，协商不成时可诉讼到采购人所在地人民法院解决。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九、验收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</w:t>
      </w:r>
      <w:r>
        <w:rPr>
          <w:rFonts w:hint="eastAsia" w:ascii="宋体" w:hAnsi="宋体"/>
          <w:sz w:val="24"/>
          <w:highlight w:val="none"/>
          <w:lang w:val="en-US" w:eastAsia="zh-CN"/>
        </w:rPr>
        <w:t>成交供应商</w:t>
      </w:r>
      <w:r>
        <w:rPr>
          <w:rFonts w:hint="eastAsia" w:ascii="宋体" w:hAnsi="宋体"/>
          <w:sz w:val="24"/>
          <w:highlight w:val="none"/>
        </w:rPr>
        <w:t>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十、其他事项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（二）本合同一式肆份，甲方贰份，乙方、招标代理机构各执壹份，甲乙双方签字盖章后生效。</w:t>
      </w:r>
    </w:p>
    <w:p>
      <w:pPr>
        <w:spacing w:line="540" w:lineRule="exact"/>
        <w:ind w:firstLine="480" w:firstLineChars="200"/>
        <w:jc w:val="left"/>
        <w:rPr>
          <w:rFonts w:hint="eastAsia"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（三）单一来源采购文件</w:t>
      </w:r>
      <w:r>
        <w:rPr>
          <w:rFonts w:hint="eastAsia" w:ascii="宋体" w:hAnsi="宋体"/>
          <w:bCs/>
          <w:sz w:val="24"/>
          <w:highlight w:val="none"/>
        </w:rPr>
        <w:t>、响应文件也是合同的组成部分，合同中未约定的以</w:t>
      </w:r>
      <w:r>
        <w:rPr>
          <w:rFonts w:hint="eastAsia" w:ascii="宋体" w:hAnsi="宋体"/>
          <w:sz w:val="24"/>
          <w:highlight w:val="none"/>
        </w:rPr>
        <w:t>单一来源采购文件</w:t>
      </w:r>
      <w:r>
        <w:rPr>
          <w:rFonts w:hint="eastAsia" w:ascii="宋体" w:hAnsi="宋体"/>
          <w:bCs/>
          <w:sz w:val="24"/>
          <w:highlight w:val="none"/>
        </w:rPr>
        <w:t>、响应文件为准。</w:t>
      </w:r>
    </w:p>
    <w:p>
      <w:pPr>
        <w:spacing w:line="540" w:lineRule="exact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>
      <w:pPr>
        <w:spacing w:line="540" w:lineRule="exact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>
      <w:pPr>
        <w:spacing w:line="540" w:lineRule="exact"/>
        <w:jc w:val="left"/>
        <w:rPr>
          <w:rFonts w:hint="eastAsia" w:ascii="宋体" w:hAnsi="宋体"/>
          <w:sz w:val="24"/>
          <w:highlight w:val="none"/>
        </w:rPr>
      </w:pP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  <w:lang w:bidi="ar"/>
        </w:rPr>
      </w:pPr>
    </w:p>
    <w:p>
      <w:pPr>
        <w:pStyle w:val="2"/>
        <w:rPr>
          <w:highlight w:val="none"/>
          <w:lang w:bidi="ar"/>
        </w:rPr>
      </w:pPr>
    </w:p>
    <w:p>
      <w:pPr>
        <w:pStyle w:val="3"/>
        <w:rPr>
          <w:highlight w:val="none"/>
          <w:lang w:bidi="ar"/>
        </w:rPr>
      </w:pP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甲    方                           乙    方</w:t>
      </w: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  单位名称： </w:t>
      </w: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地   址：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>地    址：</w:t>
      </w: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法人代表：                         法人代表： </w:t>
      </w: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联系电话： </w:t>
      </w:r>
    </w:p>
    <w:p>
      <w:pPr>
        <w:spacing w:line="54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开 户 行： </w:t>
      </w:r>
    </w:p>
    <w:p>
      <w:pPr>
        <w:rPr>
          <w:highlight w:val="none"/>
        </w:rPr>
      </w:pPr>
      <w:bookmarkStart w:id="0" w:name="_Hlk166164185"/>
      <w:r>
        <w:rPr>
          <w:rFonts w:hint="eastAsia" w:ascii="宋体" w:hAnsi="宋体" w:cs="宋体"/>
          <w:sz w:val="24"/>
          <w:highlight w:val="none"/>
          <w:lang w:bidi="ar"/>
        </w:rPr>
        <w:t>账    号：</w:t>
      </w:r>
      <w:bookmarkEnd w:id="0"/>
      <w:r>
        <w:rPr>
          <w:rFonts w:hint="eastAsia" w:ascii="宋体" w:hAnsi="宋体" w:cs="宋体"/>
          <w:sz w:val="24"/>
          <w:highlight w:val="none"/>
          <w:lang w:bidi="ar"/>
        </w:rPr>
        <w:t xml:space="preserve">            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 xml:space="preserve"> </w:t>
      </w:r>
      <w:r>
        <w:rPr>
          <w:rFonts w:hint="eastAsia" w:ascii="宋体" w:hAnsi="宋体" w:cs="宋体"/>
          <w:sz w:val="24"/>
          <w:highlight w:val="none"/>
          <w:lang w:bidi="ar"/>
        </w:rPr>
        <w:tab/>
      </w:r>
      <w:r>
        <w:rPr>
          <w:rFonts w:hint="eastAsia" w:ascii="宋体" w:hAnsi="宋体" w:cs="宋体"/>
          <w:sz w:val="24"/>
          <w:highlight w:val="none"/>
          <w:lang w:bidi="ar"/>
        </w:rPr>
        <w:t>账    号：</w:t>
      </w:r>
    </w:p>
    <w:p>
      <w:pPr>
        <w:rPr>
          <w:highlight w:val="none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1"/>
      </w:rPr>
    </w:pPr>
    <w:r>
      <w:rPr>
        <w:rFonts w:hint="eastAsia"/>
      </w:rPr>
      <w:t>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55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3C9E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2026-01-09T03:22:38Z</dcterms:created>
  <dc:creator>123</dc:creator>
  <cp:lastModifiedBy>小杨</cp:lastModifiedBy>
  <dcterms:modified xsi:type="dcterms:W3CDTF">2026-01-09T03:22:50Z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510229EE5B8F4C089DF2C80E11EA8044_12</vt:lpwstr>
  </property>
</Properties>
</file>