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版本号：KY2025-1-123220260109001</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（服务类）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采购项目名称：</w:t>
      </w:r>
      <w:r>
        <w:rPr>
          <w:rFonts w:ascii="仿宋_GB2312" w:hAnsi="仿宋_GB2312" w:cs="仿宋_GB2312" w:eastAsia="仿宋_GB2312"/>
          <w:sz w:val="15"/>
          <w:b/>
        </w:rPr>
        <w:t>主院区介入放射科佳能DSA维修服务采购项目</w:t>
      </w:r>
    </w:p>
    <w:p>
      <w:pPr>
        <w:pStyle w:val="null3"/>
        <w:jc w:val="center"/>
        <w:outlineLvl w:val="5"/>
      </w:pPr>
      <w:r>
        <w:rPr>
          <w:rFonts w:ascii="仿宋_GB2312" w:hAnsi="仿宋_GB2312" w:cs="仿宋_GB2312" w:eastAsia="仿宋_GB2312"/>
          <w:sz w:val="15"/>
          <w:b/>
        </w:rPr>
        <w:t xml:space="preserve">采购项目编号: </w:t>
      </w:r>
      <w:r>
        <w:rPr>
          <w:rFonts w:ascii="仿宋_GB2312" w:hAnsi="仿宋_GB2312" w:cs="仿宋_GB2312" w:eastAsia="仿宋_GB2312"/>
          <w:sz w:val="15"/>
          <w:b/>
        </w:rPr>
        <w:t>KY2025-1-1232</w:t>
      </w:r>
      <w:r>
        <w:br/>
      </w:r>
      <w:r>
        <w:br/>
      </w:r>
      <w:r>
        <w:br/>
      </w:r>
    </w:p>
    <w:p>
      <w:pPr>
        <w:pStyle w:val="null3"/>
        <w:jc w:val="center"/>
        <w:outlineLvl w:val="5"/>
      </w:pPr>
      <w:r>
        <w:rPr>
          <w:rFonts w:ascii="仿宋_GB2312" w:hAnsi="仿宋_GB2312" w:cs="仿宋_GB2312" w:eastAsia="仿宋_GB2312"/>
          <w:sz w:val="15"/>
          <w:b/>
        </w:rPr>
        <w:t>陕西省人民医院</w:t>
      </w:r>
    </w:p>
    <w:p>
      <w:pPr>
        <w:pStyle w:val="null3"/>
        <w:jc w:val="center"/>
        <w:outlineLvl w:val="5"/>
      </w:pPr>
      <w:r>
        <w:rPr>
          <w:rFonts w:ascii="仿宋_GB2312" w:hAnsi="仿宋_GB2312" w:cs="仿宋_GB2312" w:eastAsia="仿宋_GB2312"/>
          <w:sz w:val="15"/>
          <w:b/>
        </w:rPr>
        <w:t>陕西开源招标有限公司</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2026年01月09日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陕西开源招标有限公司</w:t>
      </w:r>
      <w:r>
        <w:rPr>
          <w:rFonts w:ascii="仿宋_GB2312" w:hAnsi="仿宋_GB2312" w:cs="仿宋_GB2312" w:eastAsia="仿宋_GB2312"/>
        </w:rPr>
        <w:t>（以下简称“代理机构”）受</w:t>
      </w:r>
      <w:r>
        <w:rPr>
          <w:rFonts w:ascii="仿宋_GB2312" w:hAnsi="仿宋_GB2312" w:cs="仿宋_GB2312" w:eastAsia="仿宋_GB2312"/>
        </w:rPr>
        <w:t>陕西省人民医院</w:t>
      </w:r>
      <w:r>
        <w:rPr>
          <w:rFonts w:ascii="仿宋_GB2312" w:hAnsi="仿宋_GB2312" w:cs="仿宋_GB2312" w:eastAsia="仿宋_GB2312"/>
        </w:rPr>
        <w:t>委托，拟对</w:t>
      </w:r>
      <w:r>
        <w:rPr>
          <w:rFonts w:ascii="仿宋_GB2312" w:hAnsi="仿宋_GB2312" w:cs="仿宋_GB2312" w:eastAsia="仿宋_GB2312"/>
        </w:rPr>
        <w:t>主院区介入放射科佳能DSA维修服务采购项目</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 xml:space="preserve"> 一、采购项目编号：</w:t>
      </w:r>
      <w:r>
        <w:rPr>
          <w:rFonts w:ascii="仿宋_GB2312" w:hAnsi="仿宋_GB2312" w:cs="仿宋_GB2312" w:eastAsia="仿宋_GB2312"/>
          <w:sz w:val="28"/>
          <w:b/>
        </w:rPr>
        <w:t>KY2025-1-1232</w:t>
      </w:r>
    </w:p>
    <w:p>
      <w:pPr>
        <w:pStyle w:val="null3"/>
        <w:outlineLvl w:val="2"/>
      </w:pPr>
      <w:r>
        <w:rPr>
          <w:rFonts w:ascii="仿宋_GB2312" w:hAnsi="仿宋_GB2312" w:cs="仿宋_GB2312" w:eastAsia="仿宋_GB2312"/>
          <w:sz w:val="28"/>
          <w:b/>
        </w:rPr>
        <w:t xml:space="preserve"> 二、采购项目名称：</w:t>
      </w:r>
      <w:r>
        <w:rPr>
          <w:rFonts w:ascii="仿宋_GB2312" w:hAnsi="仿宋_GB2312" w:cs="仿宋_GB2312" w:eastAsia="仿宋_GB2312"/>
          <w:sz w:val="28"/>
          <w:b/>
        </w:rPr>
        <w:t>主院区介入放射科佳能DSA维修服务采购项目</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陕西省人民医院主院区介入放射科佳能DSA维修服务采购项目，具体内容详见单一来源采购文件第三部分。</w:t>
      </w:r>
    </w:p>
    <w:p>
      <w:pPr>
        <w:pStyle w:val="null3"/>
        <w:outlineLvl w:val="2"/>
      </w:pPr>
      <w:r>
        <w:rPr>
          <w:rFonts w:ascii="仿宋_GB2312" w:hAnsi="仿宋_GB2312" w:cs="仿宋_GB2312" w:eastAsia="仿宋_GB2312"/>
          <w:sz w:val="28"/>
          <w:b/>
        </w:rPr>
        <w:t xml:space="preserve"> 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2024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或信用担保机构出具的投标担保函。（以上三种形式的资料提供任何一种即可）</w:t>
      </w:r>
    </w:p>
    <w:p>
      <w:pPr>
        <w:pStyle w:val="null3"/>
      </w:pPr>
      <w:r>
        <w:rPr>
          <w:rFonts w:ascii="仿宋_GB2312" w:hAnsi="仿宋_GB2312" w:cs="仿宋_GB2312" w:eastAsia="仿宋_GB2312"/>
        </w:rPr>
        <w:t>3、税收缴纳证明：提供2025年1月至今已缴纳至少一个月的依法缴纳税款的相关凭据（时间以税款所属日期为准），凭据应有税务机关或代收机关的公章或业务专用章。依法免税或无须缴纳税款的投标人，应提供相关证明文件。</w:t>
      </w:r>
    </w:p>
    <w:p>
      <w:pPr>
        <w:pStyle w:val="null3"/>
      </w:pPr>
      <w:r>
        <w:rPr>
          <w:rFonts w:ascii="仿宋_GB2312" w:hAnsi="仿宋_GB2312" w:cs="仿宋_GB2312" w:eastAsia="仿宋_GB2312"/>
        </w:rPr>
        <w:t>4、社会保障资金缴纳证明：提供2025年1月至今已缴存的至少一个月的社会保障资金缴存单据或社保机构开具的社会保险参保缴费情况证明，依法不需要缴纳社会保障资金的单位应提供相关证明材料。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书面声明：参加本次政府采购活动前三年内在经营活动中没有重大违法记录，以及未被列入失信被执行人、重大税收违法失信主体、政府采购严重违法失信行为记录名单的书面声明。本项目拒绝被列入失信被执行人、重大税收违法失信主体、政府采购严重违法失信行为的投标人参与。</w:t>
      </w:r>
    </w:p>
    <w:p>
      <w:pPr>
        <w:pStyle w:val="null3"/>
      </w:pPr>
      <w:r>
        <w:rPr>
          <w:rFonts w:ascii="仿宋_GB2312" w:hAnsi="仿宋_GB2312" w:cs="仿宋_GB2312" w:eastAsia="仿宋_GB2312"/>
        </w:rPr>
        <w:t>6、承诺函：提供具有履行合同所必需的设备和专业技术能力的承诺函。</w:t>
      </w:r>
    </w:p>
    <w:p>
      <w:pPr>
        <w:pStyle w:val="null3"/>
      </w:pPr>
      <w:r>
        <w:rPr>
          <w:rFonts w:ascii="仿宋_GB2312" w:hAnsi="仿宋_GB2312" w:cs="仿宋_GB2312" w:eastAsia="仿宋_GB2312"/>
        </w:rPr>
        <w:t>7、法定代表人授权书：法定代表人授权书及被授权人身份证明。（法定代表人直接投标只须提供其身份证明）</w:t>
      </w:r>
    </w:p>
    <w:p>
      <w:pPr>
        <w:pStyle w:val="null3"/>
        <w:ind w:firstLine="480"/>
        <w:jc w:val="left"/>
      </w:pPr>
      <w:r>
        <w:rPr>
          <w:rFonts w:ascii="仿宋_GB2312" w:hAnsi="仿宋_GB2312" w:cs="仿宋_GB2312" w:eastAsia="仿宋_GB2312"/>
        </w:rPr>
        <w:br/>
        <w:t xml:space="preserve"> 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（四）采购一体化平台技术支持：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 xml:space="preserve"> 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 xml:space="preserve"> （一）响应文件提交截止时间及开启时间：详见邀请书。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 xml:space="preserve"> （三）本项目采取网上开标，即采购人或代理机构通过项目电子化交易系统“开标/开启大厅”组织在线开启。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 xml:space="preserve"> 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陕西省人民医院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西安市友谊西路256号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029-85251331-2323</w:t>
      </w:r>
    </w:p>
    <w:p>
      <w:pPr>
        <w:pStyle w:val="null3"/>
        <w:outlineLvl w:val="2"/>
      </w:pPr>
      <w:r>
        <w:rPr>
          <w:rFonts w:ascii="仿宋_GB2312" w:hAnsi="仿宋_GB2312" w:cs="仿宋_GB2312" w:eastAsia="仿宋_GB2312"/>
          <w:sz w:val="28"/>
          <w:b/>
        </w:rPr>
        <w:t xml:space="preserve"> 代理机构：</w:t>
      </w:r>
      <w:r>
        <w:rPr>
          <w:rFonts w:ascii="仿宋_GB2312" w:hAnsi="仿宋_GB2312" w:cs="仿宋_GB2312" w:eastAsia="仿宋_GB2312"/>
          <w:sz w:val="28"/>
          <w:b/>
        </w:rPr>
        <w:t>陕西开源招标有限公司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西安市雁展路1111号莱安中心T6-15层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汪涛、牛佩文、刘金柯、卢韶华</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029-81206622-821</w:t>
      </w:r>
    </w:p>
    <w:p>
      <w:pPr>
        <w:pStyle w:val="null3"/>
        <w:outlineLvl w:val="2"/>
      </w:pPr>
      <w:r>
        <w:rPr>
          <w:rFonts w:ascii="仿宋_GB2312" w:hAnsi="仿宋_GB2312" w:cs="仿宋_GB2312" w:eastAsia="仿宋_GB2312"/>
          <w:sz w:val="28"/>
          <w:b/>
        </w:rPr>
        <w:t xml:space="preserve"> 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采购包1：900,000.00元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 （实质性要求）</w:t>
            </w:r>
          </w:p>
        </w:tc>
        <w:tc>
          <w:tcPr>
            <w:tcW w:type="dxa" w:w="5004"/>
          </w:tcPr>
          <w:p>
            <w:pPr>
              <w:pStyle w:val="null3"/>
            </w:pPr>
            <w:r>
              <w:rPr>
                <w:rFonts w:ascii="仿宋_GB2312" w:hAnsi="仿宋_GB2312" w:cs="仿宋_GB2312" w:eastAsia="仿宋_GB2312"/>
              </w:rPr>
              <w:t>本项目各包最高限价如下：</w:t>
            </w:r>
          </w:p>
          <w:p>
            <w:pPr>
              <w:pStyle w:val="null3"/>
            </w:pPr>
            <w:r>
              <w:rPr>
                <w:rFonts w:ascii="仿宋_GB2312" w:hAnsi="仿宋_GB2312" w:cs="仿宋_GB2312" w:eastAsia="仿宋_GB2312"/>
              </w:rPr>
              <w:t>采购包1：900,000.00元</w:t>
            </w:r>
            <w:r>
              <w:rPr>
                <w:rFonts w:ascii="仿宋_GB2312" w:hAnsi="仿宋_GB2312" w:cs="仿宋_GB2312" w:eastAsia="仿宋_GB2312"/>
              </w:rPr>
              <w:t xml:space="preserve"> 供应商的包件报价高于最高限价的，其采购文件将按无效处理。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开户名称：陕西开源招标有限公司</w:t>
            </w:r>
          </w:p>
          <w:p>
            <w:pPr>
              <w:pStyle w:val="null3"/>
            </w:pPr>
            <w:r>
              <w:rPr>
                <w:rFonts w:ascii="仿宋_GB2312" w:hAnsi="仿宋_GB2312" w:cs="仿宋_GB2312" w:eastAsia="仿宋_GB2312"/>
              </w:rPr>
              <w:t>开户银行：交通银行西安甜水井街支行</w:t>
            </w:r>
          </w:p>
          <w:p>
            <w:pPr>
              <w:pStyle w:val="null3"/>
            </w:pPr>
            <w:r>
              <w:rPr>
                <w:rFonts w:ascii="仿宋_GB2312" w:hAnsi="仿宋_GB2312" w:cs="仿宋_GB2312" w:eastAsia="仿宋_GB2312"/>
              </w:rPr>
              <w:t>银行账号：86113010750181502000785</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交费金额参照国家计委颁布的《招标代理服务收费管理暂行办法》（计价格[2002]1980号）及发改办价格[2003]857号文件规定的招标代理服务收费标准，50万元（含）以下项目按照下浮40%进行收取；50万元（不含）以上的项目按照下浮43%进行收取。 2、本项目代理服务费按服务计取。</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陕西省人民医院</w:t>
      </w:r>
      <w:r>
        <w:rPr>
          <w:rFonts w:ascii="仿宋_GB2312" w:hAnsi="仿宋_GB2312" w:cs="仿宋_GB2312" w:eastAsia="仿宋_GB2312"/>
        </w:rPr>
        <w:t>和</w:t>
      </w:r>
      <w:r>
        <w:rPr>
          <w:rFonts w:ascii="仿宋_GB2312" w:hAnsi="仿宋_GB2312" w:cs="仿宋_GB2312" w:eastAsia="仿宋_GB2312"/>
        </w:rPr>
        <w:t>陕西开源招标有限公司</w:t>
      </w:r>
      <w:r>
        <w:rPr>
          <w:rFonts w:ascii="仿宋_GB2312" w:hAnsi="仿宋_GB2312" w:cs="仿宋_GB2312" w:eastAsia="仿宋_GB2312"/>
        </w:rPr>
        <w:t>享有。对采购文件中供应商参加本次政府采购活动应当具备的条件、项目技术、服务、商务及其他要求，评审标准由采购人负责解释。除前述采购文件内容，其他内容由</w:t>
      </w:r>
      <w:r>
        <w:rPr>
          <w:rFonts w:ascii="仿宋_GB2312" w:hAnsi="仿宋_GB2312" w:cs="仿宋_GB2312" w:eastAsia="仿宋_GB2312"/>
        </w:rPr>
        <w:t>陕西开源招标有限公司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陕西省人民医院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陕西开源招标有限公司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（四）协商办法</w:t>
      </w:r>
    </w:p>
    <w:p>
      <w:pPr>
        <w:pStyle w:val="null3"/>
        <w:ind w:firstLine="480"/>
      </w:pPr>
      <w:r>
        <w:rPr>
          <w:rFonts w:ascii="仿宋_GB2312" w:hAnsi="仿宋_GB2312" w:cs="仿宋_GB2312" w:eastAsia="仿宋_GB2312"/>
        </w:rPr>
        <w:t>（五）响应文件格式</w:t>
      </w:r>
    </w:p>
    <w:p>
      <w:pPr>
        <w:pStyle w:val="null3"/>
        <w:ind w:firstLine="480"/>
      </w:pPr>
      <w:r>
        <w:rPr>
          <w:rFonts w:ascii="仿宋_GB2312" w:hAnsi="仿宋_GB2312" w:cs="仿宋_GB2312" w:eastAsia="仿宋_GB2312"/>
        </w:rPr>
        <w:t>（六）拟签订采购的合同文本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 xml:space="preserve"> 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二、供应商每种货物及服务内容只允许有一个报价，并且在合同履行过程中是固定不变的，任何有选择或可调整的报价将不予接受，并按无效响应处理。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三、响应文件报价出现前后不一致的，按照第四章要求进行修正。修正后的报价经供应商通过项目电子化交易系统进行确认，并加盖供应商（法定名称）电子印章，供应商未在规定时间内报价的，其响应无效。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 xml:space="preserve"> 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二、供应商应按照客户端操作要求，对应采购文件的每项实质性要求，逐一如实响应；未如实响应或者响应内容不符合采购文件对应项的要求的，其响应文件作无效处理。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 xml:space="preserve"> 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 xml:space="preserve"> 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 xml:space="preserve"> 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根据采购文件及合同规定执行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 xml:space="preserve"> 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 xml:space="preserve"> 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 xml:space="preserve"> 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陕西开源招标有限公司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陕西开源招标有限公司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陕西开源招标有限公司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 xml:space="preserve"> （一）质疑函正本1份；（政府采购供应商质疑函范本详见附件一）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接收质疑函方式：书面形式。</w:t>
      </w:r>
    </w:p>
    <w:p>
      <w:pPr>
        <w:pStyle w:val="null3"/>
        <w:ind w:firstLine="480"/>
      </w:pPr>
      <w:r>
        <w:rPr>
          <w:rFonts w:ascii="仿宋_GB2312" w:hAnsi="仿宋_GB2312" w:cs="仿宋_GB2312" w:eastAsia="仿宋_GB2312"/>
        </w:rPr>
        <w:t xml:space="preserve"> 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rPr>
        <w:t>陕西省人民医院主院区介入放射科佳能DSA维修服务采购项目，具体内容详见采购需求。</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900,000.00</w:t>
      </w:r>
    </w:p>
    <w:p>
      <w:pPr>
        <w:pStyle w:val="null3"/>
      </w:pPr>
      <w:r>
        <w:rPr>
          <w:rFonts w:ascii="仿宋_GB2312" w:hAnsi="仿宋_GB2312" w:cs="仿宋_GB2312" w:eastAsia="仿宋_GB2312"/>
        </w:rPr>
        <w:t>采购包最高限价（元）: 900,000.00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三、更换球管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900,000.00</w:t>
            </w:r>
          </w:p>
        </w:tc>
        <w:tc>
          <w:tcPr>
            <w:tcW w:type="dxa" w:w="831"/>
          </w:tcPr>
          <w:p>
            <w:pPr>
              <w:pStyle w:val="null3"/>
            </w:pPr>
            <w:r>
              <w:rPr>
                <w:rFonts w:ascii="仿宋_GB2312" w:hAnsi="仿宋_GB2312" w:cs="仿宋_GB2312" w:eastAsia="仿宋_GB2312"/>
              </w:rPr>
              <w:t>次</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标的名称：三、更换球管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4"/>
              </w:rPr>
              <w:t>一、</w:t>
            </w:r>
            <w:r>
              <w:rPr>
                <w:rFonts w:ascii="仿宋_GB2312" w:hAnsi="仿宋_GB2312" w:cs="仿宋_GB2312" w:eastAsia="仿宋_GB2312"/>
                <w:sz w:val="24"/>
              </w:rPr>
              <w:t>设备名称：主院区血管造影机</w:t>
            </w:r>
          </w:p>
          <w:p>
            <w:pPr>
              <w:pStyle w:val="null3"/>
              <w:ind w:firstLine="480"/>
              <w:jc w:val="left"/>
            </w:pPr>
            <w:r>
              <w:rPr>
                <w:rFonts w:ascii="仿宋_GB2312" w:hAnsi="仿宋_GB2312" w:cs="仿宋_GB2312" w:eastAsia="仿宋_GB2312"/>
                <w:sz w:val="24"/>
              </w:rPr>
              <w:t>型号：</w:t>
            </w:r>
            <w:r>
              <w:rPr>
                <w:rFonts w:ascii="仿宋_GB2312" w:hAnsi="仿宋_GB2312" w:cs="仿宋_GB2312" w:eastAsia="仿宋_GB2312"/>
                <w:sz w:val="24"/>
              </w:rPr>
              <w:t xml:space="preserve"> Alphenix INFX-9000V/BP</w:t>
            </w:r>
          </w:p>
          <w:p>
            <w:pPr>
              <w:pStyle w:val="null3"/>
              <w:ind w:firstLine="480"/>
              <w:jc w:val="left"/>
            </w:pPr>
            <w:r>
              <w:rPr>
                <w:rFonts w:ascii="仿宋_GB2312" w:hAnsi="仿宋_GB2312" w:cs="仿宋_GB2312" w:eastAsia="仿宋_GB2312"/>
                <w:sz w:val="24"/>
              </w:rPr>
              <w:t>序列号：</w:t>
            </w:r>
            <w:r>
              <w:rPr>
                <w:rFonts w:ascii="仿宋_GB2312" w:hAnsi="仿宋_GB2312" w:cs="仿宋_GB2312" w:eastAsia="仿宋_GB2312"/>
                <w:sz w:val="24"/>
              </w:rPr>
              <w:t>DXA21Y2001</w:t>
            </w:r>
          </w:p>
          <w:p>
            <w:pPr>
              <w:pStyle w:val="null3"/>
              <w:ind w:left="270"/>
              <w:jc w:val="left"/>
            </w:pPr>
            <w:r>
              <w:rPr>
                <w:rFonts w:ascii="仿宋_GB2312" w:hAnsi="仿宋_GB2312" w:cs="仿宋_GB2312" w:eastAsia="仿宋_GB2312"/>
                <w:sz w:val="24"/>
              </w:rPr>
              <w:t>二、</w:t>
            </w:r>
            <w:r>
              <w:rPr>
                <w:rFonts w:ascii="仿宋_GB2312" w:hAnsi="仿宋_GB2312" w:cs="仿宋_GB2312" w:eastAsia="仿宋_GB2312"/>
                <w:sz w:val="24"/>
              </w:rPr>
              <w:t>故障说明：球管</w:t>
            </w:r>
            <w:r>
              <w:rPr>
                <w:rFonts w:ascii="仿宋_GB2312" w:hAnsi="仿宋_GB2312" w:cs="仿宋_GB2312" w:eastAsia="仿宋_GB2312"/>
                <w:sz w:val="24"/>
              </w:rPr>
              <w:t>中</w:t>
            </w:r>
            <w:r>
              <w:rPr>
                <w:rFonts w:ascii="仿宋_GB2312" w:hAnsi="仿宋_GB2312" w:cs="仿宋_GB2312" w:eastAsia="仿宋_GB2312"/>
                <w:sz w:val="24"/>
              </w:rPr>
              <w:t>焦点损</w:t>
            </w:r>
          </w:p>
          <w:p>
            <w:pPr>
              <w:pStyle w:val="null3"/>
              <w:ind w:left="270"/>
              <w:jc w:val="left"/>
            </w:pPr>
            <w:r>
              <w:rPr>
                <w:rFonts w:ascii="仿宋_GB2312" w:hAnsi="仿宋_GB2312" w:cs="仿宋_GB2312" w:eastAsia="仿宋_GB2312"/>
                <w:sz w:val="24"/>
              </w:rPr>
              <w:t>三、</w:t>
            </w:r>
            <w:r>
              <w:rPr>
                <w:rFonts w:ascii="仿宋_GB2312" w:hAnsi="仿宋_GB2312" w:cs="仿宋_GB2312" w:eastAsia="仿宋_GB2312"/>
                <w:sz w:val="24"/>
              </w:rPr>
              <w:t>解决方案：</w:t>
            </w:r>
            <w:r>
              <w:rPr>
                <w:rFonts w:ascii="仿宋_GB2312" w:hAnsi="仿宋_GB2312" w:cs="仿宋_GB2312" w:eastAsia="仿宋_GB2312"/>
                <w:sz w:val="24"/>
              </w:rPr>
              <w:t>更换球管</w:t>
            </w:r>
          </w:p>
          <w:p>
            <w:pPr>
              <w:pStyle w:val="null3"/>
              <w:ind w:left="270"/>
              <w:jc w:val="left"/>
            </w:pPr>
            <w:r>
              <w:rPr>
                <w:rFonts w:ascii="仿宋_GB2312" w:hAnsi="仿宋_GB2312" w:cs="仿宋_GB2312" w:eastAsia="仿宋_GB2312"/>
                <w:sz w:val="24"/>
              </w:rPr>
              <w:t>四、</w:t>
            </w:r>
            <w:r>
              <w:rPr>
                <w:rFonts w:ascii="仿宋_GB2312" w:hAnsi="仿宋_GB2312" w:cs="仿宋_GB2312" w:eastAsia="仿宋_GB2312"/>
                <w:sz w:val="24"/>
              </w:rPr>
              <w:t>技术要求</w:t>
            </w:r>
            <w:r>
              <w:rPr>
                <w:rFonts w:ascii="仿宋_GB2312" w:hAnsi="仿宋_GB2312" w:cs="仿宋_GB2312" w:eastAsia="仿宋_GB2312"/>
                <w:sz w:val="24"/>
              </w:rPr>
              <w:t>：</w:t>
            </w:r>
          </w:p>
          <w:tbl>
            <w:tblPr>
              <w:tblInd w:type="dxa" w:w="135"/>
              <w:tblBorders>
                <w:top w:val="none" w:color="000000" w:sz="4"/>
                <w:left w:val="none" w:color="000000" w:sz="4"/>
                <w:bottom w:val="none" w:color="000000" w:sz="4"/>
                <w:right w:val="none" w:color="000000" w:sz="4"/>
                <w:insideH w:val="none"/>
                <w:insideV w:val="none"/>
              </w:tblBorders>
            </w:tblPr>
            <w:tblGrid>
              <w:gridCol w:w="938"/>
              <w:gridCol w:w="1615"/>
            </w:tblGrid>
            <w:tr>
              <w:tc>
                <w:tcPr>
                  <w:tcW w:type="dxa" w:w="93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结构</w:t>
                  </w:r>
                </w:p>
              </w:tc>
              <w:tc>
                <w:tcPr>
                  <w:tcW w:type="dxa" w:w="161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栅控管球</w:t>
                  </w:r>
                </w:p>
              </w:tc>
            </w:tr>
            <w:tr>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热容量</w:t>
                  </w:r>
                </w:p>
              </w:tc>
              <w:tc>
                <w:tcPr>
                  <w:tcW w:type="dxa" w:w="1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 xml:space="preserve">3.0 </w:t>
                  </w:r>
                  <w:r>
                    <w:rPr>
                      <w:rFonts w:ascii="仿宋_GB2312" w:hAnsi="仿宋_GB2312" w:cs="仿宋_GB2312" w:eastAsia="仿宋_GB2312"/>
                      <w:sz w:val="24"/>
                    </w:rPr>
                    <w:t>M</w:t>
                  </w:r>
                  <w:r>
                    <w:rPr>
                      <w:rFonts w:ascii="仿宋_GB2312" w:hAnsi="仿宋_GB2312" w:cs="仿宋_GB2312" w:eastAsia="仿宋_GB2312"/>
                      <w:sz w:val="24"/>
                    </w:rPr>
                    <w:t>HU</w:t>
                  </w:r>
                </w:p>
              </w:tc>
            </w:tr>
            <w:tr>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最大管电压</w:t>
                  </w:r>
                </w:p>
              </w:tc>
              <w:tc>
                <w:tcPr>
                  <w:tcW w:type="dxa" w:w="1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125KV</w:t>
                  </w:r>
                </w:p>
              </w:tc>
            </w:tr>
            <w:tr>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最大管电流</w:t>
                  </w:r>
                </w:p>
              </w:tc>
              <w:tc>
                <w:tcPr>
                  <w:tcW w:type="dxa" w:w="1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1100mA</w:t>
                  </w:r>
                </w:p>
              </w:tc>
            </w:tr>
            <w:tr>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焦点数</w:t>
                  </w:r>
                </w:p>
              </w:tc>
              <w:tc>
                <w:tcPr>
                  <w:tcW w:type="dxa" w:w="1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w:t>
                  </w:r>
                </w:p>
              </w:tc>
            </w:tr>
            <w:tr>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焦点尺寸</w:t>
                  </w:r>
                  <w:r>
                    <w:rPr>
                      <w:rFonts w:ascii="仿宋_GB2312" w:hAnsi="仿宋_GB2312" w:cs="仿宋_GB2312" w:eastAsia="仿宋_GB2312"/>
                      <w:sz w:val="22"/>
                    </w:rPr>
                    <w:t>（</w:t>
                  </w:r>
                  <w:r>
                    <w:rPr>
                      <w:rFonts w:ascii="仿宋_GB2312" w:hAnsi="仿宋_GB2312" w:cs="仿宋_GB2312" w:eastAsia="仿宋_GB2312"/>
                      <w:sz w:val="22"/>
                    </w:rPr>
                    <w:t>mm）</w:t>
                  </w:r>
                </w:p>
              </w:tc>
              <w:tc>
                <w:tcPr>
                  <w:tcW w:type="dxa" w:w="1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0.9\0.6\0.4</w:t>
                  </w:r>
                </w:p>
              </w:tc>
            </w:tr>
            <w:tr>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冷却方式</w:t>
                  </w:r>
                </w:p>
              </w:tc>
              <w:tc>
                <w:tcPr>
                  <w:tcW w:type="dxa" w:w="1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水冷</w:t>
                  </w:r>
                </w:p>
              </w:tc>
            </w:tr>
            <w:tr>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固有滤过</w:t>
                  </w:r>
                </w:p>
              </w:tc>
              <w:tc>
                <w:tcPr>
                  <w:tcW w:type="dxa" w:w="1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1.1 AL/75</w:t>
                  </w:r>
                </w:p>
              </w:tc>
            </w:tr>
            <w:tr>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瞬时最大功率</w:t>
                  </w:r>
                  <w:r>
                    <w:rPr>
                      <w:rFonts w:ascii="仿宋_GB2312" w:hAnsi="仿宋_GB2312" w:cs="仿宋_GB2312" w:eastAsia="仿宋_GB2312"/>
                      <w:sz w:val="22"/>
                    </w:rPr>
                    <w:t>KW</w:t>
                  </w:r>
                </w:p>
              </w:tc>
              <w:tc>
                <w:tcPr>
                  <w:tcW w:type="dxa" w:w="1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100/50/30</w:t>
                  </w:r>
                </w:p>
              </w:tc>
            </w:tr>
            <w:tr>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靶面角度</w:t>
                  </w:r>
                </w:p>
              </w:tc>
              <w:tc>
                <w:tcPr>
                  <w:tcW w:type="dxa" w:w="1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9°</w:t>
                  </w:r>
                </w:p>
              </w:tc>
            </w:tr>
            <w:tr>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连续阳极长时间最大输入</w:t>
                  </w:r>
                  <w:r>
                    <w:rPr>
                      <w:rFonts w:ascii="仿宋_GB2312" w:hAnsi="仿宋_GB2312" w:cs="仿宋_GB2312" w:eastAsia="仿宋_GB2312"/>
                      <w:sz w:val="21"/>
                    </w:rPr>
                    <w:t>功率</w:t>
                  </w:r>
                </w:p>
              </w:tc>
              <w:tc>
                <w:tcPr>
                  <w:tcW w:type="dxa" w:w="1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2200 W (3100 HU/s)</w:t>
                  </w:r>
                </w:p>
              </w:tc>
            </w:tr>
            <w:tr>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20分钟</w:t>
                  </w:r>
                </w:p>
              </w:tc>
              <w:tc>
                <w:tcPr>
                  <w:tcW w:type="dxa" w:w="1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3200 W (4512 HU/s)</w:t>
                  </w:r>
                </w:p>
              </w:tc>
            </w:tr>
            <w:tr>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10分钟</w:t>
                  </w:r>
                </w:p>
              </w:tc>
              <w:tc>
                <w:tcPr>
                  <w:tcW w:type="dxa" w:w="1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3200 W (4512 HU/s)</w:t>
                  </w:r>
                </w:p>
              </w:tc>
            </w:tr>
          </w:tbl>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根据采购文件及合同规定执行</w:t>
      </w:r>
    </w:p>
    <w:p>
      <w:pPr>
        <w:pStyle w:val="null3"/>
        <w:outlineLvl w:val="3"/>
      </w:pPr>
      <w:r>
        <w:rPr>
          <w:rFonts w:ascii="仿宋_GB2312" w:hAnsi="仿宋_GB2312" w:cs="仿宋_GB2312" w:eastAsia="仿宋_GB2312"/>
          <w:sz w:val="24"/>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根据采购文件及合同规定执行</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 15 个日历日内。</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陕西省人民医院指定地点</w:t>
      </w:r>
    </w:p>
    <w:p>
      <w:pPr>
        <w:pStyle w:val="null3"/>
        <w:outlineLvl w:val="3"/>
      </w:pPr>
      <w:r>
        <w:rPr>
          <w:rFonts w:ascii="仿宋_GB2312" w:hAnsi="仿宋_GB2312" w:cs="仿宋_GB2312" w:eastAsia="仿宋_GB2312"/>
          <w:sz w:val="24"/>
          <w:b/>
        </w:rPr>
        <w:t>3.3.3支付方式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自合同签订之日起，乙方开具符合甲方要求的全额发票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根据采购文件及合同规定执行</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根据采购文件及合同规定执行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1、供应商需要在线提交所有通过电子化交易平台实施的政府采购项目的响应文件。同时，编辑目录和页码，线下提交纸质响应文件正本壹份、副本贰份、电子版壹份（U盘壹份）。 2、纸质响应文件正副本分别胶装，标明供应商名称密封递交（响应文件采用双面打印）。 3、线下纸质文件递交截止时间：同在线递交电子响应文件截止时间一致；线下纸质文件递交地点：西安市雁展路1111号莱安中心T6-15层。如需邮寄响应文件，仅接受顺丰速运（联系人：汪涛、联系电话：029-81206622-821）。 4、保证金的退还：自采购合同签订之日起5个工作日内退还成交供应商的协商保证金。</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提供2025年1月至今已缴纳至少一个月的依法缴纳税款的相关凭据（时间以税款所属日期为准），凭据应有税务机关或代收机关的公章或业务专用章。依法免税或无须缴纳税款的投标人，应提供相关证明文件。</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提供2025年1月至今已缴存的至少一个月的社会保障资金缴存单据或社保机构开具的社会保险参保缴费情况证明，依法不需要缴纳社会保障资金的单位应提供相关证明材料。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三年内在经营活动中没有重大违法记录，以及未被列入失信被执行人、重大税收违法失信主体、政府采购严重违法失信行为记录名单的书面声明。本项目拒绝被列入失信被执行人、重大税收违法失信主体、政府采购严重违法失信行为的投标人参与。</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法定代表人授权书及被授权人身份证明。（法定代表人直接投标只须提供其身份证明）</w:t>
            </w:r>
          </w:p>
        </w:tc>
        <w:tc>
          <w:tcPr>
            <w:tcW w:type="dxa" w:w="1661"/>
          </w:tcPr>
          <w:p>
            <w:pPr>
              <w:pStyle w:val="null3"/>
            </w:pPr>
            <w:r>
              <w:rPr>
                <w:rFonts w:ascii="仿宋_GB2312" w:hAnsi="仿宋_GB2312" w:cs="仿宋_GB2312" w:eastAsia="仿宋_GB2312"/>
              </w:rPr>
              <w:t>供应商资格证明文件.docx</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 xml:space="preserve"> 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pPr>
      <w:r>
        <w:rPr>
          <w:rFonts w:ascii="仿宋_GB2312" w:hAnsi="仿宋_GB2312" w:cs="仿宋_GB2312" w:eastAsia="仿宋_GB2312"/>
        </w:rPr>
        <w:t>（一）熟悉和理解单一来源采购文件；</w:t>
      </w:r>
    </w:p>
    <w:p>
      <w:pPr>
        <w:pStyle w:val="null3"/>
        <w:ind w:firstLine="480"/>
      </w:pPr>
      <w:r>
        <w:rPr>
          <w:rFonts w:ascii="仿宋_GB2312" w:hAnsi="仿宋_GB2312" w:cs="仿宋_GB2312" w:eastAsia="仿宋_GB2312"/>
        </w:rPr>
        <w:t xml:space="preserve"> （二）审查供应商响应文件等是否满足单一来源采购文件要求，并作出评价；</w:t>
      </w:r>
    </w:p>
    <w:p>
      <w:pPr>
        <w:pStyle w:val="null3"/>
        <w:ind w:firstLine="480"/>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pPr>
      <w:r>
        <w:rPr>
          <w:rFonts w:ascii="仿宋_GB2312" w:hAnsi="仿宋_GB2312" w:cs="仿宋_GB2312" w:eastAsia="仿宋_GB2312"/>
        </w:rPr>
        <w:t xml:space="preserve"> （四）推荐成交候选供应商，或者受采购人委托确定成交供应商；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3"/>
      </w:pPr>
      <w:r>
        <w:rPr>
          <w:rFonts w:ascii="仿宋_GB2312" w:hAnsi="仿宋_GB2312" w:cs="仿宋_GB2312" w:eastAsia="仿宋_GB2312"/>
          <w:sz w:val="24"/>
          <w:b/>
        </w:rPr>
        <w:t xml:space="preserve"> 5.2.2熟悉和理解采购文件和停止评审</w:t>
      </w:r>
    </w:p>
    <w:p>
      <w:pPr>
        <w:pStyle w:val="null3"/>
        <w:ind w:firstLine="480"/>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pPr>
      <w:r>
        <w:rPr>
          <w:rFonts w:ascii="仿宋_GB2312" w:hAnsi="仿宋_GB2312" w:cs="仿宋_GB2312" w:eastAsia="仿宋_GB2312"/>
        </w:rPr>
        <w:t>二、本采购文件有下列情形之一的，协商小组应当停止评审：</w:t>
      </w:r>
    </w:p>
    <w:p>
      <w:pPr>
        <w:pStyle w:val="null3"/>
        <w:ind w:firstLine="480"/>
      </w:pPr>
      <w:r>
        <w:rPr>
          <w:rFonts w:ascii="仿宋_GB2312" w:hAnsi="仿宋_GB2312" w:cs="仿宋_GB2312" w:eastAsia="仿宋_GB2312"/>
        </w:rPr>
        <w:t>（一）采购文件的规定存在歧义、重大缺陷的；</w:t>
      </w:r>
    </w:p>
    <w:p>
      <w:pPr>
        <w:pStyle w:val="null3"/>
        <w:ind w:firstLine="480"/>
      </w:pPr>
      <w:r>
        <w:rPr>
          <w:rFonts w:ascii="仿宋_GB2312" w:hAnsi="仿宋_GB2312" w:cs="仿宋_GB2312" w:eastAsia="仿宋_GB2312"/>
        </w:rPr>
        <w:t xml:space="preserve"> （二）采购文件明显以不合理条件对供应商实行差别待遇或者歧视待遇的；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pPr>
      <w:r>
        <w:rPr>
          <w:rFonts w:ascii="仿宋_GB2312" w:hAnsi="仿宋_GB2312" w:cs="仿宋_GB2312" w:eastAsia="仿宋_GB2312"/>
        </w:rPr>
        <w:t>（五）采购文件将供应商的资格条件列为评分因素的；</w:t>
      </w:r>
    </w:p>
    <w:p>
      <w:pPr>
        <w:pStyle w:val="null3"/>
        <w:ind w:firstLine="480"/>
      </w:pPr>
      <w:r>
        <w:rPr>
          <w:rFonts w:ascii="仿宋_GB2312" w:hAnsi="仿宋_GB2312" w:cs="仿宋_GB2312" w:eastAsia="仿宋_GB2312"/>
        </w:rPr>
        <w:t>（六）采购文件载明的成交原则不合法的；</w:t>
      </w:r>
    </w:p>
    <w:p>
      <w:pPr>
        <w:pStyle w:val="null3"/>
        <w:ind w:firstLine="480"/>
      </w:pPr>
      <w:r>
        <w:rPr>
          <w:rFonts w:ascii="仿宋_GB2312" w:hAnsi="仿宋_GB2312" w:cs="仿宋_GB2312" w:eastAsia="仿宋_GB2312"/>
        </w:rPr>
        <w:t>（七）采购文件有违反国家其他有关强制性规定的情形。</w:t>
      </w:r>
    </w:p>
    <w:p>
      <w:pPr>
        <w:pStyle w:val="null3"/>
        <w:ind w:firstLine="480"/>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供应商名称与营业执照、资质证书一致</w:t>
            </w:r>
          </w:p>
        </w:tc>
        <w:tc>
          <w:tcPr>
            <w:tcW w:type="dxa" w:w="1661"/>
          </w:tcPr>
          <w:p>
            <w:pPr>
              <w:pStyle w:val="null3"/>
            </w:pPr>
            <w:r>
              <w:rPr>
                <w:rFonts w:ascii="仿宋_GB2312" w:hAnsi="仿宋_GB2312" w:cs="仿宋_GB2312" w:eastAsia="仿宋_GB2312"/>
              </w:rPr>
              <w:t>响应方案说明.docx 中小企业声明函.docx 报价表、分项报价表.docx 报价表 供应商承诺书.docx 商务条款响应说明.docx 响应文件封面 残疾人福利性单位声明函 保证金交纳凭证.docx 标的清单 供应商资格证明文件.docx 服务内容及服务邀请应答表.docx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开标过程中，评标委员会认为供应商报价，有可能影响项目质量或者不能诚信履约的，评标委员会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评标委员会要求的时间内通过项目电子化交易系统进行提交，否则提交的相关证明材料无效。供应商不能证明其报价合理性的，评标委员会应当将其响应文件作为无效处理。</w:t>
            </w:r>
          </w:p>
        </w:tc>
        <w:tc>
          <w:tcPr>
            <w:tcW w:type="dxa" w:w="1661"/>
          </w:tcPr>
          <w:p>
            <w:pPr>
              <w:pStyle w:val="null3"/>
            </w:pPr>
            <w:r>
              <w:rPr>
                <w:rFonts w:ascii="仿宋_GB2312" w:hAnsi="仿宋_GB2312" w:cs="仿宋_GB2312" w:eastAsia="仿宋_GB2312"/>
              </w:rPr>
              <w:t>报价表、分项报价表.docx 标的清单 报价表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响应文件按单一来源采购文件要求签字盖章</w:t>
            </w:r>
          </w:p>
        </w:tc>
        <w:tc>
          <w:tcPr>
            <w:tcW w:type="dxa" w:w="1661"/>
          </w:tcPr>
          <w:p>
            <w:pPr>
              <w:pStyle w:val="null3"/>
            </w:pPr>
            <w:r>
              <w:rPr>
                <w:rFonts w:ascii="仿宋_GB2312" w:hAnsi="仿宋_GB2312" w:cs="仿宋_GB2312" w:eastAsia="仿宋_GB2312"/>
              </w:rPr>
              <w:t>响应方案说明.docx 中小企业声明函.docx 报价表、分项报价表.docx 报价表 供应商承诺书.docx 商务条款响应说明.docx 响应文件封面 残疾人福利性单位声明函 保证金交纳凭证.docx 标的清单 服务内容及服务邀请应答表.docx 供应商资格证明文件.docx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谈判有效期达到单一来源采购文件要求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协商保证金</w:t>
            </w:r>
          </w:p>
        </w:tc>
        <w:tc>
          <w:tcPr>
            <w:tcW w:type="dxa" w:w="3322"/>
          </w:tcPr>
          <w:p>
            <w:pPr>
              <w:pStyle w:val="null3"/>
            </w:pPr>
            <w:r>
              <w:rPr>
                <w:rFonts w:ascii="仿宋_GB2312" w:hAnsi="仿宋_GB2312" w:cs="仿宋_GB2312" w:eastAsia="仿宋_GB2312"/>
              </w:rPr>
              <w:t>保证金交纳符合单一来源采购文件要求</w:t>
            </w:r>
          </w:p>
        </w:tc>
        <w:tc>
          <w:tcPr>
            <w:tcW w:type="dxa" w:w="1661"/>
          </w:tcPr>
          <w:p>
            <w:pPr>
              <w:pStyle w:val="null3"/>
            </w:pPr>
            <w:r>
              <w:rPr>
                <w:rFonts w:ascii="仿宋_GB2312" w:hAnsi="仿宋_GB2312" w:cs="仿宋_GB2312" w:eastAsia="仿宋_GB2312"/>
              </w:rPr>
              <w:t>保证金交纳凭证.docx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符合法律、法规和单一来源采购文件中规定的其他实质性要求</w:t>
            </w:r>
          </w:p>
        </w:tc>
        <w:tc>
          <w:tcPr>
            <w:tcW w:type="dxa" w:w="1661"/>
          </w:tcPr>
          <w:p>
            <w:pPr>
              <w:pStyle w:val="null3"/>
            </w:pPr>
            <w:r>
              <w:rPr>
                <w:rFonts w:ascii="仿宋_GB2312" w:hAnsi="仿宋_GB2312" w:cs="仿宋_GB2312" w:eastAsia="仿宋_GB2312"/>
              </w:rPr>
              <w:t>响应方案说明.docx 中小企业声明函.docx 报价表、分项报价表.docx 报价表 供应商承诺书.docx 商务条款响应说明.docx 响应文件封面 残疾人福利性单位声明函 保证金交纳凭证.docx 标的清单 服务内容及服务邀请应答表.docx 供应商资格证明文件.docx 响应函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响应方案说明.docx 中小企业声明函.docx 报价表、分项报价表.docx 报价表 供应商承诺书.docx 商务条款响应说明.docx 响应文件封面 残疾人福利性单位声明函 保证金交纳凭证.docx 标的清单 服务内容及服务邀请应答表.docx 供应商资格证明文件.docx 响应函 监狱企业的证明文件</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 xml:space="preserve"> 一、协商会议在项目电子化交易系统进行。协商会议由代理机构在线主持，供应商代表在线参加。</w:t>
      </w:r>
    </w:p>
    <w:p>
      <w:pPr>
        <w:pStyle w:val="null3"/>
        <w:ind w:firstLine="480"/>
      </w:pPr>
      <w:r>
        <w:rPr>
          <w:rFonts w:ascii="仿宋_GB2312" w:hAnsi="仿宋_GB2312" w:cs="仿宋_GB2312" w:eastAsia="仿宋_GB2312"/>
        </w:rPr>
        <w:t xml:space="preserve"> 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 xml:space="preserve"> 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 xml:space="preserve"> 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 xml:space="preserve"> 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 xml:space="preserve"> 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 xml:space="preserve"> 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 xml:space="preserve"> （三）供应商提供的采购标的成本、同类项目合同价格以及相关专利、专有技术等情况说明；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ind w:firstLine="480"/>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 xml:space="preserve"> 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 xml:space="preserve"> 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一、评审结束后，代理机构在评审结束之日起2个工作日内将评审报告及有关资料送交采购人。</w:t>
      </w:r>
    </w:p>
    <w:p>
      <w:pPr>
        <w:pStyle w:val="null3"/>
      </w:pPr>
      <w:r>
        <w:rPr>
          <w:rFonts w:ascii="仿宋_GB2312" w:hAnsi="仿宋_GB2312" w:cs="仿宋_GB2312" w:eastAsia="仿宋_GB2312"/>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三、采购人逾期未确定成交供应商且不提出异议的，视为确定评审报告提出的排序第一的供应商为成交供应商。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 xml:space="preserve"> 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详见附件：中小企业声明函.docx</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详见附件：报价表、分项报价表.docx</w:t>
      </w:r>
    </w:p>
    <w:p>
      <w:pPr>
        <w:pStyle w:val="null3"/>
        <w:ind w:firstLine="960"/>
      </w:pPr>
      <w:r>
        <w:rPr>
          <w:rFonts w:ascii="仿宋_GB2312" w:hAnsi="仿宋_GB2312" w:cs="仿宋_GB2312" w:eastAsia="仿宋_GB2312"/>
        </w:rPr>
        <w:t>详见附件：服务内容及服务邀请应答表.docx</w:t>
      </w:r>
    </w:p>
    <w:p>
      <w:pPr>
        <w:pStyle w:val="null3"/>
        <w:ind w:firstLine="960"/>
      </w:pPr>
      <w:r>
        <w:rPr>
          <w:rFonts w:ascii="仿宋_GB2312" w:hAnsi="仿宋_GB2312" w:cs="仿宋_GB2312" w:eastAsia="仿宋_GB2312"/>
        </w:rPr>
        <w:t>详见附件：商务条款响应说明.docx</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详见附件：响应方案说明.docx</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详见附件：保证金交纳凭证.docx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