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70BC">
      <w:pPr>
        <w:pStyle w:val="2"/>
        <w:shd w:val="clea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资格证明文件</w:t>
      </w:r>
    </w:p>
    <w:p w14:paraId="4B49DCAC">
      <w:pPr>
        <w:numPr>
          <w:ilvl w:val="0"/>
          <w:numId w:val="0"/>
        </w:numPr>
        <w:autoSpaceDE w:val="0"/>
        <w:autoSpaceDN w:val="0"/>
        <w:adjustRightInd w:val="0"/>
        <w:spacing w:line="348" w:lineRule="auto"/>
        <w:ind w:firstLine="643" w:firstLineChars="200"/>
        <w:jc w:val="center"/>
        <w:outlineLvl w:val="0"/>
        <w:rPr>
          <w:rFonts w:hint="eastAsia" w:ascii="仿宋" w:hAnsi="仿宋" w:eastAsia="仿宋" w:cs="仿宋"/>
          <w:b/>
          <w:bCs/>
          <w:sz w:val="32"/>
          <w:szCs w:val="32"/>
          <w:lang w:val="zh-CN"/>
        </w:rPr>
      </w:pPr>
      <w:r>
        <w:rPr>
          <w:rFonts w:hint="eastAsia" w:ascii="仿宋" w:hAnsi="仿宋" w:eastAsia="仿宋" w:cs="仿宋"/>
          <w:b/>
          <w:bCs/>
          <w:kern w:val="2"/>
          <w:sz w:val="32"/>
          <w:szCs w:val="32"/>
          <w:lang w:val="zh-CN" w:eastAsia="zh-CN" w:bidi="ar-SA"/>
        </w:rPr>
        <w:t>一、</w:t>
      </w:r>
      <w:r>
        <w:rPr>
          <w:rFonts w:hint="eastAsia" w:ascii="仿宋" w:hAnsi="仿宋" w:eastAsia="仿宋" w:cs="仿宋"/>
          <w:b/>
          <w:bCs/>
          <w:sz w:val="32"/>
          <w:szCs w:val="32"/>
          <w:lang w:val="zh-CN"/>
        </w:rPr>
        <w:t>身份证明文件</w:t>
      </w:r>
      <w:bookmarkStart w:id="0" w:name="_Toc8558"/>
      <w:bookmarkStart w:id="1" w:name="_Toc24036"/>
    </w:p>
    <w:p w14:paraId="5848A0F3">
      <w:pPr>
        <w:numPr>
          <w:ilvl w:val="0"/>
          <w:numId w:val="0"/>
        </w:numPr>
        <w:autoSpaceDE w:val="0"/>
        <w:autoSpaceDN w:val="0"/>
        <w:adjustRightInd w:val="0"/>
        <w:spacing w:line="348" w:lineRule="auto"/>
        <w:ind w:firstLine="643" w:firstLineChars="200"/>
        <w:jc w:val="center"/>
        <w:outlineLvl w:val="0"/>
        <w:rPr>
          <w:rFonts w:eastAsia="方正仿宋_GB2312"/>
          <w:b/>
          <w:sz w:val="32"/>
          <w:szCs w:val="32"/>
        </w:rPr>
      </w:pPr>
      <w:r>
        <w:rPr>
          <w:rFonts w:hint="eastAsia" w:eastAsia="方正仿宋_GB2312"/>
          <w:b/>
          <w:sz w:val="32"/>
          <w:szCs w:val="32"/>
          <w:lang w:val="en-US" w:eastAsia="zh-CN"/>
        </w:rPr>
        <w:t>1</w:t>
      </w:r>
      <w:r>
        <w:rPr>
          <w:rFonts w:eastAsia="方正仿宋_GB2312"/>
          <w:b/>
          <w:sz w:val="32"/>
          <w:szCs w:val="32"/>
        </w:rPr>
        <w:t>、法定</w:t>
      </w:r>
      <w:r>
        <w:rPr>
          <w:rFonts w:hint="eastAsia" w:ascii="方正仿宋_GB2312" w:hAnsi="方正仿宋_GB2312" w:eastAsia="方正仿宋_GB2312" w:cs="方正仿宋_GB2312"/>
          <w:b/>
          <w:bCs/>
          <w:sz w:val="32"/>
          <w:szCs w:val="32"/>
          <w:lang w:val="zh-CN"/>
        </w:rPr>
        <w:t>代表人</w:t>
      </w:r>
      <w:r>
        <w:rPr>
          <w:rFonts w:eastAsia="方正仿宋_GB2312"/>
          <w:b/>
          <w:sz w:val="32"/>
          <w:szCs w:val="32"/>
        </w:rPr>
        <w:t>（或单位负责人）身份证明</w:t>
      </w:r>
    </w:p>
    <w:p w14:paraId="03456F55">
      <w:pPr>
        <w:spacing w:line="360" w:lineRule="auto"/>
        <w:rPr>
          <w:shd w:val="clear" w:color="auto" w:fill="FFFFFF"/>
        </w:rPr>
      </w:pPr>
    </w:p>
    <w:p w14:paraId="145283D0">
      <w:pPr>
        <w:spacing w:line="360" w:lineRule="auto"/>
        <w:rPr>
          <w:rFonts w:eastAsia="方正仿宋_GB2312"/>
          <w:sz w:val="24"/>
        </w:rPr>
      </w:pPr>
      <w:r>
        <w:rPr>
          <w:rFonts w:eastAsia="方正仿宋_GB2312"/>
          <w:sz w:val="24"/>
          <w:u w:val="single"/>
        </w:rPr>
        <w:t>（采购代理机构名称）</w:t>
      </w:r>
      <w:r>
        <w:rPr>
          <w:rFonts w:eastAsia="方正仿宋_GB2312"/>
          <w:sz w:val="24"/>
        </w:rPr>
        <w:t>：</w:t>
      </w:r>
    </w:p>
    <w:p w14:paraId="67F06597">
      <w:pPr>
        <w:spacing w:line="360" w:lineRule="auto"/>
        <w:ind w:firstLine="600" w:firstLineChars="250"/>
        <w:rPr>
          <w:rFonts w:eastAsia="方正仿宋_GB2312"/>
          <w:sz w:val="24"/>
        </w:rPr>
      </w:pPr>
      <w:r>
        <w:rPr>
          <w:rFonts w:eastAsia="方正仿宋_GB2312"/>
          <w:sz w:val="24"/>
          <w:u w:val="single"/>
        </w:rPr>
        <w:t xml:space="preserve">        </w:t>
      </w:r>
      <w:r>
        <w:rPr>
          <w:rFonts w:eastAsia="方正仿宋_GB2312"/>
          <w:sz w:val="24"/>
        </w:rPr>
        <w:t>（姓名、性别、年龄、身份证号码）在我</w:t>
      </w:r>
      <w:r>
        <w:rPr>
          <w:rFonts w:eastAsia="方正仿宋_GB2312"/>
          <w:sz w:val="24"/>
        </w:rPr>
        <w:fldChar w:fldCharType="begin"/>
      </w:r>
      <w:r>
        <w:rPr>
          <w:rFonts w:eastAsia="方正仿宋_GB2312"/>
          <w:sz w:val="24"/>
        </w:rPr>
        <w:instrText xml:space="preserve"> HYPERLINK "https://baike.baidu.com/item/%E5%8D%95%E4%BD%8D/32292" \t "_blank" </w:instrText>
      </w:r>
      <w:r>
        <w:rPr>
          <w:rFonts w:eastAsia="方正仿宋_GB2312"/>
          <w:sz w:val="24"/>
        </w:rPr>
        <w:fldChar w:fldCharType="separate"/>
      </w:r>
      <w:r>
        <w:rPr>
          <w:rFonts w:eastAsia="方正仿宋_GB2312"/>
          <w:sz w:val="24"/>
        </w:rPr>
        <w:t>单位</w:t>
      </w:r>
      <w:r>
        <w:rPr>
          <w:rFonts w:eastAsia="方正仿宋_GB2312"/>
          <w:sz w:val="24"/>
        </w:rPr>
        <w:fldChar w:fldCharType="end"/>
      </w:r>
      <w:r>
        <w:rPr>
          <w:rFonts w:eastAsia="方正仿宋_GB2312"/>
          <w:sz w:val="24"/>
        </w:rPr>
        <w:t>任</w:t>
      </w:r>
      <w:r>
        <w:rPr>
          <w:rFonts w:eastAsia="方正仿宋_GB2312"/>
          <w:sz w:val="24"/>
          <w:u w:val="single"/>
        </w:rPr>
        <w:t xml:space="preserve">       </w:t>
      </w:r>
      <w:r>
        <w:rPr>
          <w:rFonts w:eastAsia="方正仿宋_GB2312"/>
          <w:sz w:val="24"/>
        </w:rPr>
        <w:t>（董事长、总经理等）职务，是我单位的法定代表人。</w:t>
      </w:r>
    </w:p>
    <w:p w14:paraId="3FEB5673">
      <w:pPr>
        <w:spacing w:line="360" w:lineRule="auto"/>
        <w:ind w:firstLine="480"/>
        <w:rPr>
          <w:rFonts w:eastAsia="方正仿宋_GB2312"/>
          <w:sz w:val="24"/>
        </w:rPr>
      </w:pPr>
    </w:p>
    <w:p w14:paraId="4023CDBE">
      <w:pPr>
        <w:spacing w:line="360" w:lineRule="auto"/>
        <w:ind w:firstLine="480"/>
        <w:rPr>
          <w:rFonts w:eastAsia="方正仿宋_GB2312"/>
          <w:sz w:val="24"/>
        </w:rPr>
      </w:pPr>
    </w:p>
    <w:p w14:paraId="364EF6C0">
      <w:pPr>
        <w:spacing w:line="360" w:lineRule="auto"/>
        <w:ind w:firstLine="480"/>
        <w:rPr>
          <w:rFonts w:eastAsia="方正仿宋_GB2312"/>
          <w:sz w:val="24"/>
        </w:rPr>
      </w:pPr>
      <w:r>
        <w:rPr>
          <w:rFonts w:eastAsia="方正仿宋_GB2312"/>
          <w:sz w:val="24"/>
        </w:rPr>
        <w:t>特此证明。</w:t>
      </w:r>
    </w:p>
    <w:p w14:paraId="73D08924">
      <w:pPr>
        <w:spacing w:line="360" w:lineRule="auto"/>
        <w:ind w:firstLine="480"/>
        <w:rPr>
          <w:rFonts w:eastAsia="方正仿宋_GB2312"/>
          <w:sz w:val="24"/>
        </w:rPr>
      </w:pPr>
    </w:p>
    <w:p w14:paraId="22EA29D7">
      <w:pPr>
        <w:spacing w:line="360" w:lineRule="auto"/>
        <w:ind w:firstLine="480"/>
        <w:rPr>
          <w:rFonts w:eastAsia="方正仿宋_GB2312"/>
          <w:sz w:val="24"/>
        </w:rPr>
      </w:pPr>
    </w:p>
    <w:p w14:paraId="13186A73">
      <w:pPr>
        <w:spacing w:line="360" w:lineRule="auto"/>
        <w:ind w:firstLine="480"/>
        <w:rPr>
          <w:rFonts w:eastAsia="方正仿宋_GB2312"/>
          <w:sz w:val="24"/>
        </w:rPr>
      </w:pPr>
    </w:p>
    <w:p w14:paraId="2FE09CBA">
      <w:pPr>
        <w:pStyle w:val="10"/>
        <w:tabs>
          <w:tab w:val="left" w:pos="5580"/>
        </w:tabs>
        <w:spacing w:line="360" w:lineRule="auto"/>
        <w:ind w:left="-540" w:leftChars="-257" w:firstLine="900" w:firstLineChars="375"/>
        <w:rPr>
          <w:rFonts w:ascii="Times New Roman" w:hAnsi="Times New Roman" w:eastAsia="方正仿宋_GB2312"/>
          <w:sz w:val="24"/>
        </w:rPr>
      </w:pPr>
      <w:r>
        <w:rPr>
          <w:rFonts w:ascii="Times New Roman" w:hAnsi="Times New Roman" w:eastAsia="方正仿宋_GB2312"/>
          <w:sz w:val="24"/>
        </w:rPr>
        <w:t>投标人（</w:t>
      </w:r>
      <w:r>
        <w:rPr>
          <w:rFonts w:hint="eastAsia" w:eastAsia="方正仿宋_GB2312"/>
          <w:sz w:val="24"/>
        </w:rPr>
        <w:t>盖</w:t>
      </w:r>
      <w:r>
        <w:rPr>
          <w:rFonts w:eastAsia="方正仿宋_GB2312"/>
          <w:sz w:val="24"/>
        </w:rPr>
        <w:t>公章</w:t>
      </w:r>
      <w:r>
        <w:rPr>
          <w:rFonts w:ascii="Times New Roman" w:hAnsi="Times New Roman" w:eastAsia="方正仿宋_GB2312"/>
          <w:sz w:val="24"/>
        </w:rPr>
        <w:t>）：</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4833830A">
      <w:pPr>
        <w:pStyle w:val="10"/>
        <w:tabs>
          <w:tab w:val="left" w:pos="5580"/>
        </w:tabs>
        <w:spacing w:line="360" w:lineRule="auto"/>
        <w:ind w:left="269" w:leftChars="128" w:firstLine="120" w:firstLineChars="50"/>
        <w:rPr>
          <w:rFonts w:ascii="Times New Roman" w:hAnsi="Times New Roman" w:eastAsia="方正仿宋_GB2312"/>
          <w:sz w:val="24"/>
        </w:rPr>
      </w:pPr>
      <w:r>
        <w:rPr>
          <w:rFonts w:ascii="Times New Roman" w:hAnsi="Times New Roman" w:eastAsia="方正仿宋_GB2312"/>
          <w:sz w:val="24"/>
        </w:rPr>
        <w:t>详细通讯地址：</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72A1DA1E">
      <w:pPr>
        <w:pStyle w:val="10"/>
        <w:tabs>
          <w:tab w:val="left" w:pos="5580"/>
        </w:tabs>
        <w:spacing w:line="360" w:lineRule="auto"/>
        <w:ind w:firstLine="360" w:firstLineChars="150"/>
        <w:rPr>
          <w:rFonts w:ascii="Times New Roman" w:hAnsi="Times New Roman" w:eastAsia="方正仿宋_GB2312"/>
          <w:sz w:val="24"/>
        </w:rPr>
      </w:pPr>
      <w:r>
        <w:rPr>
          <w:rFonts w:ascii="Times New Roman" w:hAnsi="Times New Roman" w:eastAsia="方正仿宋_GB2312"/>
          <w:sz w:val="24"/>
        </w:rPr>
        <w:t>邮 政 编 码 ：</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2D83E5E1">
      <w:pPr>
        <w:pStyle w:val="10"/>
        <w:tabs>
          <w:tab w:val="left" w:pos="5580"/>
        </w:tabs>
        <w:spacing w:line="360" w:lineRule="auto"/>
        <w:ind w:firstLine="360" w:firstLineChars="150"/>
        <w:rPr>
          <w:rFonts w:ascii="Times New Roman" w:hAnsi="Times New Roman" w:eastAsia="方正仿宋_GB2312"/>
          <w:sz w:val="24"/>
        </w:rPr>
      </w:pPr>
      <w:r>
        <w:rPr>
          <w:rFonts w:ascii="Times New Roman" w:hAnsi="Times New Roman" w:eastAsia="方正仿宋_GB2312"/>
          <w:sz w:val="24"/>
        </w:rPr>
        <w:t>电　　　　话：</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0D4AED45">
      <w:pPr>
        <w:spacing w:line="360" w:lineRule="auto"/>
        <w:ind w:firstLine="480"/>
        <w:rPr>
          <w:rFonts w:eastAsia="方正仿宋_GB2312"/>
          <w:sz w:val="24"/>
        </w:rPr>
      </w:pPr>
    </w:p>
    <w:p w14:paraId="47CAA15B">
      <w:pPr>
        <w:spacing w:line="360" w:lineRule="auto"/>
        <w:ind w:firstLine="480"/>
        <w:rPr>
          <w:rFonts w:eastAsia="方正仿宋_GB2312"/>
          <w:sz w:val="24"/>
        </w:rPr>
      </w:pPr>
    </w:p>
    <w:p w14:paraId="235103C2">
      <w:pPr>
        <w:spacing w:line="360" w:lineRule="auto"/>
        <w:ind w:firstLine="480"/>
        <w:rPr>
          <w:rFonts w:eastAsia="方正仿宋_GB2312"/>
          <w:sz w:val="24"/>
        </w:rPr>
      </w:pPr>
      <w:r>
        <w:rPr>
          <w:rFonts w:eastAsia="方正仿宋_GB2312"/>
          <w:sz w:val="24"/>
        </w:rPr>
        <w:t>注：自然人投标的仅需提供身份证</w:t>
      </w:r>
    </w:p>
    <w:p w14:paraId="766094C4">
      <w:pP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br w:type="page"/>
      </w:r>
    </w:p>
    <w:p w14:paraId="5A1FD706">
      <w:pPr>
        <w:autoSpaceDE w:val="0"/>
        <w:autoSpaceDN w:val="0"/>
        <w:adjustRightInd w:val="0"/>
        <w:spacing w:line="348" w:lineRule="auto"/>
        <w:ind w:firstLine="643" w:firstLineChars="200"/>
        <w:jc w:val="center"/>
        <w:outlineLvl w:val="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2、</w:t>
      </w:r>
      <w:r>
        <w:rPr>
          <w:rFonts w:hint="eastAsia" w:ascii="方正仿宋_GB2312" w:hAnsi="方正仿宋_GB2312" w:eastAsia="方正仿宋_GB2312" w:cs="方正仿宋_GB2312"/>
          <w:b/>
          <w:bCs/>
          <w:sz w:val="32"/>
          <w:szCs w:val="32"/>
          <w:lang w:val="zh-CN"/>
        </w:rPr>
        <w:t>法定代表人（单位负责人）授权书</w:t>
      </w:r>
      <w:bookmarkEnd w:id="0"/>
      <w:bookmarkEnd w:id="1"/>
    </w:p>
    <w:p w14:paraId="07221566">
      <w:pPr>
        <w:autoSpaceDE w:val="0"/>
        <w:autoSpaceDN w:val="0"/>
        <w:adjustRightInd w:val="0"/>
        <w:spacing w:line="348" w:lineRule="auto"/>
        <w:jc w:val="center"/>
        <w:rPr>
          <w:rFonts w:ascii="方正仿宋_GB2312" w:hAnsi="方正仿宋_GB2312" w:eastAsia="方正仿宋_GB2312" w:cs="方正仿宋_GB2312"/>
          <w:b/>
          <w:bCs/>
          <w:sz w:val="24"/>
          <w:szCs w:val="24"/>
        </w:rPr>
      </w:pPr>
    </w:p>
    <w:p w14:paraId="3C528A83">
      <w:pPr>
        <w:autoSpaceDE w:val="0"/>
        <w:autoSpaceDN w:val="0"/>
        <w:adjustRightInd w:val="0"/>
        <w:spacing w:line="348" w:lineRule="auto"/>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陕西省采购招标有限责任公司：</w:t>
      </w:r>
    </w:p>
    <w:p w14:paraId="0C8F8A7E">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注册于</w:t>
      </w:r>
      <w:r>
        <w:rPr>
          <w:rFonts w:hint="eastAsia" w:ascii="方正仿宋_GB2312" w:hAnsi="方正仿宋_GB2312" w:eastAsia="方正仿宋_GB2312" w:cs="方正仿宋_GB2312"/>
          <w:sz w:val="24"/>
          <w:szCs w:val="24"/>
          <w:u w:val="single"/>
          <w:lang w:val="zh-CN"/>
        </w:rPr>
        <w:t>（工商行政管理局名称）</w:t>
      </w:r>
      <w:r>
        <w:rPr>
          <w:rFonts w:hint="eastAsia" w:ascii="方正仿宋_GB2312" w:hAnsi="方正仿宋_GB2312" w:eastAsia="方正仿宋_GB2312" w:cs="方正仿宋_GB2312"/>
          <w:sz w:val="24"/>
          <w:szCs w:val="24"/>
          <w:lang w:val="zh-CN"/>
        </w:rPr>
        <w:t>之</w:t>
      </w:r>
      <w:r>
        <w:rPr>
          <w:rFonts w:hint="eastAsia" w:ascii="方正仿宋_GB2312" w:hAnsi="方正仿宋_GB2312" w:eastAsia="方正仿宋_GB2312" w:cs="方正仿宋_GB2312"/>
          <w:sz w:val="24"/>
          <w:szCs w:val="24"/>
          <w:u w:val="single"/>
          <w:lang w:val="zh-CN"/>
        </w:rPr>
        <w:t>（供应商全称）</w:t>
      </w:r>
      <w:r>
        <w:rPr>
          <w:rFonts w:hint="eastAsia" w:ascii="方正仿宋_GB2312" w:hAnsi="方正仿宋_GB2312" w:eastAsia="方正仿宋_GB2312" w:cs="方正仿宋_GB2312"/>
          <w:sz w:val="24"/>
          <w:szCs w:val="24"/>
          <w:lang w:val="zh-CN"/>
        </w:rPr>
        <w:t>法人代表</w:t>
      </w:r>
      <w:r>
        <w:rPr>
          <w:rFonts w:hint="eastAsia" w:ascii="方正仿宋_GB2312" w:hAnsi="方正仿宋_GB2312" w:eastAsia="方正仿宋_GB2312" w:cs="方正仿宋_GB2312"/>
          <w:sz w:val="24"/>
          <w:szCs w:val="24"/>
          <w:u w:val="single"/>
          <w:lang w:val="zh-CN"/>
        </w:rPr>
        <w:t>（姓名、职务）</w:t>
      </w:r>
      <w:r>
        <w:rPr>
          <w:rFonts w:hint="eastAsia" w:ascii="方正仿宋_GB2312" w:hAnsi="方正仿宋_GB2312" w:eastAsia="方正仿宋_GB2312" w:cs="方正仿宋_GB2312"/>
          <w:sz w:val="24"/>
          <w:szCs w:val="24"/>
          <w:lang w:val="zh-CN"/>
        </w:rPr>
        <w:t>授权</w:t>
      </w:r>
      <w:r>
        <w:rPr>
          <w:rFonts w:hint="eastAsia" w:ascii="方正仿宋_GB2312" w:hAnsi="方正仿宋_GB2312" w:eastAsia="方正仿宋_GB2312" w:cs="方正仿宋_GB2312"/>
          <w:sz w:val="24"/>
          <w:szCs w:val="24"/>
          <w:u w:val="single"/>
          <w:lang w:val="zh-CN"/>
        </w:rPr>
        <w:t>（被授权人姓名、职务）</w:t>
      </w:r>
      <w:r>
        <w:rPr>
          <w:rFonts w:hint="eastAsia" w:ascii="方正仿宋_GB2312" w:hAnsi="方正仿宋_GB2312" w:eastAsia="方正仿宋_GB2312" w:cs="方正仿宋_GB2312"/>
          <w:sz w:val="24"/>
          <w:szCs w:val="24"/>
          <w:lang w:val="zh-CN"/>
        </w:rPr>
        <w:t>为本公司的合法代理人，就</w:t>
      </w:r>
      <w:r>
        <w:rPr>
          <w:rFonts w:hint="eastAsia" w:ascii="方正仿宋_GB2312" w:hAnsi="方正仿宋_GB2312" w:eastAsia="方正仿宋_GB2312" w:cs="方正仿宋_GB2312"/>
          <w:sz w:val="24"/>
          <w:szCs w:val="24"/>
          <w:u w:val="single"/>
          <w:lang w:val="zh-CN"/>
        </w:rPr>
        <w:t>（项目名称）</w:t>
      </w:r>
      <w:r>
        <w:rPr>
          <w:rFonts w:hint="eastAsia" w:ascii="方正仿宋_GB2312" w:hAnsi="方正仿宋_GB2312" w:eastAsia="方正仿宋_GB2312" w:cs="方正仿宋_GB2312"/>
          <w:sz w:val="24"/>
          <w:szCs w:val="24"/>
          <w:lang w:val="zh-CN"/>
        </w:rPr>
        <w:t>的协商及合同的执行和完成，以本公司的名义处理一切与之有关的事宜。</w:t>
      </w:r>
    </w:p>
    <w:p w14:paraId="521520A1">
      <w:pPr>
        <w:autoSpaceDE w:val="0"/>
        <w:autoSpaceDN w:val="0"/>
        <w:adjustRightInd w:val="0"/>
        <w:spacing w:line="348" w:lineRule="auto"/>
        <w:rPr>
          <w:rFonts w:ascii="方正仿宋_GB2312" w:hAnsi="方正仿宋_GB2312" w:eastAsia="方正仿宋_GB2312" w:cs="方正仿宋_GB2312"/>
          <w:sz w:val="24"/>
          <w:szCs w:val="24"/>
        </w:rPr>
      </w:pPr>
    </w:p>
    <w:p w14:paraId="5A0579E3">
      <w:pPr>
        <w:autoSpaceDE w:val="0"/>
        <w:autoSpaceDN w:val="0"/>
        <w:adjustRightInd w:val="0"/>
        <w:spacing w:line="348" w:lineRule="auto"/>
        <w:rPr>
          <w:rFonts w:ascii="方正仿宋_GB2312" w:hAnsi="方正仿宋_GB2312" w:eastAsia="方正仿宋_GB2312" w:cs="方正仿宋_GB2312"/>
          <w:sz w:val="24"/>
          <w:szCs w:val="24"/>
        </w:rPr>
      </w:pPr>
    </w:p>
    <w:p w14:paraId="0A28109A">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附：被授权人姓名：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性别：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年龄：</w:t>
      </w:r>
      <w:r>
        <w:rPr>
          <w:rFonts w:hint="eastAsia" w:ascii="方正仿宋_GB2312" w:hAnsi="方正仿宋_GB2312" w:eastAsia="方正仿宋_GB2312" w:cs="方正仿宋_GB2312"/>
          <w:sz w:val="24"/>
          <w:szCs w:val="24"/>
          <w:u w:val="single"/>
        </w:rPr>
        <w:t xml:space="preserve">        </w:t>
      </w:r>
    </w:p>
    <w:p w14:paraId="1EBC1D30">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职</w:t>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lang w:val="zh-CN"/>
        </w:rPr>
        <w:t>务：</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身份证号码：</w:t>
      </w:r>
      <w:r>
        <w:rPr>
          <w:rFonts w:hint="eastAsia" w:ascii="方正仿宋_GB2312" w:hAnsi="方正仿宋_GB2312" w:eastAsia="方正仿宋_GB2312" w:cs="方正仿宋_GB2312"/>
          <w:sz w:val="24"/>
          <w:szCs w:val="24"/>
          <w:u w:val="single"/>
        </w:rPr>
        <w:t xml:space="preserve">             </w:t>
      </w:r>
    </w:p>
    <w:p w14:paraId="0B95EC9E">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通讯地址：</w:t>
      </w:r>
      <w:r>
        <w:rPr>
          <w:rFonts w:hint="eastAsia" w:ascii="方正仿宋_GB2312" w:hAnsi="方正仿宋_GB2312" w:eastAsia="方正仿宋_GB2312" w:cs="方正仿宋_GB2312"/>
          <w:sz w:val="24"/>
          <w:szCs w:val="24"/>
          <w:u w:val="single"/>
        </w:rPr>
        <w:t xml:space="preserve">                                      </w:t>
      </w:r>
    </w:p>
    <w:p w14:paraId="4EE7129C">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邮政编码：</w:t>
      </w:r>
      <w:r>
        <w:rPr>
          <w:rFonts w:hint="eastAsia" w:ascii="方正仿宋_GB2312" w:hAnsi="方正仿宋_GB2312" w:eastAsia="方正仿宋_GB2312" w:cs="方正仿宋_GB2312"/>
          <w:sz w:val="24"/>
          <w:szCs w:val="24"/>
          <w:u w:val="single"/>
        </w:rPr>
        <w:t xml:space="preserve">                                      </w:t>
      </w:r>
    </w:p>
    <w:p w14:paraId="3C810201">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电</w:t>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lang w:val="zh-CN"/>
        </w:rPr>
        <w:t>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传真：</w:t>
      </w:r>
      <w:r>
        <w:rPr>
          <w:rFonts w:hint="eastAsia" w:ascii="方正仿宋_GB2312" w:hAnsi="方正仿宋_GB2312" w:eastAsia="方正仿宋_GB2312" w:cs="方正仿宋_GB2312"/>
          <w:sz w:val="24"/>
          <w:szCs w:val="24"/>
          <w:u w:val="single"/>
        </w:rPr>
        <w:t xml:space="preserve">           </w:t>
      </w:r>
    </w:p>
    <w:p w14:paraId="44A84790">
      <w:pPr>
        <w:autoSpaceDE w:val="0"/>
        <w:autoSpaceDN w:val="0"/>
        <w:adjustRightInd w:val="0"/>
        <w:spacing w:line="348" w:lineRule="auto"/>
        <w:rPr>
          <w:rFonts w:ascii="方正仿宋_GB2312" w:hAnsi="方正仿宋_GB2312" w:eastAsia="方正仿宋_GB2312" w:cs="方正仿宋_GB2312"/>
          <w:sz w:val="24"/>
          <w:szCs w:val="24"/>
        </w:rPr>
      </w:pPr>
    </w:p>
    <w:p w14:paraId="5AF68E16">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法定代表人（或单位负责人）</w:t>
      </w:r>
      <w:r>
        <w:rPr>
          <w:rFonts w:hint="eastAsia" w:ascii="方正仿宋_GB2312" w:hAnsi="方正仿宋_GB2312" w:eastAsia="方正仿宋_GB2312" w:cs="方正仿宋_GB2312"/>
          <w:sz w:val="24"/>
          <w:szCs w:val="24"/>
        </w:rPr>
        <w:t>及</w:t>
      </w:r>
      <w:r>
        <w:rPr>
          <w:rFonts w:hint="eastAsia" w:ascii="方正仿宋_GB2312" w:hAnsi="方正仿宋_GB2312" w:eastAsia="方正仿宋_GB2312" w:cs="方正仿宋_GB2312"/>
          <w:sz w:val="24"/>
          <w:szCs w:val="24"/>
          <w:lang w:val="zh-CN"/>
        </w:rPr>
        <w:t>授权代表身份证复印件</w:t>
      </w:r>
    </w:p>
    <w:tbl>
      <w:tblPr>
        <w:tblStyle w:val="14"/>
        <w:tblW w:w="0" w:type="auto"/>
        <w:tblInd w:w="679" w:type="dxa"/>
        <w:tblLayout w:type="fixed"/>
        <w:tblCellMar>
          <w:top w:w="0" w:type="dxa"/>
          <w:left w:w="108" w:type="dxa"/>
          <w:bottom w:w="0" w:type="dxa"/>
          <w:right w:w="108" w:type="dxa"/>
        </w:tblCellMar>
      </w:tblPr>
      <w:tblGrid>
        <w:gridCol w:w="4049"/>
        <w:gridCol w:w="3885"/>
      </w:tblGrid>
      <w:tr w14:paraId="2422F453">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7A6EAD12">
            <w:pPr>
              <w:autoSpaceDE w:val="0"/>
              <w:autoSpaceDN w:val="0"/>
              <w:adjustRightInd w:val="0"/>
              <w:spacing w:line="348" w:lineRule="auto"/>
              <w:ind w:firstLine="480" w:firstLineChars="200"/>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法定代表人（或单位负责人）</w:t>
            </w:r>
          </w:p>
          <w:p w14:paraId="39D1B16B">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身份证复印件</w:t>
            </w:r>
          </w:p>
          <w:p w14:paraId="4007408A">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19DA3874">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授权代表身份证复印件</w:t>
            </w:r>
          </w:p>
          <w:p w14:paraId="1603B132">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（正反面）</w:t>
            </w:r>
          </w:p>
        </w:tc>
      </w:tr>
    </w:tbl>
    <w:p w14:paraId="6FB91542">
      <w:pPr>
        <w:adjustRightInd w:val="0"/>
        <w:snapToGrid w:val="0"/>
        <w:spacing w:line="360"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p w14:paraId="662A928E">
      <w:pPr>
        <w:adjustRightInd w:val="0"/>
        <w:snapToGrid w:val="0"/>
        <w:spacing w:line="360" w:lineRule="auto"/>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 （盖公章）：             法定代表人</w:t>
      </w:r>
      <w:r>
        <w:rPr>
          <w:rFonts w:hint="eastAsia" w:ascii="方正仿宋_GB2312" w:hAnsi="方正仿宋_GB2312" w:eastAsia="方正仿宋_GB2312" w:cs="方正仿宋_GB2312"/>
          <w:sz w:val="24"/>
          <w:szCs w:val="24"/>
          <w:lang w:val="zh-CN"/>
        </w:rPr>
        <w:t>（或单位负责人）</w:t>
      </w:r>
      <w:r>
        <w:rPr>
          <w:rFonts w:hint="eastAsia" w:ascii="方正仿宋_GB2312" w:hAnsi="方正仿宋_GB2312" w:eastAsia="方正仿宋_GB2312" w:cs="方正仿宋_GB2312"/>
          <w:sz w:val="24"/>
          <w:szCs w:val="24"/>
        </w:rPr>
        <w:t>（签字或盖章）：</w:t>
      </w:r>
    </w:p>
    <w:p w14:paraId="2CB4D0B5">
      <w:pPr>
        <w:adjustRightInd w:val="0"/>
        <w:snapToGrid w:val="0"/>
        <w:spacing w:line="360" w:lineRule="auto"/>
        <w:ind w:firstLine="48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4"/>
          <w:szCs w:val="24"/>
        </w:rPr>
        <w:t xml:space="preserve">                        </w:t>
      </w:r>
    </w:p>
    <w:p w14:paraId="3877337E">
      <w:pPr>
        <w:rPr>
          <w:rFonts w:ascii="方正仿宋_GB2312" w:hAnsi="方正仿宋_GB2312" w:eastAsia="方正仿宋_GB2312" w:cs="方正仿宋_GB2312"/>
          <w:b/>
          <w:bCs/>
          <w:sz w:val="32"/>
          <w:szCs w:val="32"/>
          <w:lang w:val="zh-CN"/>
        </w:rPr>
      </w:pPr>
      <w:bookmarkStart w:id="2" w:name="_Toc32745"/>
      <w:bookmarkStart w:id="3" w:name="_Toc23034"/>
      <w:r>
        <w:rPr>
          <w:rFonts w:hint="eastAsia" w:ascii="方正仿宋_GB2312" w:hAnsi="方正仿宋_GB2312" w:eastAsia="方正仿宋_GB2312" w:cs="方正仿宋_GB2312"/>
          <w:b/>
          <w:bCs/>
          <w:sz w:val="32"/>
          <w:szCs w:val="32"/>
          <w:lang w:val="zh-CN"/>
        </w:rPr>
        <w:br w:type="page"/>
      </w:r>
    </w:p>
    <w:p w14:paraId="2560EB20">
      <w:pPr>
        <w:autoSpaceDE w:val="0"/>
        <w:autoSpaceDN w:val="0"/>
        <w:adjustRightInd w:val="0"/>
        <w:spacing w:line="348" w:lineRule="auto"/>
        <w:jc w:val="center"/>
        <w:outlineLvl w:val="0"/>
        <w:rPr>
          <w:rFonts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en-US" w:eastAsia="zh-CN"/>
        </w:rPr>
        <w:t>3、</w:t>
      </w:r>
      <w:r>
        <w:rPr>
          <w:rFonts w:hint="eastAsia" w:ascii="方正仿宋_GB2312" w:hAnsi="方正仿宋_GB2312" w:eastAsia="方正仿宋_GB2312" w:cs="方正仿宋_GB2312"/>
          <w:b/>
          <w:bCs/>
          <w:sz w:val="32"/>
          <w:szCs w:val="32"/>
          <w:lang w:val="zh-CN"/>
        </w:rPr>
        <w:t>授权代表本单位证明</w:t>
      </w:r>
      <w:bookmarkEnd w:id="2"/>
      <w:bookmarkEnd w:id="3"/>
    </w:p>
    <w:p w14:paraId="1B14ADCB">
      <w:pPr>
        <w:pStyle w:val="12"/>
        <w:snapToGrid w:val="0"/>
        <w:spacing w:line="312" w:lineRule="auto"/>
        <w:ind w:firstLine="480" w:firstLineChars="200"/>
        <w:jc w:val="center"/>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w:t>
      </w:r>
      <w:r>
        <w:rPr>
          <w:rFonts w:hint="eastAsia" w:ascii="仿宋" w:hAnsi="仿宋" w:eastAsia="仿宋"/>
          <w:sz w:val="24"/>
          <w:szCs w:val="24"/>
          <w:lang w:val="en-US" w:eastAsia="zh-CN"/>
        </w:rPr>
        <w:t>提供授权代表在本单位</w:t>
      </w:r>
      <w:r>
        <w:rPr>
          <w:rFonts w:hint="eastAsia" w:ascii="仿宋" w:hAnsi="仿宋" w:eastAsia="仿宋"/>
          <w:sz w:val="24"/>
          <w:szCs w:val="24"/>
        </w:rPr>
        <w:t>养老保险缴纳证明</w:t>
      </w:r>
      <w:r>
        <w:rPr>
          <w:rFonts w:hint="eastAsia" w:ascii="方正仿宋_GB2312" w:hAnsi="方正仿宋_GB2312" w:eastAsia="方正仿宋_GB2312" w:cs="方正仿宋_GB2312"/>
          <w:bCs/>
          <w:sz w:val="24"/>
          <w:szCs w:val="24"/>
        </w:rPr>
        <w:t>）</w:t>
      </w:r>
    </w:p>
    <w:p w14:paraId="3A02C585">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A00FF3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04F04E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5F9284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41945A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C2214EE">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8D16D5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329796EA">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461BB6D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A0B800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5E759E0">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482EE68">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2CE04B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2BA0E4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A7E0A47">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36AA96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DAC4D9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7F24EC9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770BEFC">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DB36808">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C0A9241">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D55BBAA">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22C8E7F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3EE051BC">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4D5B3754">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E9A33D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5AA3DE0">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r>
        <w:rPr>
          <w:rFonts w:hint="eastAsia" w:ascii="仿宋" w:hAnsi="仿宋" w:eastAsia="仿宋" w:cs="仿宋"/>
          <w:b/>
          <w:bCs/>
          <w:kern w:val="0"/>
          <w:sz w:val="32"/>
          <w:szCs w:val="32"/>
          <w:lang w:val="zh-CN" w:eastAsia="zh-CN" w:bidi="ar-SA"/>
        </w:rPr>
        <w:t>二、</w:t>
      </w:r>
      <w:r>
        <w:rPr>
          <w:rFonts w:hint="eastAsia" w:ascii="仿宋" w:hAnsi="仿宋" w:eastAsia="仿宋" w:cs="仿宋"/>
          <w:b/>
          <w:bCs/>
          <w:sz w:val="32"/>
          <w:szCs w:val="32"/>
          <w:lang w:val="zh-CN"/>
        </w:rPr>
        <w:t>资格证明文件</w:t>
      </w:r>
    </w:p>
    <w:p w14:paraId="748ED0E6">
      <w:pPr>
        <w:pStyle w:val="12"/>
        <w:numPr>
          <w:ilvl w:val="0"/>
          <w:numId w:val="0"/>
        </w:numPr>
        <w:spacing w:before="0" w:beforeAutospacing="0" w:after="0" w:afterAutospacing="0" w:line="460" w:lineRule="exact"/>
        <w:jc w:val="both"/>
        <w:rPr>
          <w:rFonts w:hint="eastAsia" w:ascii="仿宋" w:hAnsi="仿宋" w:eastAsia="仿宋" w:cs="仿宋"/>
          <w:b/>
          <w:bCs/>
          <w:sz w:val="32"/>
          <w:szCs w:val="32"/>
          <w:lang w:val="zh-CN"/>
        </w:rPr>
      </w:pPr>
    </w:p>
    <w:p w14:paraId="4B767424">
      <w:pPr>
        <w:shd w:val="clear" w:color="auto"/>
        <w:tabs>
          <w:tab w:val="left" w:pos="5580"/>
        </w:tabs>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符合《政府采购法》第二十二条的规定供应商条件，并提供以下证明材料；</w:t>
      </w:r>
    </w:p>
    <w:p w14:paraId="0D29D930">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合法注册的法人或其他组织的营业执照等证明文件，自然人的身份证明（格式要求见附件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w:t>
      </w:r>
    </w:p>
    <w:p w14:paraId="246C3824">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（2）供应商2024或2025年度经审计的财务报告复印件或递交投标文件截止时间前三个月内供应商基本账户开户银行出具的资信证明（格式要求见附件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w:t>
      </w:r>
    </w:p>
    <w:p w14:paraId="177165E5">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（3）依法缴纳税收和社会保障资金的证明材料复印件（格式见附件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p>
    <w:p w14:paraId="234E32A2">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（4）具备履行合同所必需的设备和专业技术能力的承诺原件（格式见附件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p>
    <w:p w14:paraId="60CE38BC">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参加政府采购活动前3年内在经营活动中没有重大违法记录的书面声明原件（格式见附件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p>
    <w:p w14:paraId="6E31AB06">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）证明</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符合特定资格条件的证明材料；</w:t>
      </w:r>
    </w:p>
    <w:p w14:paraId="045BF754">
      <w:pPr>
        <w:shd w:val="clear" w:color="auto"/>
        <w:snapToGrid w:val="0"/>
        <w:spacing w:line="360" w:lineRule="auto"/>
        <w:ind w:firstLine="480" w:firstLineChars="200"/>
        <w:rPr>
          <w:rFonts w:hint="eastAsia" w:ascii="仿宋" w:hAnsi="仿宋" w:eastAsia="仿宋" w:cs="仿宋"/>
          <w:color w:val="auto"/>
          <w:sz w:val="24"/>
          <w:szCs w:val="24"/>
          <w:highlight w:val="none"/>
        </w:rPr>
      </w:pPr>
    </w:p>
    <w:p w14:paraId="30DA819C">
      <w:pPr>
        <w:pStyle w:val="10"/>
        <w:shd w:val="clear"/>
        <w:tabs>
          <w:tab w:val="left" w:pos="5580"/>
        </w:tabs>
        <w:spacing w:line="360" w:lineRule="auto"/>
        <w:ind w:left="1080" w:leftChars="257" w:hanging="54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要求：</w:t>
      </w:r>
      <w:r>
        <w:rPr>
          <w:rFonts w:hint="eastAsia" w:ascii="仿宋" w:hAnsi="仿宋" w:eastAsia="仿宋" w:cs="仿宋"/>
          <w:b/>
          <w:color w:val="auto"/>
          <w:sz w:val="24"/>
          <w:szCs w:val="24"/>
          <w:highlight w:val="none"/>
          <w:lang w:val="en-US" w:eastAsia="zh-CN"/>
        </w:rPr>
        <w:t>以上资格证明文件须提供原件或加盖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b/>
          <w:color w:val="auto"/>
          <w:sz w:val="24"/>
          <w:szCs w:val="24"/>
          <w:highlight w:val="none"/>
          <w:lang w:val="en-US" w:eastAsia="zh-CN"/>
        </w:rPr>
        <w:t>红色公章的复印件。</w:t>
      </w:r>
      <w:r>
        <w:rPr>
          <w:rFonts w:hint="eastAsia" w:ascii="仿宋" w:hAnsi="仿宋" w:eastAsia="仿宋" w:cs="仿宋"/>
          <w:b/>
          <w:color w:val="auto"/>
          <w:sz w:val="24"/>
          <w:szCs w:val="24"/>
          <w:highlight w:val="none"/>
        </w:rPr>
        <w:t xml:space="preserve">   </w:t>
      </w:r>
      <w:r>
        <w:rPr>
          <w:rFonts w:ascii="Times New Roman" w:hAnsi="Times New Roman" w:eastAsia="仿宋_GB2312"/>
          <w:b/>
          <w:color w:val="auto"/>
          <w:sz w:val="24"/>
          <w:highlight w:val="none"/>
        </w:rPr>
        <w:t xml:space="preserve"> </w:t>
      </w:r>
      <w:r>
        <w:rPr>
          <w:rFonts w:hint="eastAsia" w:ascii="仿宋" w:hAnsi="仿宋" w:eastAsia="仿宋" w:cs="仿宋"/>
          <w:b/>
          <w:color w:val="auto"/>
          <w:sz w:val="24"/>
          <w:highlight w:val="none"/>
        </w:rPr>
        <w:t xml:space="preserve">   </w:t>
      </w:r>
    </w:p>
    <w:p w14:paraId="63242C6D">
      <w:pPr>
        <w:shd w:val="clear"/>
        <w:autoSpaceDE w:val="0"/>
        <w:autoSpaceDN w:val="0"/>
        <w:adjustRightInd w:val="0"/>
        <w:spacing w:line="336"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4A3ADEF5">
      <w:pPr>
        <w:autoSpaceDE w:val="0"/>
        <w:autoSpaceDN w:val="0"/>
        <w:adjustRightInd w:val="0"/>
        <w:spacing w:line="336" w:lineRule="auto"/>
        <w:rPr>
          <w:rFonts w:hint="eastAsia" w:ascii="仿宋" w:hAnsi="仿宋" w:eastAsia="仿宋" w:cs="仿宋"/>
          <w:b/>
          <w:sz w:val="24"/>
          <w:szCs w:val="32"/>
        </w:rPr>
      </w:pPr>
      <w:r>
        <w:rPr>
          <w:rFonts w:hint="eastAsia" w:ascii="仿宋" w:hAnsi="仿宋" w:eastAsia="仿宋" w:cs="仿宋"/>
          <w:b/>
          <w:sz w:val="24"/>
          <w:szCs w:val="32"/>
          <w:lang w:val="en-US" w:eastAsia="zh-CN"/>
        </w:rPr>
        <w:t>1</w:t>
      </w:r>
      <w:r>
        <w:rPr>
          <w:rFonts w:hint="eastAsia" w:ascii="仿宋" w:hAnsi="仿宋" w:eastAsia="仿宋" w:cs="仿宋"/>
          <w:b/>
          <w:sz w:val="24"/>
          <w:szCs w:val="32"/>
        </w:rPr>
        <w:t xml:space="preserve">-1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p>
    <w:p w14:paraId="48D53542">
      <w:pPr>
        <w:jc w:val="left"/>
        <w:rPr>
          <w:rFonts w:hint="eastAsia" w:ascii="仿宋" w:hAnsi="仿宋" w:eastAsia="仿宋" w:cs="仿宋"/>
          <w:sz w:val="24"/>
        </w:rPr>
      </w:pPr>
    </w:p>
    <w:p w14:paraId="0054197F">
      <w:pPr>
        <w:tabs>
          <w:tab w:val="left" w:pos="993"/>
          <w:tab w:val="left" w:pos="1030"/>
          <w:tab w:val="left" w:pos="8364"/>
        </w:tabs>
        <w:snapToGrid w:val="0"/>
        <w:spacing w:after="120"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7ACB44D4">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193A455C">
      <w:pPr>
        <w:rPr>
          <w:rFonts w:hint="eastAsia" w:ascii="仿宋" w:hAnsi="仿宋" w:eastAsia="仿宋" w:cs="仿宋"/>
          <w:b/>
          <w:sz w:val="24"/>
          <w:szCs w:val="32"/>
        </w:rPr>
      </w:pPr>
      <w:bookmarkStart w:id="4" w:name="_Ref527015333"/>
      <w:bookmarkStart w:id="5" w:name="_Toc7005121"/>
      <w:r>
        <w:rPr>
          <w:rFonts w:hint="eastAsia" w:ascii="仿宋" w:hAnsi="仿宋" w:eastAsia="仿宋" w:cs="仿宋"/>
          <w:b/>
          <w:sz w:val="24"/>
          <w:szCs w:val="32"/>
          <w:lang w:val="en-US" w:eastAsia="zh-CN"/>
        </w:rPr>
        <w:t>1</w:t>
      </w:r>
      <w:r>
        <w:rPr>
          <w:rFonts w:hint="eastAsia" w:ascii="仿宋" w:hAnsi="仿宋" w:eastAsia="仿宋" w:cs="仿宋"/>
          <w:b/>
          <w:sz w:val="24"/>
          <w:szCs w:val="32"/>
        </w:rPr>
        <w:t>-2  经审计的财务</w:t>
      </w:r>
      <w:bookmarkEnd w:id="4"/>
      <w:bookmarkEnd w:id="5"/>
      <w:r>
        <w:rPr>
          <w:rFonts w:hint="eastAsia" w:ascii="仿宋" w:hAnsi="仿宋" w:eastAsia="仿宋" w:cs="仿宋"/>
          <w:b/>
          <w:sz w:val="24"/>
          <w:szCs w:val="32"/>
        </w:rPr>
        <w:t>报告</w:t>
      </w:r>
    </w:p>
    <w:p w14:paraId="00FCDED0">
      <w:pPr>
        <w:spacing w:line="360" w:lineRule="auto"/>
        <w:rPr>
          <w:rFonts w:hint="eastAsia" w:ascii="仿宋" w:hAnsi="仿宋" w:eastAsia="仿宋" w:cs="仿宋"/>
          <w:szCs w:val="21"/>
        </w:rPr>
      </w:pPr>
    </w:p>
    <w:p w14:paraId="4487D8AE">
      <w:pPr>
        <w:tabs>
          <w:tab w:val="left" w:pos="993"/>
          <w:tab w:val="left" w:pos="1030"/>
          <w:tab w:val="left" w:pos="8364"/>
        </w:tabs>
        <w:snapToGrid w:val="0"/>
        <w:spacing w:after="120" w:afterLines="50"/>
        <w:ind w:right="-57" w:rightChars="-27"/>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提供</w:t>
      </w:r>
      <w:r>
        <w:rPr>
          <w:rFonts w:hint="eastAsia" w:ascii="仿宋" w:hAnsi="仿宋" w:eastAsia="仿宋" w:cs="仿宋"/>
          <w:color w:val="auto"/>
          <w:sz w:val="24"/>
          <w:szCs w:val="24"/>
          <w:highlight w:val="none"/>
        </w:rPr>
        <w:t>2024或2025年度</w:t>
      </w:r>
      <w:r>
        <w:rPr>
          <w:rFonts w:hint="eastAsia" w:ascii="仿宋" w:hAnsi="仿宋" w:eastAsia="仿宋" w:cs="仿宋"/>
          <w:sz w:val="24"/>
        </w:rPr>
        <w:t>经审计的财务报告（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所有复印件或扫描件需加盖单位公章。</w:t>
      </w:r>
    </w:p>
    <w:p w14:paraId="5A897C0C">
      <w:pPr>
        <w:spacing w:line="360" w:lineRule="auto"/>
        <w:rPr>
          <w:rFonts w:hint="eastAsia" w:ascii="仿宋" w:hAnsi="仿宋" w:eastAsia="仿宋" w:cs="仿宋"/>
          <w:szCs w:val="21"/>
        </w:rPr>
      </w:pPr>
    </w:p>
    <w:p w14:paraId="4458B871">
      <w:pPr>
        <w:pStyle w:val="3"/>
        <w:rPr>
          <w:rFonts w:hint="eastAsia" w:ascii="仿宋" w:hAnsi="仿宋" w:eastAsia="仿宋" w:cs="仿宋"/>
        </w:rPr>
      </w:pPr>
    </w:p>
    <w:p w14:paraId="238D9BE6">
      <w:pPr>
        <w:rPr>
          <w:rFonts w:hint="eastAsia" w:ascii="仿宋" w:hAnsi="仿宋" w:eastAsia="仿宋" w:cs="仿宋"/>
          <w:b/>
          <w:sz w:val="24"/>
          <w:szCs w:val="32"/>
        </w:rPr>
      </w:pPr>
      <w:bookmarkStart w:id="6" w:name="_Toc7005122"/>
      <w:r>
        <w:rPr>
          <w:rFonts w:hint="eastAsia" w:ascii="仿宋" w:hAnsi="仿宋" w:eastAsia="仿宋" w:cs="仿宋"/>
          <w:b/>
          <w:sz w:val="24"/>
          <w:szCs w:val="32"/>
        </w:rPr>
        <w:t xml:space="preserve">或 </w:t>
      </w:r>
      <w:r>
        <w:rPr>
          <w:rFonts w:hint="eastAsia" w:ascii="仿宋" w:hAnsi="仿宋" w:eastAsia="仿宋" w:cs="仿宋"/>
          <w:b/>
          <w:sz w:val="24"/>
          <w:szCs w:val="32"/>
          <w:lang w:val="en-US" w:eastAsia="zh-CN"/>
        </w:rPr>
        <w:t>1</w:t>
      </w:r>
      <w:r>
        <w:rPr>
          <w:rFonts w:hint="eastAsia" w:ascii="仿宋" w:hAnsi="仿宋" w:eastAsia="仿宋" w:cs="仿宋"/>
          <w:b/>
          <w:sz w:val="24"/>
          <w:szCs w:val="32"/>
        </w:rPr>
        <w:t xml:space="preserve">-2  </w:t>
      </w:r>
      <w:bookmarkEnd w:id="6"/>
      <w:r>
        <w:rPr>
          <w:rFonts w:hint="eastAsia" w:ascii="仿宋" w:hAnsi="仿宋" w:eastAsia="仿宋" w:cs="仿宋"/>
          <w:b/>
          <w:sz w:val="24"/>
          <w:szCs w:val="32"/>
        </w:rPr>
        <w:t>递交投标文件截止时间前三个月内</w:t>
      </w:r>
      <w:r>
        <w:rPr>
          <w:rFonts w:hint="eastAsia" w:ascii="仿宋" w:hAnsi="仿宋" w:eastAsia="仿宋" w:cs="仿宋"/>
          <w:b/>
          <w:sz w:val="24"/>
          <w:szCs w:val="32"/>
          <w:lang w:eastAsia="zh-CN"/>
        </w:rPr>
        <w:t>供应商</w:t>
      </w:r>
      <w:r>
        <w:rPr>
          <w:rFonts w:hint="eastAsia" w:ascii="仿宋" w:hAnsi="仿宋" w:eastAsia="仿宋" w:cs="仿宋"/>
          <w:b/>
          <w:sz w:val="24"/>
          <w:szCs w:val="32"/>
        </w:rPr>
        <w:t>基本账户开户银行出具的资信证明</w:t>
      </w:r>
    </w:p>
    <w:p w14:paraId="223F661E">
      <w:pPr>
        <w:pStyle w:val="3"/>
        <w:jc w:val="both"/>
        <w:rPr>
          <w:rFonts w:hint="eastAsia" w:ascii="仿宋" w:hAnsi="仿宋" w:eastAsia="仿宋" w:cs="仿宋"/>
        </w:rPr>
      </w:pPr>
    </w:p>
    <w:p w14:paraId="546D25C2">
      <w:pPr>
        <w:rPr>
          <w:rFonts w:hint="eastAsia" w:ascii="仿宋" w:hAnsi="仿宋" w:eastAsia="仿宋" w:cs="仿宋"/>
          <w:b/>
          <w:sz w:val="24"/>
          <w:szCs w:val="32"/>
        </w:rPr>
      </w:pPr>
      <w:bookmarkStart w:id="7" w:name="_Toc7005123"/>
      <w:r>
        <w:rPr>
          <w:rFonts w:hint="eastAsia" w:ascii="仿宋" w:hAnsi="仿宋" w:eastAsia="仿宋" w:cs="仿宋"/>
          <w:b/>
          <w:sz w:val="24"/>
          <w:szCs w:val="32"/>
          <w:lang w:val="en-US" w:eastAsia="zh-CN"/>
        </w:rPr>
        <w:t>1</w:t>
      </w:r>
      <w:r>
        <w:rPr>
          <w:rFonts w:hint="eastAsia" w:ascii="仿宋" w:hAnsi="仿宋" w:eastAsia="仿宋" w:cs="仿宋"/>
          <w:b/>
          <w:sz w:val="24"/>
          <w:szCs w:val="32"/>
        </w:rPr>
        <w:t>-3  依法缴纳税收的证明</w:t>
      </w:r>
      <w:bookmarkEnd w:id="7"/>
    </w:p>
    <w:p w14:paraId="70B42FA6">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rPr>
      </w:pPr>
    </w:p>
    <w:p w14:paraId="0306B1AF">
      <w:pPr>
        <w:tabs>
          <w:tab w:val="left" w:pos="993"/>
          <w:tab w:val="left" w:pos="1030"/>
          <w:tab w:val="left" w:pos="8364"/>
        </w:tabs>
        <w:snapToGrid w:val="0"/>
        <w:spacing w:after="120"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65FB2D86">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应提供投标截止时间前近六个月中任何一个月缴税凭证，时间以税款所属时期为准（银行出具的缴税凭证或税务机关出具的证明的复印件，并加盖本单位公章）。</w:t>
      </w:r>
    </w:p>
    <w:p w14:paraId="2DBFE15A">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5E58BCB">
      <w:pPr>
        <w:rPr>
          <w:rFonts w:hint="eastAsia" w:ascii="仿宋" w:hAnsi="仿宋" w:eastAsia="仿宋" w:cs="仿宋"/>
          <w:b/>
        </w:rPr>
      </w:pPr>
    </w:p>
    <w:p w14:paraId="7A33673A">
      <w:pPr>
        <w:pStyle w:val="2"/>
        <w:rPr>
          <w:rFonts w:hint="eastAsia"/>
        </w:rPr>
      </w:pPr>
    </w:p>
    <w:p w14:paraId="79D04785">
      <w:pPr>
        <w:rPr>
          <w:rFonts w:hint="eastAsia" w:ascii="仿宋" w:hAnsi="仿宋" w:eastAsia="仿宋" w:cs="仿宋"/>
          <w:b/>
          <w:sz w:val="24"/>
          <w:szCs w:val="32"/>
        </w:rPr>
      </w:pPr>
      <w:bookmarkStart w:id="8" w:name="_Toc7005124"/>
      <w:r>
        <w:rPr>
          <w:rFonts w:hint="eastAsia" w:ascii="仿宋" w:hAnsi="仿宋" w:eastAsia="仿宋" w:cs="仿宋"/>
          <w:b/>
          <w:sz w:val="24"/>
          <w:szCs w:val="32"/>
          <w:lang w:val="en-US" w:eastAsia="zh-CN"/>
        </w:rPr>
        <w:t>1</w:t>
      </w:r>
      <w:r>
        <w:rPr>
          <w:rFonts w:hint="eastAsia" w:ascii="仿宋" w:hAnsi="仿宋" w:eastAsia="仿宋" w:cs="仿宋"/>
          <w:b/>
          <w:sz w:val="24"/>
          <w:szCs w:val="32"/>
        </w:rPr>
        <w:t>-</w:t>
      </w:r>
      <w:r>
        <w:rPr>
          <w:rFonts w:hint="eastAsia" w:ascii="仿宋" w:hAnsi="仿宋" w:eastAsia="仿宋" w:cs="仿宋"/>
          <w:b/>
          <w:sz w:val="24"/>
          <w:szCs w:val="32"/>
          <w:lang w:val="en-US" w:eastAsia="zh-CN"/>
        </w:rPr>
        <w:t>3</w:t>
      </w:r>
      <w:r>
        <w:rPr>
          <w:rFonts w:hint="eastAsia" w:ascii="仿宋" w:hAnsi="仿宋" w:eastAsia="仿宋" w:cs="仿宋"/>
          <w:b/>
          <w:sz w:val="24"/>
          <w:szCs w:val="32"/>
        </w:rPr>
        <w:t xml:space="preserve">  社会保障资金缴纳记录</w:t>
      </w:r>
      <w:bookmarkEnd w:id="8"/>
    </w:p>
    <w:p w14:paraId="6DF7C138">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561853A2">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432D99B0">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57F9779A">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b/>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bookmarkStart w:id="9" w:name="_Toc7005125"/>
    </w:p>
    <w:p w14:paraId="09537B7D">
      <w:pPr>
        <w:rPr>
          <w:rFonts w:hint="eastAsia" w:ascii="仿宋" w:hAnsi="仿宋" w:eastAsia="仿宋" w:cs="仿宋"/>
          <w:b/>
          <w:sz w:val="24"/>
        </w:rPr>
      </w:pPr>
      <w:r>
        <w:rPr>
          <w:rFonts w:hint="eastAsia" w:ascii="仿宋" w:hAnsi="仿宋" w:eastAsia="仿宋" w:cs="仿宋"/>
          <w:b/>
          <w:sz w:val="24"/>
          <w:lang w:val="en-US" w:eastAsia="zh-CN"/>
        </w:rPr>
        <w:t>1-4</w:t>
      </w:r>
      <w:r>
        <w:rPr>
          <w:rFonts w:hint="eastAsia" w:ascii="仿宋" w:hAnsi="仿宋" w:eastAsia="仿宋" w:cs="仿宋"/>
          <w:b/>
          <w:sz w:val="24"/>
        </w:rPr>
        <w:t xml:space="preserve">  具备履行合同所必需的设备和专业技术能力承诺书</w:t>
      </w:r>
      <w:bookmarkEnd w:id="9"/>
      <w:r>
        <w:rPr>
          <w:rFonts w:hint="eastAsia" w:ascii="仿宋" w:hAnsi="仿宋" w:eastAsia="仿宋" w:cs="仿宋"/>
          <w:b/>
          <w:sz w:val="24"/>
        </w:rPr>
        <w:t xml:space="preserve">                                                                                                                                                                                                                                                                                                                                                                                                                                                                                                                                                                                                                                                                                                      </w:t>
      </w:r>
    </w:p>
    <w:p w14:paraId="361052D6">
      <w:pPr>
        <w:ind w:firstLine="480"/>
        <w:rPr>
          <w:rFonts w:hint="eastAsia" w:ascii="仿宋" w:hAnsi="仿宋" w:eastAsia="仿宋" w:cs="仿宋"/>
          <w:kern w:val="0"/>
          <w:sz w:val="24"/>
        </w:rPr>
      </w:pPr>
    </w:p>
    <w:p w14:paraId="2E024649">
      <w:pPr>
        <w:ind w:firstLine="480"/>
        <w:rPr>
          <w:rFonts w:hint="eastAsia" w:ascii="仿宋" w:hAnsi="仿宋" w:eastAsia="仿宋" w:cs="仿宋"/>
          <w:kern w:val="0"/>
          <w:sz w:val="24"/>
        </w:rPr>
      </w:pPr>
    </w:p>
    <w:p w14:paraId="42355D94">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174B4A1F">
      <w:pPr>
        <w:ind w:firstLine="480"/>
        <w:rPr>
          <w:rFonts w:hint="eastAsia" w:ascii="仿宋" w:hAnsi="仿宋" w:eastAsia="仿宋" w:cs="仿宋"/>
          <w:kern w:val="0"/>
          <w:sz w:val="24"/>
        </w:rPr>
      </w:pPr>
    </w:p>
    <w:p w14:paraId="4EBF56B9">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7B2D463D">
      <w:pPr>
        <w:ind w:firstLine="480"/>
        <w:rPr>
          <w:rFonts w:hint="eastAsia" w:ascii="仿宋" w:hAnsi="仿宋" w:eastAsia="仿宋" w:cs="仿宋"/>
          <w:b/>
          <w:sz w:val="24"/>
        </w:rPr>
      </w:pPr>
    </w:p>
    <w:p w14:paraId="4A8534F7">
      <w:pPr>
        <w:ind w:firstLine="480"/>
        <w:rPr>
          <w:rFonts w:hint="eastAsia" w:ascii="仿宋" w:hAnsi="仿宋" w:eastAsia="仿宋" w:cs="仿宋"/>
          <w:b/>
          <w:sz w:val="24"/>
        </w:rPr>
      </w:pPr>
    </w:p>
    <w:p w14:paraId="68ADE51E">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4E3E966A">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w:t>
      </w:r>
      <w:r>
        <w:rPr>
          <w:rFonts w:hint="eastAsia" w:ascii="方正仿宋_GB2312" w:hAnsi="方正仿宋_GB2312" w:eastAsia="方正仿宋_GB2312" w:cs="方正仿宋_GB2312"/>
          <w:sz w:val="24"/>
          <w:szCs w:val="24"/>
          <w:lang w:val="zh-CN"/>
        </w:rPr>
        <w:t>（或单位负责人）</w:t>
      </w:r>
      <w:r>
        <w:rPr>
          <w:rFonts w:hint="eastAsia" w:ascii="仿宋" w:hAnsi="仿宋" w:eastAsia="仿宋" w:cs="仿宋"/>
          <w:sz w:val="24"/>
        </w:rPr>
        <w:t>或其授权代表（签字或盖章）：</w:t>
      </w:r>
      <w:r>
        <w:rPr>
          <w:rFonts w:hint="eastAsia" w:ascii="仿宋" w:hAnsi="仿宋" w:eastAsia="仿宋" w:cs="仿宋"/>
          <w:sz w:val="24"/>
          <w:u w:val="single"/>
        </w:rPr>
        <w:t xml:space="preserve">              </w:t>
      </w:r>
    </w:p>
    <w:p w14:paraId="36CA9F9B">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70DC2F3">
      <w:pPr>
        <w:ind w:right="280"/>
        <w:rPr>
          <w:rFonts w:hint="eastAsia" w:ascii="仿宋" w:hAnsi="仿宋" w:eastAsia="仿宋" w:cs="仿宋"/>
          <w:sz w:val="24"/>
        </w:rPr>
      </w:pPr>
    </w:p>
    <w:p w14:paraId="46DAC7E0">
      <w:pPr>
        <w:tabs>
          <w:tab w:val="left" w:pos="5580"/>
        </w:tabs>
        <w:spacing w:before="120" w:line="360" w:lineRule="auto"/>
        <w:ind w:firstLine="480" w:firstLineChars="200"/>
        <w:rPr>
          <w:rFonts w:hint="eastAsia" w:ascii="仿宋" w:hAnsi="仿宋" w:eastAsia="仿宋" w:cs="仿宋"/>
          <w:sz w:val="24"/>
        </w:rPr>
      </w:pPr>
    </w:p>
    <w:p w14:paraId="23269B0C">
      <w:pPr>
        <w:widowControl/>
        <w:jc w:val="left"/>
        <w:rPr>
          <w:rFonts w:hint="eastAsia" w:ascii="仿宋" w:hAnsi="仿宋" w:eastAsia="仿宋" w:cs="仿宋"/>
          <w:b/>
          <w:sz w:val="24"/>
        </w:rPr>
      </w:pPr>
    </w:p>
    <w:p w14:paraId="4B105D21">
      <w:pPr>
        <w:rPr>
          <w:rFonts w:hint="eastAsia" w:ascii="仿宋" w:hAnsi="仿宋" w:eastAsia="仿宋" w:cs="仿宋"/>
          <w:b/>
          <w:sz w:val="24"/>
          <w:szCs w:val="32"/>
        </w:rPr>
      </w:pPr>
      <w:bookmarkStart w:id="10" w:name="_Toc7005126"/>
      <w:r>
        <w:rPr>
          <w:rFonts w:hint="eastAsia" w:ascii="仿宋" w:hAnsi="仿宋" w:eastAsia="仿宋" w:cs="仿宋"/>
          <w:b/>
          <w:sz w:val="24"/>
          <w:szCs w:val="32"/>
        </w:rPr>
        <w:t xml:space="preserve"> </w:t>
      </w:r>
      <w:bookmarkStart w:id="11" w:name="_Toc60928899"/>
      <w:bookmarkStart w:id="12" w:name="_Toc60929131"/>
      <w:bookmarkStart w:id="13" w:name="_Toc60928818"/>
      <w:r>
        <w:rPr>
          <w:rFonts w:hint="eastAsia" w:ascii="仿宋" w:hAnsi="仿宋" w:eastAsia="仿宋" w:cs="仿宋"/>
          <w:b/>
          <w:sz w:val="24"/>
          <w:szCs w:val="32"/>
          <w:lang w:val="en-US" w:eastAsia="zh-CN"/>
        </w:rPr>
        <w:t>1-5</w:t>
      </w:r>
      <w:r>
        <w:rPr>
          <w:rFonts w:hint="eastAsia" w:ascii="仿宋" w:hAnsi="仿宋" w:eastAsia="仿宋" w:cs="仿宋"/>
          <w:b/>
          <w:sz w:val="24"/>
          <w:szCs w:val="32"/>
        </w:rPr>
        <w:t xml:space="preserve">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0"/>
      <w:bookmarkEnd w:id="11"/>
      <w:bookmarkEnd w:id="12"/>
      <w:bookmarkEnd w:id="13"/>
    </w:p>
    <w:p w14:paraId="6BE3C04B">
      <w:pPr>
        <w:jc w:val="center"/>
        <w:rPr>
          <w:rFonts w:hint="eastAsia" w:ascii="仿宋" w:hAnsi="仿宋" w:eastAsia="仿宋" w:cs="仿宋"/>
          <w:sz w:val="24"/>
        </w:rPr>
      </w:pPr>
    </w:p>
    <w:p w14:paraId="0487166A">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07917E74">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6CD543B2">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1212AD6A">
      <w:pPr>
        <w:tabs>
          <w:tab w:val="left" w:pos="5580"/>
        </w:tabs>
        <w:spacing w:before="120" w:line="360" w:lineRule="auto"/>
        <w:ind w:firstLine="480" w:firstLineChars="200"/>
        <w:rPr>
          <w:rFonts w:hint="eastAsia" w:ascii="仿宋" w:hAnsi="仿宋" w:eastAsia="仿宋" w:cs="仿宋"/>
          <w:sz w:val="24"/>
        </w:rPr>
      </w:pPr>
    </w:p>
    <w:p w14:paraId="591E41A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66D444FF">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法定代表人（或单位负责人）或其授权代表（签字或盖章）：</w:t>
      </w:r>
      <w:r>
        <w:rPr>
          <w:rFonts w:hint="eastAsia" w:ascii="仿宋" w:hAnsi="仿宋" w:eastAsia="仿宋" w:cs="仿宋"/>
          <w:sz w:val="24"/>
          <w:u w:val="single"/>
        </w:rPr>
        <w:t xml:space="preserve">                  </w:t>
      </w:r>
    </w:p>
    <w:p w14:paraId="58C701ED">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A95C6FA">
      <w:pPr>
        <w:spacing w:after="120"/>
        <w:rPr>
          <w:rFonts w:hint="eastAsia" w:ascii="仿宋" w:hAnsi="仿宋" w:eastAsia="仿宋" w:cs="仿宋"/>
        </w:rPr>
      </w:pPr>
    </w:p>
    <w:p w14:paraId="0EA9BEF7">
      <w:pPr>
        <w:jc w:val="left"/>
        <w:rPr>
          <w:rFonts w:hint="eastAsia" w:ascii="仿宋" w:hAnsi="仿宋" w:eastAsia="仿宋" w:cs="仿宋"/>
          <w:b/>
        </w:rPr>
      </w:pPr>
      <w:bookmarkStart w:id="14" w:name="_Toc60928819"/>
      <w:bookmarkStart w:id="15" w:name="_Toc7005127"/>
      <w:bookmarkStart w:id="16" w:name="_Toc60929132"/>
      <w:bookmarkStart w:id="17" w:name="_Toc60928900"/>
    </w:p>
    <w:bookmarkEnd w:id="14"/>
    <w:bookmarkEnd w:id="15"/>
    <w:bookmarkEnd w:id="16"/>
    <w:bookmarkEnd w:id="17"/>
    <w:p w14:paraId="4DBA476C">
      <w:pPr>
        <w:rPr>
          <w:rFonts w:hint="eastAsia" w:ascii="仿宋" w:hAnsi="仿宋" w:eastAsia="仿宋" w:cs="仿宋"/>
          <w:b/>
          <w:sz w:val="24"/>
          <w:szCs w:val="32"/>
        </w:rPr>
      </w:pPr>
      <w:bookmarkStart w:id="18" w:name="_Toc7005129"/>
      <w:bookmarkStart w:id="19" w:name="_Toc60929134"/>
      <w:bookmarkStart w:id="20" w:name="_Toc60928821"/>
      <w:bookmarkStart w:id="21" w:name="_Toc60928902"/>
      <w:r>
        <w:rPr>
          <w:rFonts w:hint="eastAsia" w:ascii="仿宋" w:hAnsi="仿宋" w:eastAsia="仿宋" w:cs="仿宋"/>
          <w:b/>
          <w:sz w:val="24"/>
          <w:szCs w:val="32"/>
          <w:lang w:val="en-US" w:eastAsia="zh-CN"/>
        </w:rPr>
        <w:t>2</w:t>
      </w:r>
      <w:r>
        <w:rPr>
          <w:rFonts w:hint="eastAsia" w:ascii="仿宋" w:hAnsi="仿宋" w:eastAsia="仿宋" w:cs="仿宋"/>
          <w:b/>
          <w:sz w:val="24"/>
          <w:szCs w:val="32"/>
        </w:rPr>
        <w:t xml:space="preserve">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18"/>
      <w:r>
        <w:rPr>
          <w:rFonts w:hint="eastAsia" w:ascii="仿宋" w:hAnsi="仿宋" w:eastAsia="仿宋" w:cs="仿宋"/>
          <w:b/>
          <w:sz w:val="24"/>
          <w:szCs w:val="32"/>
        </w:rPr>
        <w:t>：</w:t>
      </w:r>
      <w:bookmarkEnd w:id="19"/>
      <w:bookmarkEnd w:id="20"/>
      <w:bookmarkEnd w:id="21"/>
      <w:r>
        <w:rPr>
          <w:rFonts w:hint="eastAsia" w:ascii="仿宋" w:hAnsi="仿宋" w:eastAsia="仿宋" w:cs="仿宋"/>
          <w:b w:val="0"/>
          <w:bCs/>
          <w:sz w:val="24"/>
          <w:szCs w:val="32"/>
        </w:rPr>
        <w:t>（未提供格式的供应商自行拟定）</w:t>
      </w:r>
    </w:p>
    <w:p w14:paraId="69970E0F">
      <w:pPr>
        <w:pStyle w:val="7"/>
        <w:rPr>
          <w:rFonts w:eastAsia="仿宋_GB2312"/>
          <w:b/>
          <w:szCs w:val="32"/>
        </w:rPr>
      </w:pPr>
    </w:p>
    <w:p w14:paraId="1540E46E">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7235292">
      <w:pPr>
        <w:rPr>
          <w:rFonts w:hint="eastAsia" w:ascii="仿宋" w:hAnsi="仿宋" w:eastAsia="仿宋" w:cs="仿宋"/>
          <w:color w:val="auto"/>
        </w:rPr>
      </w:pPr>
      <w:bookmarkStart w:id="22" w:name="_GoBack"/>
      <w:bookmarkEnd w:id="2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87F0892-3B23-47A0-BB17-9874C87CDA64}"/>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2" w:fontKey="{A3C52BD7-3A03-48E6-9379-D822BFC47F36}"/>
  </w:font>
  <w:font w:name="Kata Bold">
    <w:altName w:val="Segoe Print"/>
    <w:panose1 w:val="00000000000000000000"/>
    <w:charset w:val="00"/>
    <w:family w:val="auto"/>
    <w:pitch w:val="default"/>
    <w:sig w:usb0="00000000" w:usb1="00000000" w:usb2="00000000" w:usb3="00000000" w:csb0="20000197" w:csb1="00000000"/>
  </w:font>
  <w:font w:name="方正楷体_GB2312">
    <w:altName w:val="宋体"/>
    <w:panose1 w:val="02000000000000000000"/>
    <w:charset w:val="86"/>
    <w:family w:val="auto"/>
    <w:pitch w:val="default"/>
    <w:sig w:usb0="00000000" w:usb1="00000000" w:usb2="00000012"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0506A7D6-89BA-4A28-A731-F84DCE1F938E}"/>
  </w:font>
  <w:font w:name="仿宋_GB2312">
    <w:altName w:val="仿宋"/>
    <w:panose1 w:val="02010609030101010101"/>
    <w:charset w:val="86"/>
    <w:family w:val="auto"/>
    <w:pitch w:val="default"/>
    <w:sig w:usb0="00000000" w:usb1="00000000" w:usb2="00000000" w:usb3="00000000" w:csb0="00040000" w:csb1="00000000"/>
    <w:embedRegular r:id="rId4" w:fontKey="{2CAF9FC2-5BD8-450B-8DAC-947F0F6FE9B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11232851"/>
    <w:rsid w:val="127E55E2"/>
    <w:rsid w:val="15D75FEB"/>
    <w:rsid w:val="19DD3A0D"/>
    <w:rsid w:val="22723A08"/>
    <w:rsid w:val="29250154"/>
    <w:rsid w:val="364D29FC"/>
    <w:rsid w:val="37A82EB0"/>
    <w:rsid w:val="4BAB31C6"/>
    <w:rsid w:val="61B064EA"/>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2">
    <w:name w:val="heading 2"/>
    <w:basedOn w:val="1"/>
    <w:next w:val="1"/>
    <w:autoRedefine/>
    <w:qFormat/>
    <w:uiPriority w:val="0"/>
    <w:pPr>
      <w:keepNext/>
      <w:keepLines/>
      <w:tabs>
        <w:tab w:val="left" w:pos="1152"/>
      </w:tab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6">
    <w:name w:val="标题 55"/>
    <w:basedOn w:val="6"/>
    <w:qFormat/>
    <w:uiPriority w:val="0"/>
    <w:pPr>
      <w:tabs>
        <w:tab w:val="left" w:pos="1152"/>
      </w:tabs>
      <w:spacing w:line="376" w:lineRule="auto"/>
    </w:pPr>
    <w:rPr>
      <w:rFonts w:ascii="方正黑体简体" w:eastAsia="方正黑体简体"/>
      <w:b w:val="0"/>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1980</Words>
  <Characters>2022</Characters>
  <Lines>0</Lines>
  <Paragraphs>0</Paragraphs>
  <TotalTime>0</TotalTime>
  <ScaleCrop>false</ScaleCrop>
  <LinksUpToDate>false</LinksUpToDate>
  <CharactersWithSpaces>3269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WPS_1526284077</cp:lastModifiedBy>
  <dcterms:modified xsi:type="dcterms:W3CDTF">2026-02-27T08:48:47Z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67DBE4619428496397923F793B1D0B35_11</vt:lpwstr>
  </property>
  <property fmtid="{D5CDD505-2E9C-101B-9397-08002B2CF9AE}" pid="4" name="KSOTemplateDocerSaveRecord">
    <vt:lpwstr>eyJoZGlkIjoiMzlhNTRmMWMzMGFkNWEyMTk5OTM0MTQ3YzNkYjgzNDUiLCJ1c2VySWQiOiIzNzA0MjM3MzgifQ==</vt:lpwstr>
  </property>
</Properties>
</file>