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A327B">
      <w:pPr>
        <w:spacing w:line="360" w:lineRule="auto"/>
        <w:ind w:left="1532" w:hanging="1532" w:hangingChars="545"/>
        <w:jc w:val="center"/>
        <w:rPr>
          <w:rFonts w:hint="eastAsia"/>
          <w:b/>
          <w:bCs/>
          <w:sz w:val="28"/>
          <w:szCs w:val="28"/>
          <w:highlight w:val="none"/>
        </w:rPr>
      </w:pPr>
      <w:r>
        <w:rPr>
          <w:rFonts w:hint="eastAsia"/>
          <w:b/>
          <w:bCs/>
          <w:sz w:val="28"/>
          <w:szCs w:val="28"/>
          <w:highlight w:val="none"/>
          <w:lang w:eastAsia="zh-CN"/>
        </w:rPr>
        <w:t>供应商应提供的资格证明材料</w:t>
      </w:r>
    </w:p>
    <w:p w14:paraId="4B718F74">
      <w:pPr>
        <w:spacing w:line="360" w:lineRule="auto"/>
        <w:ind w:left="1532" w:hanging="1313" w:hangingChars="545"/>
        <w:rPr>
          <w:rFonts w:hint="eastAsia"/>
          <w:b/>
          <w:bCs/>
          <w:sz w:val="24"/>
          <w:szCs w:val="24"/>
          <w:highlight w:val="none"/>
        </w:rPr>
      </w:pPr>
      <w:r>
        <w:rPr>
          <w:rFonts w:hint="eastAsia"/>
          <w:b/>
          <w:bCs/>
          <w:sz w:val="24"/>
          <w:szCs w:val="24"/>
          <w:highlight w:val="none"/>
        </w:rPr>
        <w:t>采购项目名称：</w:t>
      </w:r>
      <w:r>
        <w:rPr>
          <w:sz w:val="24"/>
          <w:szCs w:val="24"/>
          <w:highlight w:val="none"/>
        </w:rPr>
        <w:t>{</w:t>
      </w:r>
      <w:r>
        <w:rPr>
          <w:rFonts w:hint="eastAsia"/>
          <w:sz w:val="24"/>
          <w:szCs w:val="24"/>
          <w:highlight w:val="none"/>
          <w:lang w:eastAsia="zh-Hans"/>
        </w:rPr>
        <w:t>请填写采购项目名称</w:t>
      </w:r>
      <w:r>
        <w:rPr>
          <w:sz w:val="24"/>
          <w:szCs w:val="24"/>
          <w:highlight w:val="none"/>
        </w:rPr>
        <w:t>}</w:t>
      </w:r>
    </w:p>
    <w:p w14:paraId="5DBB986D">
      <w:pPr>
        <w:spacing w:line="360" w:lineRule="auto"/>
        <w:rPr>
          <w:sz w:val="24"/>
          <w:szCs w:val="24"/>
          <w:highlight w:val="none"/>
        </w:rPr>
      </w:pPr>
      <w:r>
        <w:rPr>
          <w:rFonts w:hint="eastAsia"/>
          <w:b/>
          <w:bCs/>
          <w:sz w:val="24"/>
          <w:szCs w:val="24"/>
          <w:highlight w:val="none"/>
        </w:rPr>
        <w:t>采购项目编号：</w:t>
      </w:r>
      <w:r>
        <w:rPr>
          <w:sz w:val="24"/>
          <w:szCs w:val="24"/>
          <w:highlight w:val="none"/>
        </w:rPr>
        <w:t>{</w:t>
      </w:r>
      <w:r>
        <w:rPr>
          <w:rFonts w:hint="eastAsia"/>
          <w:sz w:val="24"/>
          <w:szCs w:val="24"/>
          <w:highlight w:val="none"/>
          <w:lang w:eastAsia="zh-Hans"/>
        </w:rPr>
        <w:t>请填写采购项目编号</w:t>
      </w:r>
      <w:r>
        <w:rPr>
          <w:sz w:val="24"/>
          <w:szCs w:val="24"/>
          <w:highlight w:val="none"/>
        </w:rPr>
        <w:t>}</w:t>
      </w:r>
    </w:p>
    <w:p w14:paraId="426EDB68">
      <w:pPr>
        <w:spacing w:line="360" w:lineRule="auto"/>
        <w:rPr>
          <w:rFonts w:ascii="宋体" w:hAnsi="宋体" w:cs="宋体"/>
          <w:b/>
          <w:bCs/>
          <w:sz w:val="24"/>
          <w:szCs w:val="24"/>
          <w:highlight w:val="none"/>
          <w:lang w:eastAsia="zh-Hans"/>
        </w:rPr>
      </w:pPr>
      <w:r>
        <w:rPr>
          <w:rFonts w:hint="eastAsia"/>
          <w:b/>
          <w:bCs/>
          <w:sz w:val="24"/>
          <w:szCs w:val="24"/>
          <w:highlight w:val="none"/>
        </w:rPr>
        <w:t>采购</w:t>
      </w:r>
      <w:r>
        <w:rPr>
          <w:rFonts w:hint="eastAsia"/>
          <w:b/>
          <w:bCs/>
          <w:sz w:val="24"/>
          <w:szCs w:val="24"/>
          <w:highlight w:val="none"/>
          <w:lang w:eastAsia="zh-Hans"/>
        </w:rPr>
        <w:t>包号：</w:t>
      </w:r>
      <w:r>
        <w:rPr>
          <w:sz w:val="24"/>
          <w:szCs w:val="24"/>
          <w:highlight w:val="none"/>
        </w:rPr>
        <w:t>{</w:t>
      </w:r>
      <w:r>
        <w:rPr>
          <w:rFonts w:hint="eastAsia"/>
          <w:sz w:val="24"/>
          <w:szCs w:val="24"/>
          <w:highlight w:val="none"/>
          <w:lang w:eastAsia="zh-Hans"/>
        </w:rPr>
        <w:t>请填写</w:t>
      </w:r>
      <w:r>
        <w:rPr>
          <w:rFonts w:hint="eastAsia"/>
          <w:sz w:val="24"/>
          <w:szCs w:val="24"/>
          <w:highlight w:val="none"/>
        </w:rPr>
        <w:t>采购包</w:t>
      </w:r>
      <w:r>
        <w:rPr>
          <w:rFonts w:hint="eastAsia"/>
          <w:sz w:val="24"/>
          <w:szCs w:val="24"/>
          <w:highlight w:val="none"/>
          <w:lang w:eastAsia="zh-Hans"/>
        </w:rPr>
        <w:t>编号</w:t>
      </w:r>
      <w:r>
        <w:rPr>
          <w:sz w:val="24"/>
          <w:szCs w:val="24"/>
          <w:highlight w:val="none"/>
        </w:rPr>
        <w:t xml:space="preserve">}  </w:t>
      </w:r>
    </w:p>
    <w:p w14:paraId="44E3033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eastAsia="zh-CN"/>
        </w:rPr>
      </w:pPr>
    </w:p>
    <w:p w14:paraId="647BAE0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按招标文件要求，应提供以下相关资格证明材料：</w:t>
      </w:r>
    </w:p>
    <w:p w14:paraId="3D7CFF9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333333"/>
          <w:sz w:val="24"/>
          <w:szCs w:val="24"/>
          <w:highlight w:val="none"/>
          <w:shd w:val="clear" w:color="auto" w:fill="FFFFFF"/>
          <w:lang w:eastAsia="zh-CN"/>
        </w:rPr>
      </w:pPr>
      <w:r>
        <w:rPr>
          <w:rFonts w:hint="eastAsia" w:cs="宋体"/>
          <w:b/>
          <w:bCs/>
          <w:color w:val="333333"/>
          <w:sz w:val="24"/>
          <w:szCs w:val="24"/>
          <w:highlight w:val="none"/>
          <w:shd w:val="clear" w:color="auto" w:fill="FFFFFF"/>
          <w:lang w:eastAsia="zh-CN"/>
        </w:rPr>
        <w:t>【</w:t>
      </w:r>
      <w:r>
        <w:rPr>
          <w:rFonts w:cs="宋体"/>
          <w:b/>
          <w:bCs/>
          <w:color w:val="333333"/>
          <w:sz w:val="24"/>
          <w:szCs w:val="24"/>
          <w:highlight w:val="none"/>
          <w:shd w:val="clear" w:color="auto" w:fill="FFFFFF"/>
        </w:rPr>
        <w:t>一般资格审查</w:t>
      </w:r>
      <w:r>
        <w:rPr>
          <w:rFonts w:hint="eastAsia" w:cs="宋体"/>
          <w:b/>
          <w:bCs/>
          <w:color w:val="333333"/>
          <w:sz w:val="24"/>
          <w:szCs w:val="24"/>
          <w:highlight w:val="none"/>
          <w:shd w:val="clear" w:color="auto" w:fill="FFFFFF"/>
          <w:lang w:eastAsia="zh-CN"/>
        </w:rPr>
        <w:t>】</w:t>
      </w:r>
    </w:p>
    <w:p w14:paraId="2439C15D">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333333"/>
          <w:sz w:val="2"/>
          <w:szCs w:val="2"/>
          <w:highlight w:val="none"/>
          <w:shd w:val="clear" w:color="auto" w:fill="FFFFFF"/>
          <w:lang w:eastAsia="zh-CN"/>
        </w:rPr>
      </w:pPr>
    </w:p>
    <w:p w14:paraId="3667C9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1.供应商应具备《中华人民共和国政府采购法》第二十二条规定的条件：</w:t>
      </w:r>
    </w:p>
    <w:p w14:paraId="0CDF77A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color w:val="333333"/>
          <w:sz w:val="24"/>
          <w:szCs w:val="24"/>
          <w:highlight w:val="none"/>
          <w:shd w:val="clear" w:color="auto" w:fill="FFFFFF"/>
          <w:lang w:val="en-US" w:eastAsia="zh-CN"/>
        </w:rPr>
        <w:t>评审依据：</w:t>
      </w:r>
      <w:r>
        <w:rPr>
          <w:rFonts w:hint="eastAsia" w:ascii="宋体" w:hAnsi="宋体" w:eastAsia="宋体" w:cs="宋体"/>
          <w:b/>
          <w:bCs/>
          <w:sz w:val="24"/>
          <w:highlight w:val="none"/>
        </w:rPr>
        <w:t>供应商需在项目电子化交易系统中按要求填写《</w:t>
      </w:r>
      <w:r>
        <w:rPr>
          <w:rFonts w:hint="eastAsia" w:ascii="宋体" w:hAnsi="宋体" w:eastAsia="宋体" w:cs="宋体"/>
          <w:b/>
          <w:bCs/>
          <w:sz w:val="24"/>
          <w:highlight w:val="none"/>
          <w:lang w:eastAsia="zh-CN"/>
        </w:rPr>
        <w:t>响应</w:t>
      </w:r>
      <w:r>
        <w:rPr>
          <w:rFonts w:hint="eastAsia" w:ascii="宋体" w:hAnsi="宋体" w:eastAsia="宋体" w:cs="宋体"/>
          <w:b/>
          <w:bCs/>
          <w:sz w:val="24"/>
          <w:highlight w:val="none"/>
        </w:rPr>
        <w:t>函》完成承诺并进行电子签章。</w:t>
      </w:r>
    </w:p>
    <w:p w14:paraId="2EF423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2.供应商应提供健全的财务会计制度的证明材料；</w:t>
      </w:r>
    </w:p>
    <w:p w14:paraId="46BB068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b/>
          <w:bCs/>
          <w:color w:val="333333"/>
          <w:sz w:val="24"/>
          <w:szCs w:val="24"/>
          <w:highlight w:val="none"/>
          <w:shd w:val="clear" w:color="auto" w:fill="FFFFFF"/>
          <w:lang w:val="en-US" w:eastAsia="zh-CN"/>
        </w:rPr>
        <w:t>评审依据：</w:t>
      </w:r>
      <w:r>
        <w:rPr>
          <w:rFonts w:hint="eastAsia" w:ascii="宋体" w:hAnsi="宋体" w:eastAsia="宋体" w:cs="宋体"/>
          <w:b/>
          <w:bCs/>
          <w:sz w:val="24"/>
          <w:highlight w:val="none"/>
        </w:rPr>
        <w:t>供应商需在项目电子化交易系统中按要求填写《</w:t>
      </w:r>
      <w:r>
        <w:rPr>
          <w:rFonts w:hint="eastAsia" w:ascii="宋体" w:hAnsi="宋体" w:eastAsia="宋体" w:cs="宋体"/>
          <w:b/>
          <w:bCs/>
          <w:sz w:val="24"/>
          <w:highlight w:val="none"/>
          <w:lang w:eastAsia="zh-CN"/>
        </w:rPr>
        <w:t>响应</w:t>
      </w:r>
      <w:r>
        <w:rPr>
          <w:rFonts w:hint="eastAsia" w:ascii="宋体" w:hAnsi="宋体" w:eastAsia="宋体" w:cs="宋体"/>
          <w:b/>
          <w:bCs/>
          <w:sz w:val="24"/>
          <w:highlight w:val="none"/>
        </w:rPr>
        <w:t>函》完成承诺并进行电子签章。</w:t>
      </w:r>
    </w:p>
    <w:p w14:paraId="2D0CC5F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sz w:val="24"/>
          <w:szCs w:val="32"/>
          <w:highlight w:val="none"/>
          <w:lang w:eastAsia="zh-CN"/>
        </w:rPr>
      </w:pPr>
      <w:r>
        <w:rPr>
          <w:rFonts w:hint="eastAsia" w:ascii="宋体" w:hAnsi="宋体" w:eastAsia="宋体" w:cs="宋体"/>
          <w:sz w:val="24"/>
          <w:szCs w:val="32"/>
          <w:highlight w:val="none"/>
          <w:lang w:val="en-US" w:eastAsia="zh-CN"/>
        </w:rPr>
        <w:t xml:space="preserve">                       </w:t>
      </w:r>
      <w:r>
        <w:rPr>
          <w:rFonts w:hint="eastAsia" w:ascii="宋体" w:hAnsi="宋体" w:eastAsia="宋体" w:cs="宋体"/>
          <w:b/>
          <w:bCs/>
          <w:sz w:val="24"/>
          <w:szCs w:val="32"/>
          <w:highlight w:val="none"/>
          <w:lang w:val="en-US" w:eastAsia="zh-CN"/>
        </w:rPr>
        <w:t xml:space="preserve">    </w:t>
      </w:r>
      <w:r>
        <w:rPr>
          <w:rFonts w:hint="eastAsia" w:ascii="宋体" w:hAnsi="宋体" w:eastAsia="宋体" w:cs="宋体"/>
          <w:b/>
          <w:bCs/>
          <w:sz w:val="24"/>
          <w:szCs w:val="32"/>
          <w:highlight w:val="none"/>
          <w:lang w:eastAsia="zh-CN"/>
        </w:rPr>
        <w:t>【特殊资格审查】</w:t>
      </w:r>
    </w:p>
    <w:p w14:paraId="5EBFB1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1.主体资格：供应商为向采购人提供服务的法人或其他组织；</w:t>
      </w:r>
    </w:p>
    <w:p w14:paraId="6E76769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评审依据：提供营业执照或其他证明材料加盖单位公章。</w:t>
      </w:r>
    </w:p>
    <w:p w14:paraId="78F084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 xml:space="preserve">2.信誉要求：截止至响应文件递交截止时间之前，供应商未被“信用中国”网站列入失信被执行人、重大税收违法失信主体名单，未被“中国政府采购网”网站列入政府采购严重违法失信行为记录名单； </w:t>
      </w:r>
    </w:p>
    <w:p w14:paraId="32B3C21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评审依据：提供上述承诺函原件加盖单位公章，格式详见附件。</w:t>
      </w:r>
    </w:p>
    <w:p w14:paraId="2A0D36F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eastAsia="宋体" w:cs="宋体"/>
          <w:b w:val="0"/>
          <w:bCs w:val="0"/>
          <w:color w:val="333333"/>
          <w:sz w:val="24"/>
          <w:szCs w:val="24"/>
          <w:highlight w:val="none"/>
          <w:shd w:val="clear" w:color="auto" w:fill="FFFFFF"/>
          <w:lang w:val="en-US" w:eastAsia="zh-CN"/>
        </w:rPr>
        <w:t>3.是否面向中小企业采购：本项目专门面向中小企业采购。</w:t>
      </w:r>
    </w:p>
    <w:p w14:paraId="7461761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评审依据：供应商根据系统要求提供中小企业声明函。</w:t>
      </w:r>
    </w:p>
    <w:p w14:paraId="5EB7606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sz w:val="24"/>
          <w:szCs w:val="24"/>
          <w:highlight w:val="none"/>
          <w:lang w:val="en-US" w:eastAsia="zh-CN"/>
        </w:rPr>
      </w:pPr>
      <w:r>
        <w:rPr>
          <w:rFonts w:hint="eastAsia" w:ascii="宋体" w:hAnsi="宋体" w:eastAsia="宋体" w:cs="宋体"/>
          <w:b/>
          <w:bCs/>
          <w:color w:val="333333"/>
          <w:sz w:val="24"/>
          <w:szCs w:val="24"/>
          <w:highlight w:val="none"/>
          <w:shd w:val="clear" w:color="auto" w:fill="FFFFFF"/>
          <w:lang w:val="en-US" w:eastAsia="zh-CN"/>
        </w:rPr>
        <w:t>后附格式供参考。</w:t>
      </w:r>
      <w:r>
        <w:rPr>
          <w:rFonts w:hint="eastAsia" w:ascii="宋体" w:hAnsi="宋体" w:cs="宋体"/>
          <w:b/>
          <w:bCs/>
          <w:sz w:val="24"/>
          <w:szCs w:val="24"/>
          <w:highlight w:val="none"/>
          <w:lang w:val="en-US" w:eastAsia="zh-CN"/>
        </w:rPr>
        <w:br w:type="page"/>
      </w:r>
    </w:p>
    <w:p w14:paraId="6FA653A6">
      <w:pPr>
        <w:jc w:val="both"/>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14:paraId="5604429B">
      <w:pPr>
        <w:spacing w:line="360" w:lineRule="auto"/>
        <w:rPr>
          <w:rFonts w:hint="eastAsia" w:ascii="宋体" w:hAnsi="宋体" w:eastAsia="宋体" w:cs="宋体"/>
          <w:color w:val="auto"/>
          <w:spacing w:val="4"/>
          <w:sz w:val="24"/>
          <w:szCs w:val="24"/>
          <w:highlight w:val="none"/>
          <w:u w:val="single"/>
        </w:rPr>
      </w:pPr>
    </w:p>
    <w:p w14:paraId="4199896C">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5ED6F94">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7334BC43">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 xml:space="preserve">我公司截止至响应文件递交截止时间之前，未被“信用中国”网站列入失信被执行人、重大税收违法失信主体名单，未被“中国政府采购网”网站列入政府采购严重违法失信行为记录名单； </w:t>
      </w:r>
    </w:p>
    <w:p w14:paraId="0BECCF45">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7DFDF3FE">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77469307">
      <w:pPr>
        <w:spacing w:line="360" w:lineRule="auto"/>
        <w:jc w:val="both"/>
        <w:rPr>
          <w:rFonts w:hint="eastAsia" w:ascii="宋体" w:hAnsi="宋体" w:eastAsia="宋体" w:cs="宋体"/>
          <w:color w:val="auto"/>
          <w:sz w:val="24"/>
          <w:szCs w:val="24"/>
          <w:highlight w:val="none"/>
          <w:lang w:val="en-US" w:eastAsia="zh-CN"/>
        </w:rPr>
      </w:pPr>
    </w:p>
    <w:p w14:paraId="0C04CF5C">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F84FF43">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7F52F812">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sz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49AE53A8">
      <w:pPr>
        <w:jc w:val="left"/>
        <w:rPr>
          <w:rFonts w:hint="eastAsia" w:ascii="宋体" w:hAnsi="宋体" w:eastAsia="宋体" w:cs="宋体"/>
          <w:b/>
          <w:bCs/>
          <w:sz w:val="24"/>
          <w:szCs w:val="24"/>
          <w:highlight w:val="none"/>
        </w:rPr>
      </w:pPr>
    </w:p>
    <w:p w14:paraId="5169C1CA">
      <w:pPr>
        <w:rPr>
          <w:rFonts w:hint="eastAsia" w:ascii="宋体" w:hAnsi="宋体" w:eastAsia="宋体" w:cs="宋体"/>
          <w:b/>
          <w:bCs/>
          <w:sz w:val="24"/>
          <w:szCs w:val="24"/>
          <w:highlight w:val="non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1FB55">
    <w:pPr>
      <w:pStyle w:val="3"/>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B69E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3EB69E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69504C"/>
    <w:rsid w:val="337F6FF4"/>
    <w:rsid w:val="49695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lang w:val="zh-CN" w:bidi="zh-CN"/>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1139</Words>
  <Characters>1145</Characters>
  <Lines>0</Lines>
  <Paragraphs>0</Paragraphs>
  <TotalTime>0</TotalTime>
  <ScaleCrop>false</ScaleCrop>
  <LinksUpToDate>false</LinksUpToDate>
  <CharactersWithSpaces>1408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2026-02-28T09:38:00Z</dcterms:created>
  <dc:creator>开瑞</dc:creator>
  <cp:lastModifiedBy>开瑞</cp:lastModifiedBy>
  <dcterms:modified xsi:type="dcterms:W3CDTF">2026-02-28T09:47:43Z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8220549D300944089D4E65116635204D_11</vt:lpwstr>
  </property>
  <property fmtid="{D5CDD505-2E9C-101B-9397-08002B2CF9AE}" pid="4" name="KSOTemplateDocerSaveRecord">
    <vt:lpwstr>eyJoZGlkIjoiYTg0MDFiNjJlN2MyNjA2Y2RjNjk2MjQ0NDhmOTkyZTIiLCJ1c2VySWQiOiIzODU0NDc2MTYifQ==</vt:lpwstr>
  </property>
</Properties>
</file>