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F97D8">
      <w:pPr>
        <w:pStyle w:val="2"/>
        <w:bidi w:val="0"/>
        <w:jc w:val="center"/>
        <w:rPr>
          <w:rFonts w:hint="eastAsia"/>
        </w:rPr>
      </w:pPr>
      <w:r>
        <w:rPr>
          <w:rFonts w:hint="eastAsia"/>
        </w:rPr>
        <w:t>供应商应提交的相关资格证明材料</w:t>
      </w:r>
    </w:p>
    <w:p w14:paraId="1AA803AD">
      <w:pPr>
        <w:snapToGrid w:val="0"/>
        <w:spacing w:line="360" w:lineRule="auto"/>
        <w:rPr>
          <w:rFonts w:hint="eastAsia" w:ascii="仿宋" w:hAnsi="仿宋" w:eastAsia="仿宋" w:cs="仿宋"/>
          <w:b/>
          <w:bCs/>
          <w:sz w:val="24"/>
          <w:szCs w:val="24"/>
        </w:rPr>
      </w:pPr>
    </w:p>
    <w:p w14:paraId="3458C6AA">
      <w:pPr>
        <w:pStyle w:val="2"/>
        <w:jc w:val="center"/>
      </w:pPr>
      <w:r>
        <w:rPr>
          <w:rFonts w:hint="eastAsia"/>
        </w:rPr>
        <w:t>《一般资格审查》</w:t>
      </w:r>
    </w:p>
    <w:p w14:paraId="586DFF5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1.供应商应具备《中华人民共和国政府采购法》第二十二条规定的条件</w:t>
      </w:r>
    </w:p>
    <w:p w14:paraId="188CBA58">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 xml:space="preserve">评审依据：供应商需在项目电子化交易系统中按要求填写《投标函》完成承诺并进行电子签章。 </w:t>
      </w:r>
    </w:p>
    <w:p w14:paraId="04F92BB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2.供应商应提供健全的财务会计制度的证明材料；</w:t>
      </w:r>
    </w:p>
    <w:p w14:paraId="6188D5CB">
      <w:pPr>
        <w:spacing w:line="360"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rPr>
        <w:t>评审依据：供应商需在项目电子化交易系统中按要求填写《投标函》完成承诺并进行电子签章。</w:t>
      </w:r>
    </w:p>
    <w:p w14:paraId="07EB8DD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22700C41">
      <w:pPr>
        <w:spacing w:line="360"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rPr>
        <w:t>评审依据：供应商需在项目电子化交易系统中按要求填写《投标函》完成承诺并进行电子签章。</w:t>
      </w:r>
    </w:p>
    <w:p w14:paraId="048525C1">
      <w:pPr>
        <w:spacing w:line="360" w:lineRule="auto"/>
        <w:ind w:firstLine="482" w:firstLineChars="200"/>
        <w:jc w:val="center"/>
        <w:rPr>
          <w:rFonts w:hint="eastAsia" w:ascii="宋体" w:hAnsi="宋体" w:cs="宋体"/>
          <w:b/>
          <w:bCs/>
          <w:kern w:val="0"/>
          <w:sz w:val="24"/>
          <w:szCs w:val="24"/>
          <w:shd w:val="clear" w:color="auto" w:fill="FFFFFF"/>
          <w:lang w:bidi="ar"/>
        </w:rPr>
      </w:pPr>
    </w:p>
    <w:p w14:paraId="1AD63D2A">
      <w:pPr>
        <w:spacing w:line="360" w:lineRule="auto"/>
        <w:ind w:firstLine="643" w:firstLineChars="200"/>
        <w:jc w:val="center"/>
        <w:rPr>
          <w:rFonts w:ascii="Arial" w:hAnsi="Arial" w:eastAsia="黑体"/>
          <w:b/>
          <w:sz w:val="32"/>
        </w:rPr>
      </w:pPr>
      <w:r>
        <w:rPr>
          <w:rFonts w:hint="eastAsia" w:ascii="Arial" w:hAnsi="Arial" w:eastAsia="黑体"/>
          <w:b/>
          <w:sz w:val="32"/>
        </w:rPr>
        <w:t>《特殊资格审查》</w:t>
      </w:r>
    </w:p>
    <w:p w14:paraId="233EB99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主体资格：投标人为响应招标并参加投标的合法注册的企业法人、事业法人或其他组织。企业法人应提供合法有效的标识有统一社会信用代码的营业执照；事业法人应提供事业单位法人证书；其他组织应提供合法登记证明文件；</w:t>
      </w:r>
    </w:p>
    <w:p w14:paraId="702D2B56">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评审依据：提供营业执照或其他证明材料。</w:t>
      </w:r>
    </w:p>
    <w:p w14:paraId="16C0680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授权代表：投标人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w:t>
      </w:r>
    </w:p>
    <w:p w14:paraId="7BE1479A">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评审依据：提供上述要求的证明材料，同时提供截至投标文件递交截止时间前3个月内任意1个月的社保缴纳证明材料，格式详见附表1；</w:t>
      </w:r>
    </w:p>
    <w:p w14:paraId="4617DA4F">
      <w:pPr>
        <w:spacing w:line="360" w:lineRule="auto"/>
        <w:ind w:firstLine="480" w:firstLineChars="200"/>
        <w:rPr>
          <w:rFonts w:hint="eastAsia" w:ascii="仿宋" w:hAnsi="仿宋" w:eastAsia="仿宋" w:cs="仿宋"/>
          <w:sz w:val="24"/>
          <w:szCs w:val="24"/>
          <w:lang w:eastAsia="zh-Hans"/>
        </w:rPr>
      </w:pPr>
      <w:r>
        <w:rPr>
          <w:rFonts w:hint="eastAsia" w:ascii="仿宋" w:hAnsi="仿宋" w:eastAsia="仿宋" w:cs="仿宋"/>
          <w:sz w:val="24"/>
          <w:szCs w:val="24"/>
        </w:rPr>
        <w:t>3.</w:t>
      </w:r>
      <w:r>
        <w:rPr>
          <w:rFonts w:hint="eastAsia" w:ascii="仿宋" w:hAnsi="仿宋" w:eastAsia="仿宋" w:cs="仿宋"/>
          <w:sz w:val="24"/>
          <w:szCs w:val="24"/>
          <w:lang w:eastAsia="zh-Hans"/>
        </w:rPr>
        <w:t>财务状况报告：提供2024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盖章，或提供2025年02月01日至递交响应文件截止时间前银行出具的资信证明，或财政部门认可的政府采购专业担保机构出具的投标担保函（以上三种形式的资料提供任何一种即可）。注：提供财务报告的,必须为上传至注册会计师行业统一监管平台(http://acc.mof.gov.cn)并具有全国统一的二维码的财务报告；</w:t>
      </w:r>
    </w:p>
    <w:p w14:paraId="799A36F3">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评审依据：提供上述要求的证明材料；</w:t>
      </w:r>
    </w:p>
    <w:p w14:paraId="2811877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社会保障资金缴纳证明：投标人提供2025年02月01日至投标文件递交截止日已缴存的任意一个月的社会保障资金缴存单据或社保机构开具的社会保险参保缴费情况证明，依法不需要缴纳社会保障资金的投标人应提供相关文件证明。</w:t>
      </w:r>
    </w:p>
    <w:p w14:paraId="4A656F8D">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评审依据：提供上述要求的证明材料；</w:t>
      </w:r>
    </w:p>
    <w:p w14:paraId="44769683">
      <w:pPr>
        <w:pStyle w:val="6"/>
        <w:spacing w:line="360" w:lineRule="auto"/>
        <w:ind w:firstLine="482" w:firstLineChars="200"/>
        <w:rPr>
          <w:rFonts w:ascii="仿宋" w:hAnsi="仿宋" w:eastAsia="仿宋" w:cs="仿宋"/>
          <w:sz w:val="24"/>
          <w:szCs w:val="24"/>
        </w:rPr>
      </w:pPr>
      <w:r>
        <w:rPr>
          <w:rFonts w:ascii="仿宋" w:hAnsi="仿宋" w:eastAsia="仿宋" w:cs="仿宋"/>
          <w:b/>
          <w:bCs/>
          <w:kern w:val="2"/>
          <w:sz w:val="24"/>
          <w:szCs w:val="24"/>
          <w:lang w:eastAsia="zh-CN"/>
        </w:rPr>
        <w:t>5.</w:t>
      </w:r>
      <w:r>
        <w:rPr>
          <w:rFonts w:ascii="仿宋" w:hAnsi="仿宋" w:eastAsia="仿宋" w:cs="仿宋"/>
          <w:sz w:val="24"/>
          <w:szCs w:val="24"/>
        </w:rPr>
        <w:t>税收缴纳证明：投标人提供2025年02月01日至投标文件递交截止日已缴存的任意一个月的纳税证明或完税证明（应至少包含企业所得税或增值税），纳税证明或完税证明上应有代收机构或税务机关的公章，依法免税的投标人应提供相关文件证明。</w:t>
      </w:r>
    </w:p>
    <w:p w14:paraId="4ADD13A6">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评审依据：提供上述要求的证明材料；</w:t>
      </w:r>
    </w:p>
    <w:p w14:paraId="250CA837">
      <w:pPr>
        <w:pStyle w:val="6"/>
        <w:spacing w:line="360" w:lineRule="auto"/>
        <w:ind w:firstLine="480" w:firstLineChars="200"/>
        <w:rPr>
          <w:rFonts w:ascii="仿宋" w:hAnsi="仿宋" w:eastAsia="仿宋" w:cs="仿宋"/>
          <w:sz w:val="24"/>
          <w:szCs w:val="24"/>
        </w:rPr>
      </w:pPr>
      <w:r>
        <w:rPr>
          <w:rFonts w:ascii="仿宋" w:hAnsi="仿宋" w:eastAsia="仿宋" w:cs="仿宋"/>
          <w:kern w:val="2"/>
          <w:sz w:val="24"/>
          <w:szCs w:val="24"/>
          <w:lang w:eastAsia="zh-CN"/>
        </w:rPr>
        <w:t>6.</w:t>
      </w:r>
      <w:r>
        <w:rPr>
          <w:rFonts w:ascii="仿宋" w:hAnsi="仿宋" w:eastAsia="仿宋" w:cs="仿宋"/>
          <w:sz w:val="24"/>
          <w:szCs w:val="24"/>
        </w:rPr>
        <w:t>书面声明（信用记录）：参加本次政府采购活动前3年内在经营活动中没有重大违纪，以及未被列入失信被执行人、重大税收违法案件当事人名单、政府采购严重违法失信行为记录名单的书面声明原件。</w:t>
      </w:r>
    </w:p>
    <w:p w14:paraId="058BC4B6">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评审依据：提供上述要求的书面声明；</w:t>
      </w:r>
    </w:p>
    <w:p w14:paraId="0D50C534">
      <w:pPr>
        <w:pStyle w:val="6"/>
        <w:spacing w:line="360" w:lineRule="auto"/>
        <w:ind w:firstLine="480" w:firstLineChars="200"/>
        <w:rPr>
          <w:rFonts w:ascii="仿宋" w:hAnsi="仿宋" w:eastAsia="仿宋" w:cs="仿宋"/>
          <w:sz w:val="24"/>
          <w:szCs w:val="24"/>
          <w:lang w:eastAsia="zh-CN"/>
        </w:rPr>
      </w:pPr>
      <w:r>
        <w:rPr>
          <w:rFonts w:ascii="仿宋" w:hAnsi="仿宋" w:eastAsia="仿宋" w:cs="仿宋"/>
          <w:sz w:val="24"/>
          <w:szCs w:val="24"/>
          <w:lang w:eastAsia="zh-CN"/>
        </w:rPr>
        <w:t>7.承诺函：</w:t>
      </w:r>
      <w:r>
        <w:rPr>
          <w:rFonts w:ascii="仿宋" w:hAnsi="仿宋" w:eastAsia="仿宋" w:cs="仿宋"/>
          <w:sz w:val="24"/>
          <w:szCs w:val="24"/>
        </w:rPr>
        <w:t>提供具有履行合同所必需的设备和专业技术能力的承诺原件。</w:t>
      </w:r>
    </w:p>
    <w:p w14:paraId="425BD360">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评审依据：提供上述要求的承诺函；</w:t>
      </w:r>
    </w:p>
    <w:p w14:paraId="00FB4BEA">
      <w:pPr>
        <w:rPr>
          <w:rFonts w:hint="eastAsia" w:ascii="仿宋" w:hAnsi="仿宋" w:eastAsia="仿宋" w:cs="仿宋"/>
          <w:sz w:val="24"/>
          <w:szCs w:val="24"/>
        </w:rPr>
      </w:pPr>
    </w:p>
    <w:p w14:paraId="0EB315FE">
      <w:pPr>
        <w:spacing w:line="360" w:lineRule="auto"/>
        <w:ind w:firstLine="480" w:firstLineChars="200"/>
        <w:rPr>
          <w:rFonts w:hint="eastAsia" w:ascii="仿宋" w:hAnsi="仿宋" w:eastAsia="仿宋" w:cs="仿宋"/>
          <w:sz w:val="24"/>
          <w:szCs w:val="24"/>
        </w:rPr>
      </w:pPr>
    </w:p>
    <w:p w14:paraId="2E0EB83E">
      <w:pPr>
        <w:spacing w:line="360" w:lineRule="auto"/>
        <w:ind w:firstLine="480" w:firstLineChars="200"/>
        <w:rPr>
          <w:rFonts w:hint="eastAsia" w:ascii="仿宋" w:hAnsi="仿宋" w:eastAsia="仿宋" w:cs="仿宋"/>
          <w:sz w:val="24"/>
          <w:szCs w:val="24"/>
        </w:rPr>
      </w:pPr>
    </w:p>
    <w:p w14:paraId="1856443D">
      <w:pPr>
        <w:spacing w:line="360" w:lineRule="auto"/>
        <w:ind w:firstLine="480" w:firstLineChars="200"/>
        <w:rPr>
          <w:rFonts w:hint="eastAsia" w:ascii="仿宋" w:hAnsi="仿宋" w:eastAsia="仿宋" w:cs="仿宋"/>
          <w:sz w:val="24"/>
          <w:szCs w:val="24"/>
        </w:rPr>
      </w:pPr>
    </w:p>
    <w:p w14:paraId="083F9EC4">
      <w:pPr>
        <w:spacing w:line="360" w:lineRule="auto"/>
        <w:ind w:firstLine="480" w:firstLineChars="200"/>
        <w:rPr>
          <w:rFonts w:hint="eastAsia" w:ascii="仿宋" w:hAnsi="仿宋" w:eastAsia="仿宋" w:cs="仿宋"/>
          <w:sz w:val="24"/>
          <w:szCs w:val="24"/>
        </w:rPr>
      </w:pPr>
    </w:p>
    <w:p w14:paraId="42867B3A">
      <w:pPr>
        <w:pStyle w:val="2"/>
        <w:jc w:val="left"/>
      </w:pPr>
      <w:bookmarkStart w:id="2" w:name="_GoBack"/>
      <w:bookmarkEnd w:id="2"/>
      <w:r>
        <w:rPr>
          <w:rFonts w:hint="eastAsia"/>
        </w:rPr>
        <w:t>附表1</w:t>
      </w:r>
    </w:p>
    <w:p w14:paraId="2B1CFE95">
      <w:pPr>
        <w:pStyle w:val="2"/>
        <w:jc w:val="center"/>
      </w:pPr>
      <w:r>
        <w:rPr>
          <w:rFonts w:hint="eastAsia"/>
        </w:rPr>
        <w:t>法定代表人身份证明书</w:t>
      </w:r>
    </w:p>
    <w:tbl>
      <w:tblPr>
        <w:tblStyle w:val="4"/>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613ED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09A6C5B0">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致：</w:t>
            </w:r>
            <w:r>
              <w:rPr>
                <w:rFonts w:hint="eastAsia" w:ascii="仿宋" w:hAnsi="仿宋" w:eastAsia="仿宋" w:cs="仿宋"/>
                <w:bCs/>
                <w:sz w:val="24"/>
                <w:szCs w:val="24"/>
                <w:u w:val="single"/>
              </w:rPr>
              <w:t>（采购人名称）</w:t>
            </w:r>
          </w:p>
        </w:tc>
      </w:tr>
      <w:tr w14:paraId="369BE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5B09672B">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企业</w:t>
            </w:r>
          </w:p>
          <w:p w14:paraId="208FAF4B">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法人</w:t>
            </w:r>
          </w:p>
        </w:tc>
        <w:tc>
          <w:tcPr>
            <w:tcW w:w="2412" w:type="dxa"/>
            <w:vAlign w:val="center"/>
          </w:tcPr>
          <w:p w14:paraId="2580492C">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企 业 名 称</w:t>
            </w:r>
          </w:p>
        </w:tc>
        <w:tc>
          <w:tcPr>
            <w:tcW w:w="4972" w:type="dxa"/>
            <w:gridSpan w:val="3"/>
            <w:vAlign w:val="center"/>
          </w:tcPr>
          <w:p w14:paraId="540B08F0">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p>
        </w:tc>
      </w:tr>
      <w:tr w14:paraId="7B337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5929C0F3">
            <w:pPr>
              <w:tabs>
                <w:tab w:val="right" w:leader="dot" w:pos="9022"/>
              </w:tabs>
              <w:autoSpaceDE w:val="0"/>
              <w:autoSpaceDN w:val="0"/>
              <w:adjustRightInd w:val="0"/>
              <w:spacing w:line="360" w:lineRule="auto"/>
              <w:jc w:val="center"/>
              <w:rPr>
                <w:rFonts w:hint="eastAsia" w:ascii="仿宋" w:hAnsi="仿宋" w:eastAsia="仿宋" w:cs="仿宋"/>
                <w:bCs/>
                <w:sz w:val="24"/>
                <w:szCs w:val="24"/>
              </w:rPr>
            </w:pPr>
          </w:p>
        </w:tc>
        <w:tc>
          <w:tcPr>
            <w:tcW w:w="2412" w:type="dxa"/>
            <w:vAlign w:val="center"/>
          </w:tcPr>
          <w:p w14:paraId="1A0E68DF">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法 定 地 址</w:t>
            </w:r>
          </w:p>
        </w:tc>
        <w:tc>
          <w:tcPr>
            <w:tcW w:w="4972" w:type="dxa"/>
            <w:gridSpan w:val="3"/>
            <w:vAlign w:val="center"/>
          </w:tcPr>
          <w:p w14:paraId="70AF7634">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p>
        </w:tc>
      </w:tr>
      <w:tr w14:paraId="257F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54B2B2">
            <w:pPr>
              <w:tabs>
                <w:tab w:val="right" w:leader="dot" w:pos="9022"/>
              </w:tabs>
              <w:autoSpaceDE w:val="0"/>
              <w:autoSpaceDN w:val="0"/>
              <w:adjustRightInd w:val="0"/>
              <w:spacing w:line="360" w:lineRule="auto"/>
              <w:jc w:val="center"/>
              <w:rPr>
                <w:rFonts w:hint="eastAsia" w:ascii="仿宋" w:hAnsi="仿宋" w:eastAsia="仿宋" w:cs="仿宋"/>
                <w:bCs/>
                <w:sz w:val="24"/>
                <w:szCs w:val="24"/>
              </w:rPr>
            </w:pPr>
          </w:p>
        </w:tc>
        <w:tc>
          <w:tcPr>
            <w:tcW w:w="2412" w:type="dxa"/>
            <w:vAlign w:val="center"/>
          </w:tcPr>
          <w:p w14:paraId="22BD1ECC">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工商登记机关</w:t>
            </w:r>
          </w:p>
        </w:tc>
        <w:tc>
          <w:tcPr>
            <w:tcW w:w="4972" w:type="dxa"/>
            <w:gridSpan w:val="3"/>
            <w:vAlign w:val="center"/>
          </w:tcPr>
          <w:p w14:paraId="2015CA9B">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p>
        </w:tc>
      </w:tr>
      <w:tr w14:paraId="76F1B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542740E8">
            <w:pPr>
              <w:tabs>
                <w:tab w:val="right" w:leader="dot" w:pos="9022"/>
              </w:tabs>
              <w:autoSpaceDE w:val="0"/>
              <w:autoSpaceDN w:val="0"/>
              <w:adjustRightInd w:val="0"/>
              <w:spacing w:line="360" w:lineRule="auto"/>
              <w:jc w:val="center"/>
              <w:rPr>
                <w:rFonts w:hint="eastAsia" w:ascii="仿宋" w:hAnsi="仿宋" w:eastAsia="仿宋" w:cs="仿宋"/>
                <w:bCs/>
                <w:sz w:val="24"/>
                <w:szCs w:val="24"/>
              </w:rPr>
            </w:pPr>
          </w:p>
        </w:tc>
        <w:tc>
          <w:tcPr>
            <w:tcW w:w="2412" w:type="dxa"/>
            <w:vAlign w:val="center"/>
          </w:tcPr>
          <w:p w14:paraId="1D777013">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统一社会信用代码</w:t>
            </w:r>
          </w:p>
        </w:tc>
        <w:tc>
          <w:tcPr>
            <w:tcW w:w="4972" w:type="dxa"/>
            <w:gridSpan w:val="3"/>
            <w:vAlign w:val="center"/>
          </w:tcPr>
          <w:p w14:paraId="2996B0BF">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p>
        </w:tc>
      </w:tr>
      <w:tr w14:paraId="487A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0698487">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法定</w:t>
            </w:r>
          </w:p>
          <w:p w14:paraId="74E4610F">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代表人</w:t>
            </w:r>
          </w:p>
        </w:tc>
        <w:tc>
          <w:tcPr>
            <w:tcW w:w="2412" w:type="dxa"/>
            <w:vAlign w:val="center"/>
          </w:tcPr>
          <w:p w14:paraId="2E8D5FCF">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姓    名</w:t>
            </w:r>
          </w:p>
        </w:tc>
        <w:tc>
          <w:tcPr>
            <w:tcW w:w="1607" w:type="dxa"/>
            <w:vAlign w:val="center"/>
          </w:tcPr>
          <w:p w14:paraId="6D2FF507">
            <w:pPr>
              <w:tabs>
                <w:tab w:val="right" w:leader="dot" w:pos="9022"/>
              </w:tabs>
              <w:autoSpaceDE w:val="0"/>
              <w:autoSpaceDN w:val="0"/>
              <w:adjustRightInd w:val="0"/>
              <w:spacing w:line="360" w:lineRule="auto"/>
              <w:jc w:val="center"/>
              <w:rPr>
                <w:rFonts w:hint="eastAsia" w:ascii="仿宋" w:hAnsi="仿宋" w:eastAsia="仿宋" w:cs="仿宋"/>
                <w:bCs/>
                <w:sz w:val="24"/>
                <w:szCs w:val="24"/>
              </w:rPr>
            </w:pPr>
          </w:p>
        </w:tc>
        <w:tc>
          <w:tcPr>
            <w:tcW w:w="1074" w:type="dxa"/>
            <w:vAlign w:val="center"/>
          </w:tcPr>
          <w:p w14:paraId="78F41AC6">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联系电话</w:t>
            </w:r>
          </w:p>
        </w:tc>
        <w:tc>
          <w:tcPr>
            <w:tcW w:w="2291" w:type="dxa"/>
            <w:vAlign w:val="center"/>
          </w:tcPr>
          <w:p w14:paraId="08548797">
            <w:pPr>
              <w:tabs>
                <w:tab w:val="right" w:leader="dot" w:pos="9022"/>
              </w:tabs>
              <w:autoSpaceDE w:val="0"/>
              <w:autoSpaceDN w:val="0"/>
              <w:adjustRightInd w:val="0"/>
              <w:spacing w:line="360" w:lineRule="auto"/>
              <w:jc w:val="center"/>
              <w:rPr>
                <w:rFonts w:hint="eastAsia" w:ascii="仿宋" w:hAnsi="仿宋" w:eastAsia="仿宋" w:cs="仿宋"/>
                <w:bCs/>
                <w:sz w:val="24"/>
                <w:szCs w:val="24"/>
              </w:rPr>
            </w:pPr>
          </w:p>
        </w:tc>
      </w:tr>
      <w:tr w14:paraId="67EAF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543628C5">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rPr>
            </w:pPr>
          </w:p>
          <w:p w14:paraId="308D3857">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rPr>
            </w:pPr>
          </w:p>
          <w:p w14:paraId="45800CE1">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rPr>
            </w:pPr>
          </w:p>
          <w:p w14:paraId="0D920A47">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p>
          <w:p w14:paraId="07898D43">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p>
          <w:p w14:paraId="78F495B6">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法定</w:t>
            </w:r>
          </w:p>
          <w:p w14:paraId="6C63DE36">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代表人</w:t>
            </w:r>
          </w:p>
          <w:p w14:paraId="5A3139F1">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身份证</w:t>
            </w:r>
          </w:p>
          <w:p w14:paraId="76CAE0EF">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复印件</w:t>
            </w:r>
          </w:p>
        </w:tc>
        <w:tc>
          <w:tcPr>
            <w:tcW w:w="4019" w:type="dxa"/>
            <w:gridSpan w:val="2"/>
            <w:vMerge w:val="restart"/>
            <w:vAlign w:val="center"/>
          </w:tcPr>
          <w:p w14:paraId="634C527D">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spacing w:val="-4"/>
                <w:sz w:val="24"/>
                <w:szCs w:val="24"/>
              </w:rPr>
              <w:t>身份证（国徽面、人像面）</w:t>
            </w:r>
          </w:p>
        </w:tc>
        <w:tc>
          <w:tcPr>
            <w:tcW w:w="3365" w:type="dxa"/>
            <w:gridSpan w:val="2"/>
            <w:vAlign w:val="center"/>
          </w:tcPr>
          <w:p w14:paraId="2134D092">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p>
          <w:p w14:paraId="3FCB3E1A">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（法定代表人签字或盖章）</w:t>
            </w:r>
          </w:p>
        </w:tc>
      </w:tr>
      <w:tr w14:paraId="21130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E69592D">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rPr>
            </w:pPr>
          </w:p>
        </w:tc>
        <w:tc>
          <w:tcPr>
            <w:tcW w:w="4019" w:type="dxa"/>
            <w:gridSpan w:val="2"/>
            <w:vMerge w:val="continue"/>
          </w:tcPr>
          <w:p w14:paraId="51FF57A0">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rPr>
            </w:pPr>
          </w:p>
        </w:tc>
        <w:tc>
          <w:tcPr>
            <w:tcW w:w="3365" w:type="dxa"/>
            <w:gridSpan w:val="2"/>
          </w:tcPr>
          <w:p w14:paraId="2F7AD0F5">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rPr>
            </w:pPr>
          </w:p>
          <w:p w14:paraId="0F138F44">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rPr>
            </w:pPr>
          </w:p>
          <w:p w14:paraId="7B3350F9">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（供应商公章）</w:t>
            </w:r>
          </w:p>
          <w:p w14:paraId="46FBC9DA">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p>
          <w:p w14:paraId="0DC8F558">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p>
          <w:p w14:paraId="6B426955">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年  月  日</w:t>
            </w:r>
          </w:p>
        </w:tc>
      </w:tr>
    </w:tbl>
    <w:p w14:paraId="6BE8A0CE">
      <w:pPr>
        <w:adjustRightInd w:val="0"/>
        <w:snapToGrid w:val="0"/>
        <w:spacing w:line="360" w:lineRule="auto"/>
        <w:ind w:firstLine="4680" w:firstLineChars="1950"/>
        <w:rPr>
          <w:rFonts w:hint="eastAsia" w:ascii="仿宋" w:hAnsi="仿宋" w:eastAsia="仿宋" w:cs="仿宋"/>
          <w:sz w:val="24"/>
          <w:szCs w:val="24"/>
        </w:rPr>
      </w:pPr>
      <w:r>
        <w:rPr>
          <w:rFonts w:hint="eastAsia" w:ascii="仿宋" w:hAnsi="仿宋" w:eastAsia="仿宋" w:cs="仿宋"/>
          <w:sz w:val="24"/>
          <w:szCs w:val="24"/>
        </w:rPr>
        <w:t xml:space="preserve">          </w:t>
      </w:r>
    </w:p>
    <w:p w14:paraId="630C67E9">
      <w:pPr>
        <w:spacing w:line="360" w:lineRule="auto"/>
        <w:jc w:val="center"/>
        <w:rPr>
          <w:rFonts w:ascii="Arial" w:hAnsi="Arial" w:eastAsia="黑体"/>
          <w:b/>
          <w:sz w:val="32"/>
        </w:rPr>
      </w:pPr>
      <w:r>
        <w:rPr>
          <w:rFonts w:hint="eastAsia" w:ascii="仿宋" w:hAnsi="仿宋" w:eastAsia="仿宋" w:cs="仿宋"/>
          <w:sz w:val="24"/>
          <w:szCs w:val="24"/>
        </w:rPr>
        <w:br w:type="page"/>
      </w:r>
      <w:bookmarkStart w:id="0" w:name="_Toc321812079"/>
      <w:bookmarkStart w:id="1" w:name="_Toc324947079"/>
      <w:r>
        <w:rPr>
          <w:rFonts w:hint="eastAsia" w:ascii="Arial" w:hAnsi="Arial" w:eastAsia="黑体"/>
          <w:b/>
          <w:sz w:val="32"/>
        </w:rPr>
        <w:t>授权委托书</w:t>
      </w:r>
      <w:bookmarkEnd w:id="0"/>
      <w:bookmarkEnd w:id="1"/>
    </w:p>
    <w:tbl>
      <w:tblPr>
        <w:tblStyle w:val="4"/>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36127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143" w:type="dxa"/>
            <w:gridSpan w:val="6"/>
          </w:tcPr>
          <w:p w14:paraId="4B41B677">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致：</w:t>
            </w:r>
            <w:r>
              <w:rPr>
                <w:rFonts w:hint="eastAsia" w:ascii="仿宋" w:hAnsi="仿宋" w:eastAsia="仿宋" w:cs="仿宋"/>
                <w:bCs/>
                <w:sz w:val="24"/>
                <w:szCs w:val="24"/>
                <w:u w:val="single"/>
              </w:rPr>
              <w:t>（采购人名称）</w:t>
            </w:r>
          </w:p>
        </w:tc>
      </w:tr>
      <w:tr w14:paraId="5BB7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786" w:type="dxa"/>
            <w:vMerge w:val="restart"/>
            <w:vAlign w:val="center"/>
          </w:tcPr>
          <w:p w14:paraId="75F64550">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被</w:t>
            </w:r>
          </w:p>
          <w:p w14:paraId="59634AE5">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授</w:t>
            </w:r>
          </w:p>
          <w:p w14:paraId="35736091">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权</w:t>
            </w:r>
          </w:p>
          <w:p w14:paraId="4F6B9BBC">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人</w:t>
            </w:r>
          </w:p>
        </w:tc>
        <w:tc>
          <w:tcPr>
            <w:tcW w:w="1668" w:type="dxa"/>
            <w:vAlign w:val="center"/>
          </w:tcPr>
          <w:p w14:paraId="3304E19F">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姓    名</w:t>
            </w:r>
          </w:p>
        </w:tc>
        <w:tc>
          <w:tcPr>
            <w:tcW w:w="2975" w:type="dxa"/>
            <w:gridSpan w:val="2"/>
            <w:vAlign w:val="center"/>
          </w:tcPr>
          <w:p w14:paraId="720262CB">
            <w:pPr>
              <w:tabs>
                <w:tab w:val="right" w:leader="dot" w:pos="9022"/>
              </w:tabs>
              <w:autoSpaceDE w:val="0"/>
              <w:autoSpaceDN w:val="0"/>
              <w:adjustRightInd w:val="0"/>
              <w:spacing w:line="360" w:lineRule="auto"/>
              <w:jc w:val="center"/>
              <w:rPr>
                <w:rFonts w:hint="eastAsia" w:ascii="仿宋" w:hAnsi="仿宋" w:eastAsia="仿宋" w:cs="仿宋"/>
                <w:bCs/>
                <w:sz w:val="24"/>
                <w:szCs w:val="24"/>
              </w:rPr>
            </w:pPr>
          </w:p>
        </w:tc>
        <w:tc>
          <w:tcPr>
            <w:tcW w:w="1393" w:type="dxa"/>
            <w:vAlign w:val="center"/>
          </w:tcPr>
          <w:p w14:paraId="6642E70E">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性    别</w:t>
            </w:r>
          </w:p>
        </w:tc>
        <w:tc>
          <w:tcPr>
            <w:tcW w:w="2321" w:type="dxa"/>
            <w:vAlign w:val="center"/>
          </w:tcPr>
          <w:p w14:paraId="67832D37">
            <w:pPr>
              <w:tabs>
                <w:tab w:val="right" w:leader="dot" w:pos="9022"/>
              </w:tabs>
              <w:autoSpaceDE w:val="0"/>
              <w:autoSpaceDN w:val="0"/>
              <w:adjustRightInd w:val="0"/>
              <w:spacing w:line="360" w:lineRule="auto"/>
              <w:jc w:val="center"/>
              <w:rPr>
                <w:rFonts w:hint="eastAsia" w:ascii="仿宋" w:hAnsi="仿宋" w:eastAsia="仿宋" w:cs="仿宋"/>
                <w:bCs/>
                <w:sz w:val="24"/>
                <w:szCs w:val="24"/>
              </w:rPr>
            </w:pPr>
          </w:p>
        </w:tc>
      </w:tr>
      <w:tr w14:paraId="61FF8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6CC7D45">
            <w:pPr>
              <w:tabs>
                <w:tab w:val="right" w:leader="dot" w:pos="9022"/>
              </w:tabs>
              <w:autoSpaceDE w:val="0"/>
              <w:autoSpaceDN w:val="0"/>
              <w:adjustRightInd w:val="0"/>
              <w:spacing w:line="360" w:lineRule="auto"/>
              <w:jc w:val="center"/>
              <w:rPr>
                <w:rFonts w:hint="eastAsia" w:ascii="仿宋" w:hAnsi="仿宋" w:eastAsia="仿宋" w:cs="仿宋"/>
                <w:bCs/>
                <w:sz w:val="24"/>
                <w:szCs w:val="24"/>
              </w:rPr>
            </w:pPr>
          </w:p>
        </w:tc>
        <w:tc>
          <w:tcPr>
            <w:tcW w:w="1668" w:type="dxa"/>
            <w:vAlign w:val="center"/>
          </w:tcPr>
          <w:p w14:paraId="0D5AC17D">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职    务</w:t>
            </w:r>
          </w:p>
        </w:tc>
        <w:tc>
          <w:tcPr>
            <w:tcW w:w="2975" w:type="dxa"/>
            <w:gridSpan w:val="2"/>
            <w:vAlign w:val="center"/>
          </w:tcPr>
          <w:p w14:paraId="32B97A01">
            <w:pPr>
              <w:tabs>
                <w:tab w:val="right" w:leader="dot" w:pos="9022"/>
              </w:tabs>
              <w:autoSpaceDE w:val="0"/>
              <w:autoSpaceDN w:val="0"/>
              <w:adjustRightInd w:val="0"/>
              <w:spacing w:line="360" w:lineRule="auto"/>
              <w:jc w:val="center"/>
              <w:rPr>
                <w:rFonts w:hint="eastAsia" w:ascii="仿宋" w:hAnsi="仿宋" w:eastAsia="仿宋" w:cs="仿宋"/>
                <w:bCs/>
                <w:sz w:val="24"/>
                <w:szCs w:val="24"/>
              </w:rPr>
            </w:pPr>
          </w:p>
        </w:tc>
        <w:tc>
          <w:tcPr>
            <w:tcW w:w="1393" w:type="dxa"/>
            <w:vAlign w:val="center"/>
          </w:tcPr>
          <w:p w14:paraId="63F4E44C">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联系电话</w:t>
            </w:r>
          </w:p>
        </w:tc>
        <w:tc>
          <w:tcPr>
            <w:tcW w:w="2321" w:type="dxa"/>
            <w:vAlign w:val="center"/>
          </w:tcPr>
          <w:p w14:paraId="4F83E2F7">
            <w:pPr>
              <w:tabs>
                <w:tab w:val="right" w:leader="dot" w:pos="9022"/>
              </w:tabs>
              <w:autoSpaceDE w:val="0"/>
              <w:autoSpaceDN w:val="0"/>
              <w:adjustRightInd w:val="0"/>
              <w:spacing w:line="360" w:lineRule="auto"/>
              <w:jc w:val="center"/>
              <w:rPr>
                <w:rFonts w:hint="eastAsia" w:ascii="仿宋" w:hAnsi="仿宋" w:eastAsia="仿宋" w:cs="仿宋"/>
                <w:bCs/>
                <w:sz w:val="24"/>
                <w:szCs w:val="24"/>
              </w:rPr>
            </w:pPr>
          </w:p>
        </w:tc>
      </w:tr>
      <w:tr w14:paraId="55A8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86" w:type="dxa"/>
            <w:vMerge w:val="restart"/>
          </w:tcPr>
          <w:p w14:paraId="0AE6A7DE">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被</w:t>
            </w:r>
          </w:p>
          <w:p w14:paraId="06541647">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授</w:t>
            </w:r>
          </w:p>
          <w:p w14:paraId="192EE314">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权</w:t>
            </w:r>
          </w:p>
          <w:p w14:paraId="7B17ABDF">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项</w:t>
            </w:r>
          </w:p>
          <w:p w14:paraId="4ADE2F02">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目</w:t>
            </w:r>
          </w:p>
          <w:p w14:paraId="460338B2">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与</w:t>
            </w:r>
          </w:p>
          <w:p w14:paraId="52692AB1">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内</w:t>
            </w:r>
          </w:p>
          <w:p w14:paraId="0A45D7F8">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容</w:t>
            </w:r>
          </w:p>
        </w:tc>
        <w:tc>
          <w:tcPr>
            <w:tcW w:w="1668" w:type="dxa"/>
          </w:tcPr>
          <w:p w14:paraId="37C222EF">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项目名称</w:t>
            </w:r>
          </w:p>
        </w:tc>
        <w:tc>
          <w:tcPr>
            <w:tcW w:w="6689" w:type="dxa"/>
            <w:gridSpan w:val="4"/>
          </w:tcPr>
          <w:p w14:paraId="0A6E6EF6">
            <w:pPr>
              <w:tabs>
                <w:tab w:val="right" w:leader="dot" w:pos="9022"/>
              </w:tabs>
              <w:autoSpaceDE w:val="0"/>
              <w:autoSpaceDN w:val="0"/>
              <w:adjustRightInd w:val="0"/>
              <w:spacing w:line="360" w:lineRule="auto"/>
              <w:jc w:val="center"/>
              <w:rPr>
                <w:rFonts w:hint="eastAsia" w:ascii="仿宋" w:hAnsi="仿宋" w:eastAsia="仿宋" w:cs="仿宋"/>
                <w:bCs/>
                <w:sz w:val="24"/>
                <w:szCs w:val="24"/>
              </w:rPr>
            </w:pPr>
          </w:p>
        </w:tc>
      </w:tr>
      <w:tr w14:paraId="4E02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86" w:type="dxa"/>
            <w:vMerge w:val="continue"/>
          </w:tcPr>
          <w:p w14:paraId="7F48E48F">
            <w:pPr>
              <w:tabs>
                <w:tab w:val="right" w:leader="dot" w:pos="9022"/>
              </w:tabs>
              <w:autoSpaceDE w:val="0"/>
              <w:autoSpaceDN w:val="0"/>
              <w:adjustRightInd w:val="0"/>
              <w:spacing w:line="360" w:lineRule="auto"/>
              <w:jc w:val="center"/>
              <w:rPr>
                <w:rFonts w:hint="eastAsia" w:ascii="仿宋" w:hAnsi="仿宋" w:eastAsia="仿宋" w:cs="仿宋"/>
                <w:bCs/>
                <w:sz w:val="24"/>
                <w:szCs w:val="24"/>
              </w:rPr>
            </w:pPr>
          </w:p>
        </w:tc>
        <w:tc>
          <w:tcPr>
            <w:tcW w:w="1668" w:type="dxa"/>
          </w:tcPr>
          <w:p w14:paraId="4CD4B664">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项目编号</w:t>
            </w:r>
          </w:p>
        </w:tc>
        <w:tc>
          <w:tcPr>
            <w:tcW w:w="6689" w:type="dxa"/>
            <w:gridSpan w:val="4"/>
          </w:tcPr>
          <w:p w14:paraId="2230809A">
            <w:pPr>
              <w:tabs>
                <w:tab w:val="right" w:leader="dot" w:pos="9022"/>
              </w:tabs>
              <w:autoSpaceDE w:val="0"/>
              <w:autoSpaceDN w:val="0"/>
              <w:adjustRightInd w:val="0"/>
              <w:spacing w:line="360" w:lineRule="auto"/>
              <w:jc w:val="center"/>
              <w:rPr>
                <w:rFonts w:hint="eastAsia" w:ascii="仿宋" w:hAnsi="仿宋" w:eastAsia="仿宋" w:cs="仿宋"/>
                <w:bCs/>
                <w:sz w:val="24"/>
                <w:szCs w:val="24"/>
              </w:rPr>
            </w:pPr>
          </w:p>
        </w:tc>
      </w:tr>
      <w:tr w14:paraId="3CBB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CF25A2D">
            <w:pPr>
              <w:tabs>
                <w:tab w:val="right" w:leader="dot" w:pos="9022"/>
              </w:tabs>
              <w:autoSpaceDE w:val="0"/>
              <w:autoSpaceDN w:val="0"/>
              <w:adjustRightInd w:val="0"/>
              <w:spacing w:line="360" w:lineRule="auto"/>
              <w:jc w:val="center"/>
              <w:rPr>
                <w:rFonts w:hint="eastAsia" w:ascii="仿宋" w:hAnsi="仿宋" w:eastAsia="仿宋" w:cs="仿宋"/>
                <w:bCs/>
                <w:sz w:val="24"/>
                <w:szCs w:val="24"/>
              </w:rPr>
            </w:pPr>
          </w:p>
        </w:tc>
        <w:tc>
          <w:tcPr>
            <w:tcW w:w="1668" w:type="dxa"/>
            <w:vAlign w:val="center"/>
          </w:tcPr>
          <w:p w14:paraId="6BC1DF23">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授权范围</w:t>
            </w:r>
          </w:p>
        </w:tc>
        <w:tc>
          <w:tcPr>
            <w:tcW w:w="6689" w:type="dxa"/>
            <w:gridSpan w:val="4"/>
          </w:tcPr>
          <w:p w14:paraId="7C02E32C">
            <w:pPr>
              <w:tabs>
                <w:tab w:val="right" w:leader="dot" w:pos="9022"/>
              </w:tabs>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全权办理本次采购项目的投标、联系、洽谈、签约、执行等具体事务，签署全部有关文件、文书、协议及合同。</w:t>
            </w:r>
          </w:p>
        </w:tc>
      </w:tr>
      <w:tr w14:paraId="6DAA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D166F4">
            <w:pPr>
              <w:tabs>
                <w:tab w:val="right" w:leader="dot" w:pos="9022"/>
              </w:tabs>
              <w:autoSpaceDE w:val="0"/>
              <w:autoSpaceDN w:val="0"/>
              <w:adjustRightInd w:val="0"/>
              <w:spacing w:line="360" w:lineRule="auto"/>
              <w:jc w:val="center"/>
              <w:rPr>
                <w:rFonts w:hint="eastAsia" w:ascii="仿宋" w:hAnsi="仿宋" w:eastAsia="仿宋" w:cs="仿宋"/>
                <w:bCs/>
                <w:sz w:val="24"/>
                <w:szCs w:val="24"/>
              </w:rPr>
            </w:pPr>
          </w:p>
        </w:tc>
        <w:tc>
          <w:tcPr>
            <w:tcW w:w="1668" w:type="dxa"/>
          </w:tcPr>
          <w:p w14:paraId="39F319CC">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法律责任</w:t>
            </w:r>
          </w:p>
        </w:tc>
        <w:tc>
          <w:tcPr>
            <w:tcW w:w="6689" w:type="dxa"/>
            <w:gridSpan w:val="4"/>
          </w:tcPr>
          <w:p w14:paraId="3D76EEBB">
            <w:pPr>
              <w:tabs>
                <w:tab w:val="right" w:leader="dot" w:pos="9022"/>
              </w:tabs>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本公司对被授权人在本项目中所实施的代理行为承担全部法律责任。</w:t>
            </w:r>
          </w:p>
        </w:tc>
      </w:tr>
      <w:tr w14:paraId="15E56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97FA347">
            <w:pPr>
              <w:tabs>
                <w:tab w:val="right" w:leader="dot" w:pos="9022"/>
              </w:tabs>
              <w:autoSpaceDE w:val="0"/>
              <w:autoSpaceDN w:val="0"/>
              <w:adjustRightInd w:val="0"/>
              <w:spacing w:line="360" w:lineRule="auto"/>
              <w:jc w:val="center"/>
              <w:rPr>
                <w:rFonts w:hint="eastAsia" w:ascii="仿宋" w:hAnsi="仿宋" w:eastAsia="仿宋" w:cs="仿宋"/>
                <w:bCs/>
                <w:sz w:val="24"/>
                <w:szCs w:val="24"/>
              </w:rPr>
            </w:pPr>
          </w:p>
        </w:tc>
        <w:tc>
          <w:tcPr>
            <w:tcW w:w="1668" w:type="dxa"/>
            <w:vAlign w:val="center"/>
          </w:tcPr>
          <w:p w14:paraId="0F9BC718">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授权期限</w:t>
            </w:r>
          </w:p>
        </w:tc>
        <w:tc>
          <w:tcPr>
            <w:tcW w:w="6689" w:type="dxa"/>
            <w:gridSpan w:val="4"/>
            <w:vAlign w:val="center"/>
          </w:tcPr>
          <w:p w14:paraId="7AEB2932">
            <w:pPr>
              <w:tabs>
                <w:tab w:val="right" w:leader="dot" w:pos="9022"/>
              </w:tabs>
              <w:autoSpaceDE w:val="0"/>
              <w:autoSpaceDN w:val="0"/>
              <w:adjustRightIn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本授权书自开标会议之日计算有效期为90天。</w:t>
            </w:r>
          </w:p>
        </w:tc>
      </w:tr>
      <w:tr w14:paraId="73586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162761A0">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被授权人身份证复印件</w:t>
            </w:r>
          </w:p>
        </w:tc>
        <w:tc>
          <w:tcPr>
            <w:tcW w:w="4804" w:type="dxa"/>
            <w:gridSpan w:val="3"/>
            <w:vMerge w:val="restart"/>
          </w:tcPr>
          <w:p w14:paraId="664163BB">
            <w:pPr>
              <w:tabs>
                <w:tab w:val="right" w:leader="dot" w:pos="9022"/>
              </w:tabs>
              <w:autoSpaceDE w:val="0"/>
              <w:autoSpaceDN w:val="0"/>
              <w:adjustRightInd w:val="0"/>
              <w:snapToGrid w:val="0"/>
              <w:spacing w:line="360" w:lineRule="auto"/>
              <w:rPr>
                <w:rFonts w:hint="eastAsia" w:ascii="仿宋" w:hAnsi="仿宋" w:eastAsia="仿宋" w:cs="仿宋"/>
                <w:bCs/>
                <w:sz w:val="24"/>
                <w:szCs w:val="24"/>
              </w:rPr>
            </w:pPr>
          </w:p>
          <w:p w14:paraId="527FD5EB">
            <w:pPr>
              <w:tabs>
                <w:tab w:val="right" w:leader="dot" w:pos="9022"/>
              </w:tabs>
              <w:autoSpaceDE w:val="0"/>
              <w:autoSpaceDN w:val="0"/>
              <w:adjustRightInd w:val="0"/>
              <w:snapToGrid w:val="0"/>
              <w:spacing w:line="360" w:lineRule="auto"/>
              <w:rPr>
                <w:rFonts w:hint="eastAsia" w:ascii="仿宋" w:hAnsi="仿宋" w:eastAsia="仿宋" w:cs="仿宋"/>
                <w:bCs/>
                <w:sz w:val="24"/>
                <w:szCs w:val="24"/>
                <w:u w:val="single"/>
              </w:rPr>
            </w:pPr>
            <w:r>
              <w:rPr>
                <w:rFonts w:hint="eastAsia" w:ascii="仿宋" w:hAnsi="仿宋" w:eastAsia="仿宋" w:cs="仿宋"/>
                <w:bCs/>
                <w:sz w:val="24"/>
                <w:szCs w:val="24"/>
              </w:rPr>
              <w:t>法定代表人签字或盖章：</w:t>
            </w:r>
          </w:p>
          <w:p w14:paraId="6FCC0383">
            <w:pPr>
              <w:tabs>
                <w:tab w:val="right" w:leader="dot" w:pos="9022"/>
              </w:tabs>
              <w:autoSpaceDE w:val="0"/>
              <w:autoSpaceDN w:val="0"/>
              <w:adjustRightInd w:val="0"/>
              <w:snapToGrid w:val="0"/>
              <w:spacing w:line="360" w:lineRule="auto"/>
              <w:rPr>
                <w:rFonts w:hint="eastAsia" w:ascii="仿宋" w:hAnsi="仿宋" w:eastAsia="仿宋" w:cs="仿宋"/>
                <w:bCs/>
                <w:sz w:val="24"/>
                <w:szCs w:val="24"/>
              </w:rPr>
            </w:pPr>
          </w:p>
          <w:p w14:paraId="298AD074">
            <w:pPr>
              <w:tabs>
                <w:tab w:val="right" w:leader="dot" w:pos="9022"/>
              </w:tabs>
              <w:autoSpaceDE w:val="0"/>
              <w:autoSpaceDN w:val="0"/>
              <w:adjustRightInd w:val="0"/>
              <w:snapToGrid w:val="0"/>
              <w:spacing w:line="360" w:lineRule="auto"/>
              <w:rPr>
                <w:rFonts w:hint="eastAsia" w:ascii="仿宋" w:hAnsi="仿宋" w:eastAsia="仿宋" w:cs="仿宋"/>
                <w:bCs/>
                <w:sz w:val="24"/>
                <w:szCs w:val="24"/>
              </w:rPr>
            </w:pPr>
            <w:r>
              <w:rPr>
                <w:rFonts w:hint="eastAsia" w:ascii="仿宋" w:hAnsi="仿宋" w:eastAsia="仿宋" w:cs="仿宋"/>
                <w:bCs/>
                <w:sz w:val="24"/>
                <w:szCs w:val="24"/>
              </w:rPr>
              <w:t>被授权人签字或盖章：</w:t>
            </w:r>
          </w:p>
        </w:tc>
      </w:tr>
      <w:tr w14:paraId="3684B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10DAD975">
            <w:pPr>
              <w:tabs>
                <w:tab w:val="right" w:leader="dot" w:pos="9022"/>
              </w:tabs>
              <w:autoSpaceDE w:val="0"/>
              <w:autoSpaceDN w:val="0"/>
              <w:adjustRightInd w:val="0"/>
              <w:spacing w:line="360" w:lineRule="auto"/>
              <w:jc w:val="center"/>
              <w:rPr>
                <w:rFonts w:hint="eastAsia" w:ascii="仿宋" w:hAnsi="仿宋" w:eastAsia="仿宋" w:cs="仿宋"/>
                <w:bCs/>
                <w:sz w:val="24"/>
                <w:szCs w:val="24"/>
              </w:rPr>
            </w:pPr>
            <w:r>
              <w:rPr>
                <w:rFonts w:hint="eastAsia" w:ascii="仿宋" w:hAnsi="仿宋" w:eastAsia="仿宋" w:cs="仿宋"/>
                <w:spacing w:val="-4"/>
                <w:sz w:val="24"/>
                <w:szCs w:val="24"/>
              </w:rPr>
              <w:t>身份证（国徽面、人像面）</w:t>
            </w:r>
          </w:p>
        </w:tc>
        <w:tc>
          <w:tcPr>
            <w:tcW w:w="4804" w:type="dxa"/>
            <w:gridSpan w:val="3"/>
            <w:vMerge w:val="continue"/>
          </w:tcPr>
          <w:p w14:paraId="5FCDA253">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rPr>
            </w:pPr>
          </w:p>
        </w:tc>
      </w:tr>
      <w:tr w14:paraId="146F6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8" w:hRule="atLeast"/>
          <w:jc w:val="center"/>
        </w:trPr>
        <w:tc>
          <w:tcPr>
            <w:tcW w:w="4339" w:type="dxa"/>
            <w:gridSpan w:val="3"/>
            <w:vMerge w:val="continue"/>
          </w:tcPr>
          <w:p w14:paraId="65B66C1B">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rPr>
            </w:pPr>
          </w:p>
        </w:tc>
        <w:tc>
          <w:tcPr>
            <w:tcW w:w="4804" w:type="dxa"/>
            <w:gridSpan w:val="3"/>
          </w:tcPr>
          <w:p w14:paraId="3A157B0E">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rPr>
            </w:pPr>
          </w:p>
          <w:p w14:paraId="47D5FE4B">
            <w:pPr>
              <w:tabs>
                <w:tab w:val="right" w:leader="dot" w:pos="9022"/>
              </w:tabs>
              <w:autoSpaceDE w:val="0"/>
              <w:autoSpaceDN w:val="0"/>
              <w:adjustRightInd w:val="0"/>
              <w:snapToGrid w:val="0"/>
              <w:spacing w:line="360" w:lineRule="auto"/>
              <w:jc w:val="left"/>
              <w:rPr>
                <w:rFonts w:hint="eastAsia" w:ascii="仿宋" w:hAnsi="仿宋" w:eastAsia="仿宋" w:cs="仿宋"/>
                <w:bCs/>
                <w:sz w:val="24"/>
                <w:szCs w:val="24"/>
              </w:rPr>
            </w:pPr>
            <w:r>
              <w:rPr>
                <w:rFonts w:hint="eastAsia" w:ascii="仿宋" w:hAnsi="仿宋" w:eastAsia="仿宋" w:cs="仿宋"/>
                <w:bCs/>
                <w:sz w:val="24"/>
                <w:szCs w:val="24"/>
              </w:rPr>
              <w:t xml:space="preserve">        </w:t>
            </w:r>
          </w:p>
          <w:p w14:paraId="33244329">
            <w:pPr>
              <w:pStyle w:val="3"/>
              <w:spacing w:line="360" w:lineRule="auto"/>
              <w:rPr>
                <w:rFonts w:hint="eastAsia" w:ascii="仿宋" w:hAnsi="仿宋" w:eastAsia="仿宋" w:cs="仿宋"/>
                <w:sz w:val="24"/>
              </w:rPr>
            </w:pPr>
          </w:p>
          <w:p w14:paraId="2C2A827F">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（供应商公章）</w:t>
            </w:r>
          </w:p>
          <w:p w14:paraId="31E51BF6">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p>
          <w:p w14:paraId="11F42311">
            <w:pPr>
              <w:pStyle w:val="3"/>
              <w:spacing w:line="360" w:lineRule="auto"/>
              <w:rPr>
                <w:rFonts w:hint="eastAsia" w:ascii="仿宋" w:hAnsi="仿宋" w:eastAsia="仿宋" w:cs="仿宋"/>
                <w:sz w:val="24"/>
              </w:rPr>
            </w:pPr>
          </w:p>
          <w:p w14:paraId="35979E50">
            <w:pPr>
              <w:tabs>
                <w:tab w:val="right" w:leader="dot" w:pos="9022"/>
              </w:tabs>
              <w:autoSpaceDE w:val="0"/>
              <w:autoSpaceDN w:val="0"/>
              <w:adjustRightInd w:val="0"/>
              <w:snapToGrid w:val="0"/>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 xml:space="preserve">                  年  月  日</w:t>
            </w:r>
          </w:p>
        </w:tc>
      </w:tr>
    </w:tbl>
    <w:p w14:paraId="4963A9B8">
      <w:pPr>
        <w:spacing w:line="360" w:lineRule="auto"/>
        <w:rPr>
          <w:rFonts w:ascii="Arial" w:hAnsi="Arial" w:eastAsia="黑体"/>
          <w:b/>
          <w:sz w:val="32"/>
        </w:rPr>
      </w:pPr>
      <w:r>
        <w:rPr>
          <w:rFonts w:hint="eastAsia" w:ascii="Arial" w:hAnsi="Arial" w:eastAsia="黑体"/>
          <w:b/>
          <w:sz w:val="32"/>
        </w:rPr>
        <w:t>注：后附社保缴纳证明材料。</w:t>
      </w:r>
    </w:p>
    <w:p w14:paraId="482539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6F1E91"/>
    <w:rsid w:val="426F1E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2026-03-12T08:42:00Z</dcterms:created>
  <dc:creator>樱桃小晨子 </dc:creator>
  <cp:lastModifiedBy>樱桃小晨子 </cp:lastModifiedBy>
  <dcterms:modified xsi:type="dcterms:W3CDTF">2026-03-12T08:45:29Z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583C46510500403A920CB803FA152F36_11</vt:lpwstr>
  </property>
  <property fmtid="{D5CDD505-2E9C-101B-9397-08002B2CF9AE}" pid="4" name="KSOTemplateDocerSaveRecord">
    <vt:lpwstr>eyJoZGlkIjoiZWIyMTBjZWRiMmI4ZWUwYWJkNzU1ZTY5OTRjYjVmOGEiLCJ1c2VySWQiOiIxMjkzNTU3MjkzIn0=</vt:lpwstr>
  </property>
</Properties>
</file>