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DDE346">
      <w:pPr>
        <w:pStyle w:val="4"/>
        <w:adjustRightInd w:val="0"/>
        <w:spacing w:line="360" w:lineRule="auto"/>
        <w:textAlignment w:val="baseline"/>
        <w:rPr>
          <w:rFonts w:hint="eastAsia" w:ascii="仿宋" w:hAnsi="仿宋" w:eastAsia="仿宋" w:cs="仿宋"/>
          <w:bCs/>
        </w:rPr>
      </w:pPr>
      <w:bookmarkStart w:id="0" w:name="_Toc31821"/>
      <w:r>
        <w:rPr>
          <w:rFonts w:hint="eastAsia" w:ascii="仿宋" w:hAnsi="仿宋" w:eastAsia="仿宋" w:cs="仿宋"/>
          <w:kern w:val="1"/>
        </w:rPr>
        <w:t>附</w:t>
      </w:r>
      <w:bookmarkEnd w:id="0"/>
      <w:r>
        <w:rPr>
          <w:rFonts w:hint="eastAsia" w:ascii="仿宋" w:hAnsi="仿宋" w:eastAsia="仿宋" w:cs="仿宋"/>
          <w:kern w:val="1"/>
          <w:lang w:val="en-US" w:eastAsia="zh-CN"/>
        </w:rPr>
        <w:t xml:space="preserve">件 </w:t>
      </w:r>
      <w:r>
        <w:rPr>
          <w:rFonts w:hint="eastAsia" w:ascii="仿宋" w:hAnsi="仿宋" w:eastAsia="仿宋" w:cs="仿宋"/>
          <w:bCs/>
          <w:lang w:val="en-US" w:eastAsia="zh-CN"/>
        </w:rPr>
        <w:t>报价</w:t>
      </w:r>
      <w:r>
        <w:rPr>
          <w:rFonts w:hint="eastAsia" w:ascii="仿宋" w:hAnsi="仿宋" w:eastAsia="仿宋" w:cs="仿宋"/>
          <w:bCs/>
        </w:rPr>
        <w:t>表</w:t>
      </w:r>
    </w:p>
    <w:p w14:paraId="5686CE67">
      <w:pPr>
        <w:rPr>
          <w:rFonts w:hint="eastAsia" w:ascii="仿宋" w:hAnsi="仿宋" w:eastAsia="仿宋" w:cs="仿宋"/>
          <w:b/>
        </w:rPr>
      </w:pPr>
      <w:bookmarkStart w:id="2" w:name="_GoBack"/>
      <w:bookmarkEnd w:id="2"/>
    </w:p>
    <w:tbl>
      <w:tblPr>
        <w:tblStyle w:val="10"/>
        <w:tblW w:w="0" w:type="auto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6988"/>
      </w:tblGrid>
      <w:tr w14:paraId="341599A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noWrap w:val="0"/>
            <w:vAlign w:val="center"/>
          </w:tcPr>
          <w:p w14:paraId="08990569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6988" w:type="dxa"/>
            <w:noWrap w:val="0"/>
            <w:vAlign w:val="center"/>
          </w:tcPr>
          <w:p w14:paraId="45C0793B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 w14:paraId="5449C84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noWrap w:val="0"/>
            <w:vAlign w:val="center"/>
          </w:tcPr>
          <w:p w14:paraId="1CED28F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项目编号</w:t>
            </w:r>
          </w:p>
        </w:tc>
        <w:tc>
          <w:tcPr>
            <w:tcW w:w="6988" w:type="dxa"/>
            <w:tcBorders>
              <w:bottom w:val="single" w:color="auto" w:sz="4" w:space="0"/>
            </w:tcBorders>
            <w:noWrap w:val="0"/>
            <w:vAlign w:val="center"/>
          </w:tcPr>
          <w:p w14:paraId="4CCD74B0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 w14:paraId="6AB7FC7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noWrap w:val="0"/>
            <w:vAlign w:val="center"/>
          </w:tcPr>
          <w:p w14:paraId="77F9C2DB"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供应商</w:t>
            </w:r>
          </w:p>
        </w:tc>
        <w:tc>
          <w:tcPr>
            <w:tcW w:w="6988" w:type="dxa"/>
            <w:noWrap w:val="0"/>
            <w:vAlign w:val="center"/>
          </w:tcPr>
          <w:p w14:paraId="419B405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12A3AF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958" w:type="dxa"/>
            <w:noWrap w:val="0"/>
            <w:vAlign w:val="center"/>
          </w:tcPr>
          <w:p w14:paraId="7247327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</w:rPr>
              <w:t>总报价</w:t>
            </w:r>
          </w:p>
          <w:p w14:paraId="7613BE35"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元</w:t>
            </w:r>
          </w:p>
          <w:p w14:paraId="0A0DFA7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（人民币）</w:t>
            </w:r>
          </w:p>
        </w:tc>
        <w:tc>
          <w:tcPr>
            <w:tcW w:w="6988" w:type="dxa"/>
            <w:noWrap w:val="0"/>
            <w:vAlign w:val="center"/>
          </w:tcPr>
          <w:p w14:paraId="55CD034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小写金额：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 </w:t>
            </w:r>
            <w:r>
              <w:rPr>
                <w:rFonts w:hint="eastAsia" w:ascii="仿宋" w:hAnsi="仿宋" w:eastAsia="仿宋" w:cs="仿宋"/>
                <w:sz w:val="24"/>
              </w:rPr>
              <w:t>。</w:t>
            </w:r>
          </w:p>
          <w:p w14:paraId="757BF50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大写金额：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</w:t>
            </w:r>
            <w:r>
              <w:rPr>
                <w:rFonts w:hint="eastAsia" w:ascii="仿宋" w:hAnsi="仿宋" w:eastAsia="仿宋" w:cs="仿宋"/>
                <w:sz w:val="24"/>
              </w:rPr>
              <w:t>元。</w:t>
            </w:r>
          </w:p>
        </w:tc>
      </w:tr>
      <w:tr w14:paraId="7014120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7" w:hRule="atLeast"/>
        </w:trPr>
        <w:tc>
          <w:tcPr>
            <w:tcW w:w="8946" w:type="dxa"/>
            <w:gridSpan w:val="2"/>
            <w:noWrap w:val="0"/>
            <w:vAlign w:val="center"/>
          </w:tcPr>
          <w:p w14:paraId="7B049C98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服务</w:t>
            </w:r>
            <w:r>
              <w:rPr>
                <w:rFonts w:hint="eastAsia" w:ascii="仿宋" w:hAnsi="仿宋" w:eastAsia="仿宋" w:cs="仿宋"/>
                <w:sz w:val="24"/>
              </w:rPr>
              <w:t>期限是否响应：是/否</w:t>
            </w:r>
          </w:p>
        </w:tc>
      </w:tr>
      <w:tr w14:paraId="2A2B8FE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3" w:hRule="atLeast"/>
        </w:trPr>
        <w:tc>
          <w:tcPr>
            <w:tcW w:w="8946" w:type="dxa"/>
            <w:gridSpan w:val="2"/>
            <w:noWrap w:val="0"/>
            <w:vAlign w:val="center"/>
          </w:tcPr>
          <w:p w14:paraId="0CEED6F2"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付款方式是否响应：是/否</w:t>
            </w:r>
          </w:p>
        </w:tc>
      </w:tr>
    </w:tbl>
    <w:p w14:paraId="56D1E07E">
      <w:pPr>
        <w:ind w:right="480"/>
        <w:rPr>
          <w:rFonts w:hint="eastAsia" w:ascii="仿宋" w:hAnsi="仿宋" w:eastAsia="仿宋" w:cs="仿宋"/>
          <w:sz w:val="28"/>
        </w:rPr>
      </w:pPr>
    </w:p>
    <w:p w14:paraId="59E06A9D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1B4D37BF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26836551">
      <w:pPr>
        <w:spacing w:line="480" w:lineRule="auto"/>
        <w:ind w:right="-161" w:firstLine="2640" w:firstLineChars="110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法定代表人或被授权代表签字：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</w:t>
      </w:r>
    </w:p>
    <w:p w14:paraId="224D581A">
      <w:pPr>
        <w:spacing w:line="480" w:lineRule="auto"/>
        <w:ind w:right="-161" w:firstLine="2640" w:firstLineChars="11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公章：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</w:t>
      </w:r>
    </w:p>
    <w:p w14:paraId="1BBF895F">
      <w:pPr>
        <w:ind w:right="180" w:firstLine="2640" w:firstLineChars="1100"/>
        <w:rPr>
          <w:rFonts w:hint="eastAsia" w:ascii="仿宋" w:hAnsi="仿宋" w:eastAsia="仿宋" w:cs="仿宋"/>
          <w:sz w:val="24"/>
          <w:szCs w:val="24"/>
        </w:rPr>
      </w:pPr>
    </w:p>
    <w:p w14:paraId="25AAE9F7">
      <w:pPr>
        <w:ind w:right="180" w:firstLine="2640" w:firstLineChars="11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日期：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</w:t>
      </w:r>
    </w:p>
    <w:p w14:paraId="28107A71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7DC12C4F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1BB3B617">
      <w:pPr>
        <w:pStyle w:val="4"/>
        <w:adjustRightInd w:val="0"/>
        <w:spacing w:line="360" w:lineRule="auto"/>
        <w:textAlignment w:val="baseline"/>
        <w:rPr>
          <w:rFonts w:hint="eastAsia" w:ascii="仿宋_GB2312" w:hAnsi="仿宋_GB2312" w:eastAsia="仿宋_GB2312" w:cs="仿宋_GB2312"/>
        </w:rPr>
      </w:pPr>
      <w:r>
        <w:rPr>
          <w:rFonts w:hint="eastAsia" w:ascii="仿宋" w:hAnsi="仿宋" w:eastAsia="仿宋" w:cs="仿宋"/>
          <w:bCs/>
        </w:rPr>
        <w:br w:type="page"/>
      </w:r>
      <w:bookmarkStart w:id="1" w:name="_Toc2340"/>
      <w:r>
        <w:rPr>
          <w:rFonts w:hint="eastAsia" w:ascii="仿宋" w:hAnsi="仿宋" w:eastAsia="仿宋" w:cs="仿宋"/>
          <w:bCs/>
        </w:rPr>
        <w:t xml:space="preserve">附件 </w:t>
      </w:r>
      <w:bookmarkEnd w:id="1"/>
      <w:r>
        <w:rPr>
          <w:rFonts w:hint="eastAsia" w:ascii="仿宋_GB2312" w:hAnsi="仿宋_GB2312" w:eastAsia="仿宋_GB2312" w:cs="仿宋_GB2312"/>
        </w:rPr>
        <w:t>分项报价表</w:t>
      </w:r>
    </w:p>
    <w:tbl>
      <w:tblPr>
        <w:tblStyle w:val="10"/>
        <w:tblW w:w="885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626"/>
        <w:gridCol w:w="1625"/>
        <w:gridCol w:w="1069"/>
        <w:gridCol w:w="887"/>
        <w:gridCol w:w="1569"/>
        <w:gridCol w:w="1415"/>
      </w:tblGrid>
      <w:tr w14:paraId="365ACF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exact"/>
          <w:jc w:val="center"/>
        </w:trPr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D6D81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序号</w:t>
            </w:r>
          </w:p>
        </w:tc>
        <w:tc>
          <w:tcPr>
            <w:tcW w:w="1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C6553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项目内容</w:t>
            </w:r>
          </w:p>
        </w:tc>
        <w:tc>
          <w:tcPr>
            <w:tcW w:w="16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1D936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内容描述</w:t>
            </w:r>
          </w:p>
        </w:tc>
        <w:tc>
          <w:tcPr>
            <w:tcW w:w="10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237AF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单位</w:t>
            </w:r>
          </w:p>
        </w:tc>
        <w:tc>
          <w:tcPr>
            <w:tcW w:w="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11877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数量</w:t>
            </w:r>
          </w:p>
        </w:tc>
        <w:tc>
          <w:tcPr>
            <w:tcW w:w="1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FA87B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单价（元）</w:t>
            </w:r>
          </w:p>
        </w:tc>
        <w:tc>
          <w:tcPr>
            <w:tcW w:w="14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E4D548">
            <w:pPr>
              <w:widowControl/>
              <w:spacing w:line="360" w:lineRule="auto"/>
              <w:ind w:right="-57"/>
              <w:jc w:val="both"/>
              <w:rPr>
                <w:rFonts w:hint="eastAsia" w:ascii="仿宋" w:hAnsi="仿宋" w:eastAsia="仿宋" w:cs="仿宋"/>
                <w:b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lang w:val="en-US" w:eastAsia="zh-CN"/>
              </w:rPr>
              <w:t>总价（元）</w:t>
            </w:r>
          </w:p>
        </w:tc>
      </w:tr>
      <w:tr w14:paraId="7FF06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665" w:type="dxa"/>
            <w:noWrap w:val="0"/>
            <w:vAlign w:val="center"/>
          </w:tcPr>
          <w:p w14:paraId="7F8E0C95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626" w:type="dxa"/>
            <w:noWrap w:val="0"/>
            <w:vAlign w:val="center"/>
          </w:tcPr>
          <w:p w14:paraId="4518316A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25" w:type="dxa"/>
            <w:noWrap w:val="0"/>
            <w:vAlign w:val="center"/>
          </w:tcPr>
          <w:p w14:paraId="06278CF5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4AB6D091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726FD399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69" w:type="dxa"/>
            <w:noWrap w:val="0"/>
            <w:vAlign w:val="center"/>
          </w:tcPr>
          <w:p w14:paraId="09336F3E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5" w:type="dxa"/>
            <w:noWrap w:val="0"/>
            <w:vAlign w:val="center"/>
          </w:tcPr>
          <w:p w14:paraId="514157C8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9045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665" w:type="dxa"/>
            <w:noWrap w:val="0"/>
            <w:vAlign w:val="center"/>
          </w:tcPr>
          <w:p w14:paraId="479B6B64">
            <w:pPr>
              <w:spacing w:line="360" w:lineRule="auto"/>
              <w:ind w:left="-57" w:right="-57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626" w:type="dxa"/>
            <w:noWrap w:val="0"/>
            <w:vAlign w:val="center"/>
          </w:tcPr>
          <w:p w14:paraId="0ADCD8A0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25" w:type="dxa"/>
            <w:noWrap w:val="0"/>
            <w:vAlign w:val="center"/>
          </w:tcPr>
          <w:p w14:paraId="4D1CDC2D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2412C2A1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34C260A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69" w:type="dxa"/>
            <w:noWrap w:val="0"/>
            <w:vAlign w:val="center"/>
          </w:tcPr>
          <w:p w14:paraId="52343D19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5" w:type="dxa"/>
            <w:noWrap w:val="0"/>
            <w:vAlign w:val="center"/>
          </w:tcPr>
          <w:p w14:paraId="6C973351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3A5C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665" w:type="dxa"/>
            <w:noWrap w:val="0"/>
            <w:vAlign w:val="center"/>
          </w:tcPr>
          <w:p w14:paraId="3EE7557D">
            <w:pPr>
              <w:spacing w:line="360" w:lineRule="auto"/>
              <w:ind w:left="-57" w:right="-57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...</w:t>
            </w:r>
          </w:p>
        </w:tc>
        <w:tc>
          <w:tcPr>
            <w:tcW w:w="1626" w:type="dxa"/>
            <w:noWrap w:val="0"/>
            <w:vAlign w:val="center"/>
          </w:tcPr>
          <w:p w14:paraId="174CE30A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25" w:type="dxa"/>
            <w:noWrap w:val="0"/>
            <w:vAlign w:val="center"/>
          </w:tcPr>
          <w:p w14:paraId="3552715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0FBF6489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225AF148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69" w:type="dxa"/>
            <w:noWrap w:val="0"/>
            <w:vAlign w:val="center"/>
          </w:tcPr>
          <w:p w14:paraId="4BA8A8EF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5" w:type="dxa"/>
            <w:noWrap w:val="0"/>
            <w:vAlign w:val="center"/>
          </w:tcPr>
          <w:p w14:paraId="58A76665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73FF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8856" w:type="dxa"/>
            <w:gridSpan w:val="7"/>
            <w:noWrap w:val="0"/>
            <w:vAlign w:val="center"/>
          </w:tcPr>
          <w:p w14:paraId="7F2357F0">
            <w:pPr>
              <w:spacing w:line="360" w:lineRule="auto"/>
              <w:ind w:left="-50" w:right="-50"/>
              <w:jc w:val="left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响应总报价：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color w:val="000000"/>
                <w:sz w:val="24"/>
                <w:u w:val="none"/>
                <w:lang w:val="en-US" w:eastAsia="zh-CN"/>
              </w:rPr>
              <w:t>元</w:t>
            </w:r>
          </w:p>
        </w:tc>
      </w:tr>
    </w:tbl>
    <w:p w14:paraId="1A083B3D">
      <w:pPr>
        <w:spacing w:line="480" w:lineRule="auto"/>
        <w:ind w:right="-161" w:firstLine="2640" w:firstLineChars="1100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25E4410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5C5151A6">
      <w:pPr>
        <w:pStyle w:val="3"/>
        <w:rPr>
          <w:rFonts w:hint="eastAsia"/>
        </w:rPr>
      </w:pPr>
    </w:p>
    <w:p w14:paraId="1E1632D5">
      <w:pPr>
        <w:pStyle w:val="9"/>
        <w:rPr>
          <w:rFonts w:hint="eastAsia" w:ascii="仿宋_GB2312" w:hAnsi="仿宋_GB2312" w:eastAsia="仿宋_GB2312" w:cs="仿宋_GB2312"/>
          <w:szCs w:val="24"/>
        </w:rPr>
      </w:pPr>
    </w:p>
    <w:p w14:paraId="26BA667A">
      <w:pPr>
        <w:pStyle w:val="9"/>
        <w:rPr>
          <w:rFonts w:hint="eastAsia" w:ascii="仿宋_GB2312" w:hAnsi="仿宋_GB2312" w:eastAsia="仿宋_GB2312" w:cs="仿宋_GB2312"/>
          <w:szCs w:val="24"/>
        </w:rPr>
      </w:pPr>
    </w:p>
    <w:p w14:paraId="150096D5">
      <w:pPr>
        <w:ind w:left="-61" w:leftChars="-29" w:right="-38" w:rightChars="-18" w:firstLine="2640" w:firstLineChars="11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法定代表人或被授权代表签字：                    </w:t>
      </w:r>
    </w:p>
    <w:p w14:paraId="399ABA49">
      <w:pPr>
        <w:ind w:left="-61" w:leftChars="-29" w:right="-38" w:rightChars="-18" w:firstLine="2640" w:firstLineChars="11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供应商公章：                      </w:t>
      </w:r>
    </w:p>
    <w:p w14:paraId="2F89A35D">
      <w:pPr>
        <w:ind w:left="-61" w:leftChars="-29" w:right="-38" w:rightChars="-18" w:firstLine="2640" w:firstLineChars="1100"/>
        <w:rPr>
          <w:rFonts w:hint="eastAsia" w:ascii="仿宋" w:hAnsi="仿宋" w:eastAsia="仿宋" w:cs="仿宋"/>
          <w:sz w:val="24"/>
          <w:szCs w:val="24"/>
        </w:rPr>
      </w:pPr>
    </w:p>
    <w:p w14:paraId="11494BA4">
      <w:pPr>
        <w:ind w:left="-61" w:leftChars="-29" w:right="-38" w:rightChars="-18" w:firstLine="2640" w:firstLineChars="11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日期：                      </w:t>
      </w:r>
    </w:p>
    <w:p w14:paraId="5FA5DD45">
      <w:pPr>
        <w:ind w:left="-61" w:leftChars="-29" w:right="-38" w:rightChars="-18" w:firstLine="2640" w:firstLineChars="1100"/>
        <w:rPr>
          <w:rFonts w:hint="eastAsia" w:ascii="仿宋" w:hAnsi="仿宋" w:eastAsia="仿宋" w:cs="仿宋"/>
          <w:sz w:val="24"/>
          <w:szCs w:val="24"/>
          <w:u w:val="single"/>
        </w:rPr>
      </w:pPr>
    </w:p>
    <w:p w14:paraId="5AB2AE2A"/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33B4826"/>
    <w:rsid w:val="04527D74"/>
    <w:rsid w:val="0651463B"/>
    <w:rsid w:val="08E51EFB"/>
    <w:rsid w:val="09AB2ECF"/>
    <w:rsid w:val="11ED7499"/>
    <w:rsid w:val="12BF0549"/>
    <w:rsid w:val="130D077E"/>
    <w:rsid w:val="13BC05EC"/>
    <w:rsid w:val="16E606D8"/>
    <w:rsid w:val="172500B4"/>
    <w:rsid w:val="18B37C45"/>
    <w:rsid w:val="19D450A7"/>
    <w:rsid w:val="1A6F31EE"/>
    <w:rsid w:val="1A787842"/>
    <w:rsid w:val="1C441E18"/>
    <w:rsid w:val="1D3E15EC"/>
    <w:rsid w:val="1D882867"/>
    <w:rsid w:val="1FB522CF"/>
    <w:rsid w:val="20511636"/>
    <w:rsid w:val="24522278"/>
    <w:rsid w:val="26552C0C"/>
    <w:rsid w:val="287C333E"/>
    <w:rsid w:val="2CA87836"/>
    <w:rsid w:val="2E48683F"/>
    <w:rsid w:val="3321758E"/>
    <w:rsid w:val="36A209E6"/>
    <w:rsid w:val="373A6823"/>
    <w:rsid w:val="38254C62"/>
    <w:rsid w:val="3BC464AD"/>
    <w:rsid w:val="3C7607B5"/>
    <w:rsid w:val="41DB4A95"/>
    <w:rsid w:val="445123AE"/>
    <w:rsid w:val="4A3B4D4E"/>
    <w:rsid w:val="4B0B4954"/>
    <w:rsid w:val="4B40712C"/>
    <w:rsid w:val="4D73249A"/>
    <w:rsid w:val="4DCB5E68"/>
    <w:rsid w:val="4E7600F6"/>
    <w:rsid w:val="4E797FE5"/>
    <w:rsid w:val="4E7C3473"/>
    <w:rsid w:val="4EC75F21"/>
    <w:rsid w:val="4F024FED"/>
    <w:rsid w:val="4F2C30EB"/>
    <w:rsid w:val="52D43481"/>
    <w:rsid w:val="53074169"/>
    <w:rsid w:val="55AA541D"/>
    <w:rsid w:val="578F3B8E"/>
    <w:rsid w:val="57CF672F"/>
    <w:rsid w:val="59442FAA"/>
    <w:rsid w:val="596F497E"/>
    <w:rsid w:val="64A9386B"/>
    <w:rsid w:val="655479FC"/>
    <w:rsid w:val="69765236"/>
    <w:rsid w:val="69E85C96"/>
    <w:rsid w:val="6AE61F48"/>
    <w:rsid w:val="6DF90AFB"/>
    <w:rsid w:val="6E0A1697"/>
    <w:rsid w:val="70DD35AC"/>
    <w:rsid w:val="71A8476A"/>
    <w:rsid w:val="71B76239"/>
    <w:rsid w:val="751A5610"/>
    <w:rsid w:val="76953FE4"/>
    <w:rsid w:val="7AE53FCA"/>
    <w:rsid w:val="7D6D04F4"/>
    <w:rsid w:val="7D731D61"/>
    <w:rsid w:val="7ED6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7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6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6" w:semiHidden="0" w:name="Plain Text"/>
    <w:lsdException w:unhideWhenUsed="0" w:uiPriority="0" w:semiHidden="0" w:name="E-mail Signature"/>
    <w:lsdException w:qFormat="1" w:unhideWhenUsed="0" w:uiPriority="7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4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6"/>
    <w:pPr>
      <w:ind w:firstLine="420"/>
      <w:jc w:val="left"/>
    </w:pPr>
    <w:rPr>
      <w:b w:val="0"/>
      <w:kern w:val="0"/>
      <w:sz w:val="21"/>
    </w:rPr>
  </w:style>
  <w:style w:type="paragraph" w:styleId="3">
    <w:name w:val="Body Text"/>
    <w:basedOn w:val="1"/>
    <w:next w:val="1"/>
    <w:qFormat/>
    <w:uiPriority w:val="6"/>
    <w:rPr>
      <w:b/>
      <w:kern w:val="1"/>
      <w:sz w:val="28"/>
    </w:rPr>
  </w:style>
  <w:style w:type="paragraph" w:styleId="5">
    <w:name w:val="Normal Indent"/>
    <w:basedOn w:val="1"/>
    <w:qFormat/>
    <w:uiPriority w:val="7"/>
    <w:pPr>
      <w:ind w:firstLine="420"/>
    </w:pPr>
    <w:rPr>
      <w:kern w:val="1"/>
    </w:rPr>
  </w:style>
  <w:style w:type="paragraph" w:styleId="6">
    <w:name w:val="Body Text Indent"/>
    <w:basedOn w:val="1"/>
    <w:qFormat/>
    <w:uiPriority w:val="0"/>
    <w:pPr>
      <w:ind w:left="1083" w:leftChars="30" w:hanging="1020" w:hangingChars="425"/>
    </w:pPr>
    <w:rPr>
      <w:rFonts w:ascii="宋体" w:hAnsi="宋体"/>
      <w:sz w:val="24"/>
    </w:rPr>
  </w:style>
  <w:style w:type="paragraph" w:styleId="7">
    <w:name w:val="Plain Text"/>
    <w:basedOn w:val="1"/>
    <w:next w:val="1"/>
    <w:qFormat/>
    <w:uiPriority w:val="6"/>
    <w:rPr>
      <w:rFonts w:ascii="宋体" w:hAnsi="宋体" w:cs="Courier New"/>
      <w:kern w:val="1"/>
      <w:sz w:val="24"/>
    </w:rPr>
  </w:style>
  <w:style w:type="paragraph" w:styleId="8">
    <w:name w:val="Normal (Web)"/>
    <w:basedOn w:val="1"/>
    <w:qFormat/>
    <w:uiPriority w:val="7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styleId="9">
    <w:name w:val="Body Text First Indent 2"/>
    <w:basedOn w:val="6"/>
    <w:qFormat/>
    <w:uiPriority w:val="99"/>
  </w:style>
  <w:style w:type="character" w:customStyle="1" w:styleId="12">
    <w:name w:val="font01"/>
    <w:basedOn w:val="11"/>
    <w:qFormat/>
    <w:uiPriority w:val="0"/>
    <w:rPr>
      <w:rFonts w:ascii="宋体" w:eastAsia="宋体" w:cs="宋体"/>
      <w:color w:val="000000"/>
      <w:sz w:val="24"/>
      <w:szCs w:val="24"/>
      <w:u w:val="none"/>
      <w:lang w:bidi="ar-SA"/>
    </w:rPr>
  </w:style>
  <w:style w:type="character" w:customStyle="1" w:styleId="13">
    <w:name w:val="font2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153</Words>
  <Characters>155</Characters>
  <Lines>0</Lines>
  <Paragraphs>0</Paragraphs>
  <TotalTime>13</TotalTime>
  <ScaleCrop>false</ScaleCrop>
  <LinksUpToDate>false</LinksUpToDate>
  <CharactersWithSpaces>333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2023-07-10T08:13:00Z</dcterms:created>
  <dc:creator>Administrator</dc:creator>
  <cp:lastModifiedBy>小丸紫</cp:lastModifiedBy>
  <cp:lastPrinted>2025-12-18T08:30:00Z</cp:lastPrinted>
  <dcterms:modified xsi:type="dcterms:W3CDTF">2026-03-13T06:34:18Z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775748B1BC854F7081C1B31D24B3ED98_13</vt:lpwstr>
  </property>
  <property fmtid="{D5CDD505-2E9C-101B-9397-08002B2CF9AE}" pid="4" name="KSOTemplateDocerSaveRecord">
    <vt:lpwstr>eyJoZGlkIjoiOGI0ZjlhMjFhYjcxZTA2MWUyZTRiMzcyNTcwOWUzMWUiLCJ1c2VySWQiOiIzOTEwNjUzOTUifQ==</vt:lpwstr>
  </property>
</Properties>
</file>