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29A8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</w:t>
      </w: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供应商应提交的相关资格证明文件</w:t>
      </w:r>
    </w:p>
    <w:bookmarkEnd w:id="0"/>
    <w:p w14:paraId="09F0A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/>
        <w:textAlignment w:val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0071D6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left="1314" w:leftChars="116" w:hanging="1070" w:hangingChars="444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6C6AC0A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left="1314" w:leftChars="116" w:hanging="1070" w:hangingChars="444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6A2DB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41" w:firstLineChars="1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请填写采购包名称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} </w:t>
      </w:r>
    </w:p>
    <w:p w14:paraId="76294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41" w:firstLineChars="100"/>
        <w:textAlignment w:val="auto"/>
        <w:rPr>
          <w:rFonts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</w:p>
    <w:p w14:paraId="00A92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供应商按竞争性磋商文件要求，应提供以下相关资格证明材料：</w:t>
      </w:r>
    </w:p>
    <w:p w14:paraId="24A58E8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1.主体资格：</w:t>
      </w: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供应商为向采购人提供服务的法人或其他组织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（评审依据：提供上述证明材料）</w:t>
      </w:r>
    </w:p>
    <w:p w14:paraId="2DCB7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信誉要求：截止至响应文件递交截止时间之前，供应商未被“信用中国”网站列入失信被执行人、重大税收违法失信主体名单，未被“中国政府采购网”网站列入政府采购严重违法失信行为记录名单；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（评审依据：提供上述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承诺书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加盖单位公章，格式详见附件）</w:t>
      </w:r>
    </w:p>
    <w:p w14:paraId="68BE1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.企业资质要求：供应商须具备行政主管部门颁发有效的会计师事务所执业证书。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（评审依据：提供上述证明材料）</w:t>
      </w:r>
    </w:p>
    <w:p w14:paraId="6D1D8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4.项目负责人资质要求：供应商拟派项目负责人须具备注册会计师执业证书，并在本单位注册；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（评审依据：提供上述证明材料）</w:t>
      </w:r>
    </w:p>
    <w:p w14:paraId="745D6FC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5.其他要求：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  <w:t>若供应商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  <w:t>所投采购包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内的省属企业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  <w:t>存在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股权投资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  <w:t>关系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、年报决算主审服务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  <w:t>或影响本次采购公平公正的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其他情形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不得参与本采购包磋商，否则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  <w:t>按照无效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  <w:t>处理；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评审依据：提供上述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承诺书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加盖单位公章，格式详见附件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7A7CA82E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default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是否接受联合体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：本项目不接受联合体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评审依据：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提供非联合体声明函，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格式自行拟定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19CD30F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后附格式供参考。</w:t>
      </w:r>
    </w:p>
    <w:p w14:paraId="421198E8">
      <w:pPr>
        <w:rPr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br w:type="page"/>
      </w:r>
    </w:p>
    <w:p w14:paraId="1DCAAC3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/>
        <w:jc w:val="both"/>
        <w:rPr>
          <w:rFonts w:ascii="宋体" w:hAnsi="宋体" w:eastAsia="宋体" w:cs="宋体"/>
          <w:b/>
          <w:bCs/>
          <w:color w:val="000000" w:themeColor="text1"/>
          <w:kern w:val="2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附件1：</w:t>
      </w: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承诺书</w:t>
      </w:r>
    </w:p>
    <w:p w14:paraId="42D68BC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8"/>
        <w:rPr>
          <w:rFonts w:ascii="宋体" w:hAnsi="宋体" w:eastAsia="宋体" w:cs="宋体"/>
          <w:color w:val="000000" w:themeColor="text1"/>
          <w:spacing w:val="4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</w:pPr>
    </w:p>
    <w:p w14:paraId="08D7BA6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8"/>
        <w:rPr>
          <w:rFonts w:ascii="宋体" w:hAnsi="宋体" w:eastAsia="宋体" w:cs="宋体"/>
          <w:color w:val="000000" w:themeColor="text1"/>
          <w:spacing w:val="4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4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>致：     （采购人名称）    ：</w:t>
      </w:r>
    </w:p>
    <w:p w14:paraId="4068C01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我公司</w:t>
      </w: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为在中华人民共和国境内合法注册并经营的机构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，参与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（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）     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（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采购包号及名称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）  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的政府采购活动，经全面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细致的了解项目情况及采购文件要求后，在此郑重承诺：</w:t>
      </w:r>
    </w:p>
    <w:p w14:paraId="537B37F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1.我公司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截止至响应文件递交截止时间之前，供应商未被“信用中国”网站列入失信被执行人、重大税收违法失信主体名单，未被“中国政府采购网”网站列入政府采购严重违法失信行为记录名单；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ab/>
      </w:r>
    </w:p>
    <w:p w14:paraId="524E0C9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2.我公司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zh-CN" w:eastAsia="zh-CN"/>
          <w14:textFill>
            <w14:solidFill>
              <w14:schemeClr w14:val="tx1"/>
            </w14:solidFill>
          </w14:textFill>
        </w:rPr>
        <w:t>若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zh-CN" w:eastAsia="zh-CN"/>
          <w14:textFill>
            <w14:solidFill>
              <w14:schemeClr w14:val="tx1"/>
            </w14:solidFill>
          </w14:textFill>
        </w:rPr>
        <w:t>所投采购包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内的省属企业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zh-CN" w:eastAsia="zh-CN"/>
          <w14:textFill>
            <w14:solidFill>
              <w14:schemeClr w14:val="tx1"/>
            </w14:solidFill>
          </w14:textFill>
        </w:rPr>
        <w:t>存在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股权投资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zh-CN" w:eastAsia="zh-CN"/>
          <w14:textFill>
            <w14:solidFill>
              <w14:schemeClr w14:val="tx1"/>
            </w14:solidFill>
          </w14:textFill>
        </w:rPr>
        <w:t>关系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、年报决算主审服务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zh-CN" w:eastAsia="zh-CN"/>
          <w14:textFill>
            <w14:solidFill>
              <w14:schemeClr w14:val="tx1"/>
            </w14:solidFill>
          </w14:textFill>
        </w:rPr>
        <w:t>或影响本次采购公平公正的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其他情形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zh-CN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未参与本采购包磋商，否则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zh-CN" w:eastAsia="zh-CN"/>
          <w14:textFill>
            <w14:solidFill>
              <w14:schemeClr w14:val="tx1"/>
            </w14:solidFill>
          </w14:textFill>
        </w:rPr>
        <w:t>按照无效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zh-CN" w:eastAsia="zh-CN"/>
          <w14:textFill>
            <w14:solidFill>
              <w14:schemeClr w14:val="tx1"/>
            </w14:solidFill>
          </w14:textFill>
        </w:rPr>
        <w:t>处理。</w:t>
      </w:r>
    </w:p>
    <w:p w14:paraId="034A0F1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3.我公司无法律法规禁止参加磋商活动的情形。</w:t>
      </w:r>
    </w:p>
    <w:p w14:paraId="4820444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如上述内容有隐瞒或未能提供真实信息的，我公司将承担一切不利后果。</w:t>
      </w:r>
    </w:p>
    <w:p w14:paraId="7D9BDB5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jc w:val="both"/>
        <w:rPr>
          <w:rFonts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6293E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40" w:firstLineChars="1850"/>
        <w:jc w:val="right"/>
        <w:textAlignment w:val="auto"/>
        <w:rPr>
          <w:rFonts w:ascii="宋体" w:hAnsi="宋体" w:eastAsia="宋体" w:cs="宋体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（盖章）</w:t>
      </w:r>
    </w:p>
    <w:p w14:paraId="7A8C5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880" w:firstLineChars="1200"/>
        <w:textAlignment w:val="auto"/>
        <w:rPr>
          <w:rFonts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法定代表人或被授权人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（签字或盖章）</w:t>
      </w:r>
    </w:p>
    <w:p w14:paraId="5CDDA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ascii="宋体" w:hAnsi="宋体" w:eastAsia="宋体" w:cs="宋体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日</w:t>
      </w:r>
    </w:p>
    <w:p w14:paraId="4A8D85F5">
      <w:pPr>
        <w:ind w:firstLine="482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br w:type="page"/>
      </w:r>
    </w:p>
    <w:p w14:paraId="5491E24F">
      <w:pPr>
        <w:ind w:firstLine="482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附件2：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法定代表人证明书及授权书</w:t>
      </w:r>
    </w:p>
    <w:p w14:paraId="6A26B8D7">
      <w:pPr>
        <w:adjustRightInd w:val="0"/>
        <w:snapToGrid w:val="0"/>
        <w:spacing w:line="360" w:lineRule="auto"/>
        <w:ind w:firstLine="560" w:firstLineChars="200"/>
        <w:jc w:val="center"/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66C35EB3">
      <w:pPr>
        <w:adjustRightInd w:val="0"/>
        <w:snapToGrid w:val="0"/>
        <w:spacing w:line="360" w:lineRule="auto"/>
        <w:ind w:firstLine="560" w:firstLineChars="200"/>
        <w:jc w:val="center"/>
        <w:rPr>
          <w:rFonts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法定代表人证明书</w:t>
      </w:r>
    </w:p>
    <w:tbl>
      <w:tblPr>
        <w:tblStyle w:val="3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5939F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1E4DF0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致：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>（采购人名称）</w:t>
            </w:r>
          </w:p>
        </w:tc>
      </w:tr>
      <w:tr w14:paraId="2150A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227E04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企业</w:t>
            </w:r>
          </w:p>
          <w:p w14:paraId="03EC53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法人</w:t>
            </w:r>
          </w:p>
        </w:tc>
        <w:tc>
          <w:tcPr>
            <w:tcW w:w="2412" w:type="dxa"/>
            <w:vAlign w:val="center"/>
          </w:tcPr>
          <w:p w14:paraId="710E36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326A16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366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1A4713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14C1B0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2A57ED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0F8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1237A2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4968C4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72BA74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B17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4831FE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75BC0F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2A056D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FD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6590AF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</w:t>
            </w:r>
          </w:p>
          <w:p w14:paraId="4B8394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代表人</w:t>
            </w:r>
          </w:p>
        </w:tc>
        <w:tc>
          <w:tcPr>
            <w:tcW w:w="2412" w:type="dxa"/>
            <w:vAlign w:val="center"/>
          </w:tcPr>
          <w:p w14:paraId="40A810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607" w:type="dxa"/>
            <w:vAlign w:val="center"/>
          </w:tcPr>
          <w:p w14:paraId="03FAED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4" w:type="dxa"/>
            <w:vAlign w:val="center"/>
          </w:tcPr>
          <w:p w14:paraId="567C5B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291" w:type="dxa"/>
            <w:vAlign w:val="center"/>
          </w:tcPr>
          <w:p w14:paraId="163AEB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504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5C672B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E8ED1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EDB43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87991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0DC8E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34750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</w:t>
            </w:r>
          </w:p>
          <w:p w14:paraId="318BFD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代表人</w:t>
            </w:r>
          </w:p>
          <w:p w14:paraId="2E7847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  <w:p w14:paraId="4071E9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48B615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4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4BC388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931C8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（法定代表人签字或盖章）</w:t>
            </w:r>
          </w:p>
        </w:tc>
      </w:tr>
      <w:tr w14:paraId="12DA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4A0A98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53A85E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5" w:type="dxa"/>
            <w:gridSpan w:val="2"/>
          </w:tcPr>
          <w:p w14:paraId="2D1C1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99661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84987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（供应商公章）</w:t>
            </w:r>
          </w:p>
          <w:p w14:paraId="613C1C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F1FE9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80DB3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</w:tbl>
    <w:p w14:paraId="322504B1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9EB6123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D0954AC">
      <w:pPr>
        <w:adjustRightInd w:val="0"/>
        <w:snapToGrid w:val="0"/>
        <w:spacing w:line="360" w:lineRule="auto"/>
        <w:ind w:firstLine="560" w:firstLineChars="200"/>
        <w:jc w:val="center"/>
        <w:rPr>
          <w:rFonts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法定代表人授权书</w:t>
      </w:r>
    </w:p>
    <w:tbl>
      <w:tblPr>
        <w:tblStyle w:val="3"/>
        <w:tblW w:w="94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973"/>
        <w:gridCol w:w="1580"/>
        <w:gridCol w:w="1090"/>
        <w:gridCol w:w="1618"/>
        <w:gridCol w:w="2405"/>
      </w:tblGrid>
      <w:tr w14:paraId="45EC4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452" w:type="dxa"/>
            <w:gridSpan w:val="6"/>
          </w:tcPr>
          <w:p w14:paraId="60D9FD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致：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>（采购人名称）</w:t>
            </w:r>
          </w:p>
        </w:tc>
      </w:tr>
      <w:tr w14:paraId="37DF8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0AD48B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</w:t>
            </w:r>
          </w:p>
          <w:p w14:paraId="441486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</w:t>
            </w:r>
          </w:p>
          <w:p w14:paraId="419CDF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权</w:t>
            </w:r>
          </w:p>
          <w:p w14:paraId="5913CD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973" w:type="dxa"/>
            <w:vAlign w:val="center"/>
          </w:tcPr>
          <w:p w14:paraId="3BCD5B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2670" w:type="dxa"/>
            <w:gridSpan w:val="2"/>
            <w:vAlign w:val="center"/>
          </w:tcPr>
          <w:p w14:paraId="4026E2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8" w:type="dxa"/>
            <w:vAlign w:val="center"/>
          </w:tcPr>
          <w:p w14:paraId="50BDF8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2405" w:type="dxa"/>
            <w:vAlign w:val="center"/>
          </w:tcPr>
          <w:p w14:paraId="5E8EAC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B8D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E9A5E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3" w:type="dxa"/>
            <w:vAlign w:val="center"/>
          </w:tcPr>
          <w:p w14:paraId="1D3D7D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职    务</w:t>
            </w:r>
          </w:p>
        </w:tc>
        <w:tc>
          <w:tcPr>
            <w:tcW w:w="2670" w:type="dxa"/>
            <w:gridSpan w:val="2"/>
            <w:vAlign w:val="center"/>
          </w:tcPr>
          <w:p w14:paraId="409790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8" w:type="dxa"/>
            <w:vAlign w:val="center"/>
          </w:tcPr>
          <w:p w14:paraId="682C92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405" w:type="dxa"/>
            <w:vAlign w:val="center"/>
          </w:tcPr>
          <w:p w14:paraId="36B837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7A5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</w:tcPr>
          <w:p w14:paraId="38F7DF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</w:t>
            </w:r>
          </w:p>
          <w:p w14:paraId="18DE4E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</w:t>
            </w:r>
          </w:p>
          <w:p w14:paraId="335E80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权</w:t>
            </w:r>
          </w:p>
          <w:p w14:paraId="5F30E0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  <w:p w14:paraId="5761EE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  <w:p w14:paraId="28ACF3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与</w:t>
            </w:r>
          </w:p>
          <w:p w14:paraId="6FF031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内</w:t>
            </w:r>
          </w:p>
          <w:p w14:paraId="06C4EE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容</w:t>
            </w:r>
          </w:p>
        </w:tc>
        <w:tc>
          <w:tcPr>
            <w:tcW w:w="1973" w:type="dxa"/>
          </w:tcPr>
          <w:p w14:paraId="7C8810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693" w:type="dxa"/>
            <w:gridSpan w:val="4"/>
          </w:tcPr>
          <w:p w14:paraId="4251E4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982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0ACF6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3" w:type="dxa"/>
          </w:tcPr>
          <w:p w14:paraId="27E072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6693" w:type="dxa"/>
            <w:gridSpan w:val="4"/>
          </w:tcPr>
          <w:p w14:paraId="7A4E5D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BFB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786" w:type="dxa"/>
            <w:vMerge w:val="continue"/>
          </w:tcPr>
          <w:p w14:paraId="21EF13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3" w:type="dxa"/>
            <w:vAlign w:val="center"/>
          </w:tcPr>
          <w:p w14:paraId="012A95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采购包号及名称</w:t>
            </w:r>
          </w:p>
        </w:tc>
        <w:tc>
          <w:tcPr>
            <w:tcW w:w="6693" w:type="dxa"/>
            <w:gridSpan w:val="4"/>
          </w:tcPr>
          <w:p w14:paraId="2836CC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DA0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30A862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3" w:type="dxa"/>
            <w:vAlign w:val="center"/>
          </w:tcPr>
          <w:p w14:paraId="7E014F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授权范围</w:t>
            </w:r>
          </w:p>
        </w:tc>
        <w:tc>
          <w:tcPr>
            <w:tcW w:w="6693" w:type="dxa"/>
            <w:gridSpan w:val="4"/>
          </w:tcPr>
          <w:p w14:paraId="4EF272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全权办理本次采购采购项目的磋商、联系、洽谈、签约、执行等具体事务，签署全部有关文件、文书、协议及合同。</w:t>
            </w:r>
          </w:p>
        </w:tc>
      </w:tr>
      <w:tr w14:paraId="5B510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75B0E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3" w:type="dxa"/>
          </w:tcPr>
          <w:p w14:paraId="6904B3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法律责任</w:t>
            </w:r>
          </w:p>
        </w:tc>
        <w:tc>
          <w:tcPr>
            <w:tcW w:w="6693" w:type="dxa"/>
            <w:gridSpan w:val="4"/>
          </w:tcPr>
          <w:p w14:paraId="22632B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本公司对被授权人在本项目中所实施的代理行为承担全部法律责任。</w:t>
            </w:r>
          </w:p>
        </w:tc>
      </w:tr>
      <w:tr w14:paraId="62E03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AEE7D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3" w:type="dxa"/>
            <w:vAlign w:val="center"/>
          </w:tcPr>
          <w:p w14:paraId="0C5759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授权期限</w:t>
            </w:r>
          </w:p>
        </w:tc>
        <w:tc>
          <w:tcPr>
            <w:tcW w:w="6693" w:type="dxa"/>
            <w:gridSpan w:val="4"/>
            <w:vAlign w:val="center"/>
          </w:tcPr>
          <w:p w14:paraId="5559A9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本授权书自磋商会议之日计算有效期为90天。</w:t>
            </w:r>
          </w:p>
        </w:tc>
      </w:tr>
      <w:tr w14:paraId="1F831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119D69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被授权人身份证复印件</w:t>
            </w:r>
          </w:p>
        </w:tc>
        <w:tc>
          <w:tcPr>
            <w:tcW w:w="5113" w:type="dxa"/>
            <w:gridSpan w:val="3"/>
            <w:vMerge w:val="restart"/>
          </w:tcPr>
          <w:p w14:paraId="55F4EA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50DF2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法定代表人签字或盖章：</w:t>
            </w:r>
          </w:p>
          <w:p w14:paraId="79E88C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82362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被授权人签字或盖章：</w:t>
            </w:r>
          </w:p>
        </w:tc>
      </w:tr>
      <w:tr w14:paraId="524EA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7A6954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4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身份证（国徽面、人像面）</w:t>
            </w:r>
          </w:p>
        </w:tc>
        <w:tc>
          <w:tcPr>
            <w:tcW w:w="5113" w:type="dxa"/>
            <w:gridSpan w:val="3"/>
            <w:vMerge w:val="continue"/>
          </w:tcPr>
          <w:p w14:paraId="37A639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F47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</w:tcPr>
          <w:p w14:paraId="08B812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3" w:type="dxa"/>
            <w:gridSpan w:val="3"/>
          </w:tcPr>
          <w:p w14:paraId="78DC27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2C5D6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  <w:p w14:paraId="705DD154">
            <w:pPr>
              <w:pStyle w:val="2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6107D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（供应商公章）</w:t>
            </w:r>
          </w:p>
          <w:p w14:paraId="6F3D90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B78C6C7">
            <w:pPr>
              <w:pStyle w:val="2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9021F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      年  月  日</w:t>
            </w:r>
          </w:p>
        </w:tc>
      </w:tr>
    </w:tbl>
    <w:p w14:paraId="71032B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B028A6"/>
    <w:rsid w:val="31B0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widowControl w:val="0"/>
    </w:pPr>
    <w:rPr>
      <w:rFonts w:eastAsiaTheme="minorEastAsia"/>
      <w:color w:val="FF0000"/>
      <w:sz w:val="24"/>
      <w:szCs w:val="2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2026-03-16T05:44:00Z</dcterms:created>
  <dc:creator>开瑞</dc:creator>
  <cp:lastModifiedBy>开瑞</cp:lastModifiedBy>
  <dcterms:modified xsi:type="dcterms:W3CDTF">2026-03-16T05:44:49Z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787EA026A06E47BCA3F573863D8AE8B1_11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