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850F3">
      <w:pPr>
        <w:keepNext/>
        <w:keepLines/>
        <w:spacing w:line="360" w:lineRule="auto"/>
        <w:outlineLvl w:val="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响应方案说明</w:t>
      </w:r>
    </w:p>
    <w:p w14:paraId="0E435DC7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采购包</w:t>
      </w:r>
      <w:r>
        <w:rPr>
          <w:rFonts w:hint="eastAsia" w:ascii="宋体" w:hAnsi="宋体" w:cs="宋体"/>
          <w:szCs w:val="21"/>
          <w:lang w:val="en-US" w:eastAsia="zh-CN"/>
        </w:rPr>
        <w:t>1</w:t>
      </w:r>
      <w:r>
        <w:rPr>
          <w:rFonts w:hint="eastAsia" w:ascii="宋体" w:hAnsi="宋体" w:cs="宋体"/>
          <w:szCs w:val="21"/>
        </w:rPr>
        <w:t>包含但不限于以下内容：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技术参数</w:t>
      </w:r>
    </w:p>
    <w:p w14:paraId="54F0605B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安装调试验收方案</w:t>
      </w:r>
    </w:p>
    <w:p w14:paraId="4FD49255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售后服务方案</w:t>
      </w:r>
    </w:p>
    <w:p w14:paraId="2C0A5483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培训方案</w:t>
      </w:r>
    </w:p>
    <w:p w14:paraId="213BCFBA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业绩</w:t>
      </w:r>
    </w:p>
    <w:p w14:paraId="169B8B5C">
      <w:pPr>
        <w:spacing w:line="360" w:lineRule="auto"/>
        <w:jc w:val="left"/>
      </w:pPr>
      <w:r>
        <w:t>质保年限</w:t>
      </w:r>
    </w:p>
    <w:p w14:paraId="35AC78B4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节能环保产品</w:t>
      </w:r>
    </w:p>
    <w:p w14:paraId="5AA3F160">
      <w:pPr>
        <w:rPr>
          <w:rFonts w:hint="eastAsia" w:ascii="宋体" w:hAnsi="宋体" w:cs="宋体"/>
          <w:szCs w:val="21"/>
        </w:rPr>
      </w:pPr>
      <w:bookmarkStart w:id="0" w:name="_GoBack"/>
      <w:bookmarkEnd w:id="0"/>
    </w:p>
    <w:p w14:paraId="1759E7D4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 w14:paraId="5E4C060A">
      <w:pPr>
        <w:spacing w:line="360" w:lineRule="auto"/>
        <w:jc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57779A62">
      <w:pPr>
        <w:spacing w:line="74" w:lineRule="exact"/>
        <w:rPr>
          <w:rFonts w:hint="eastAsia" w:ascii="宋体" w:hAnsi="宋体" w:cs="宋体"/>
        </w:rPr>
      </w:pPr>
    </w:p>
    <w:tbl>
      <w:tblPr>
        <w:tblStyle w:val="6"/>
        <w:tblW w:w="90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636"/>
      </w:tblGrid>
      <w:tr w14:paraId="60E7C2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7B885E3B">
            <w:pPr>
              <w:pStyle w:val="5"/>
              <w:spacing w:before="83" w:line="232" w:lineRule="auto"/>
              <w:ind w:left="14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87" w:type="dxa"/>
          </w:tcPr>
          <w:p w14:paraId="482AE4E8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技术指标</w:t>
            </w:r>
          </w:p>
        </w:tc>
        <w:tc>
          <w:tcPr>
            <w:tcW w:w="1021" w:type="dxa"/>
          </w:tcPr>
          <w:p w14:paraId="2B0AED83">
            <w:pPr>
              <w:pStyle w:val="5"/>
              <w:spacing w:before="83" w:line="231" w:lineRule="auto"/>
              <w:ind w:left="177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磋商文件要求</w:t>
            </w:r>
          </w:p>
        </w:tc>
        <w:tc>
          <w:tcPr>
            <w:tcW w:w="1465" w:type="dxa"/>
          </w:tcPr>
          <w:p w14:paraId="05AC2A0D">
            <w:pPr>
              <w:pStyle w:val="5"/>
              <w:spacing w:before="83" w:line="231" w:lineRule="auto"/>
              <w:ind w:left="30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所投产品技术参数</w:t>
            </w:r>
          </w:p>
        </w:tc>
        <w:tc>
          <w:tcPr>
            <w:tcW w:w="1040" w:type="dxa"/>
          </w:tcPr>
          <w:p w14:paraId="663D05A2">
            <w:pPr>
              <w:pStyle w:val="5"/>
              <w:spacing w:before="83" w:line="231" w:lineRule="auto"/>
              <w:ind w:left="219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515" w:type="dxa"/>
          </w:tcPr>
          <w:p w14:paraId="41EECFB1">
            <w:pPr>
              <w:pStyle w:val="5"/>
              <w:spacing w:before="83" w:line="230" w:lineRule="auto"/>
              <w:ind w:left="12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</w:t>
            </w:r>
          </w:p>
        </w:tc>
        <w:tc>
          <w:tcPr>
            <w:tcW w:w="1729" w:type="dxa"/>
          </w:tcPr>
          <w:p w14:paraId="42C5C7C0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636" w:type="dxa"/>
          </w:tcPr>
          <w:p w14:paraId="00AFB287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544E0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70DE9E6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7" w:type="dxa"/>
          </w:tcPr>
          <w:p w14:paraId="5B25C7A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3B51D6C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FD8DE9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2702A7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2B342E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1A5E42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5B007A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索引见第几页</w:t>
            </w:r>
          </w:p>
        </w:tc>
      </w:tr>
      <w:tr w14:paraId="197365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76E85FB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87" w:type="dxa"/>
          </w:tcPr>
          <w:p w14:paraId="76360D1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021" w:type="dxa"/>
          </w:tcPr>
          <w:p w14:paraId="20235A3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75FC1E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ADAD5F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F1BB60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4919D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9193C1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E75DD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94CC4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FBCAED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40263CC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847247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FA5DE5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AD2E64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98DD8E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72BD43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39177E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678F30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367E057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0380B3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80333D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20D341A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1216DD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4AE38C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64AB9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1501A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BEEE24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7121ACF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A9BEA4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0E5CA8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030D93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4E849CC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188F60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C45771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93BD4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DA340A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289CD72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4A1E58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2E1C5D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B5B757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EBD38E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E5CEAA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F52EF2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92ED9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327B91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529268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231FDF8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5EBD7B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A8AEE4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8BDF3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BABA1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D240C8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6FBDD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BEB40B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D9AF1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2261E5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26145F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C34BB8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AC1380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87CC5C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400F0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88097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5A924B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0D29372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65F603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96D63E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5451145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79B2B2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E0030A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D8419E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08EB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CB9E66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1970C18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DEA003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B15315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2D79C4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78C9C5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7C8A465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EA04F3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A4A8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C959EE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F75821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1257A1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EC48C5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7132DC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40CBB1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09744A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7AAC6D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297BB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5A0E1E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80ADF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05AA3CE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1EDCD4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8463F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44466ED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56AB026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6CD6E81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26FD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E27DDB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5114AA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2F1D603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A8DAB5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F27D0C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0A0C72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7B93F2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437CFD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8EFD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633B3E7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99C677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06C2F7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B69F0D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E40654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D52810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53182A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35443E8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2F7ED7D8">
      <w:pPr>
        <w:pStyle w:val="2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说明：1.此表偏离说明填写：正偏离、无偏离或负偏离。</w:t>
      </w:r>
    </w:p>
    <w:p w14:paraId="0A0EDA1F">
      <w:pPr>
        <w:pStyle w:val="2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标“▲”项：为技术参数与性能指标中标“▲”项，投标人可根据自身情况进行填写。以上参数须提供相关技术指标证明材料予以佐证，若不提供，该项条款不得分。</w:t>
      </w:r>
    </w:p>
    <w:p w14:paraId="2893B2A8">
      <w:pPr>
        <w:pStyle w:val="2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21E4C47C">
      <w:pPr>
        <w:pStyle w:val="2"/>
        <w:spacing w:before="92" w:line="421" w:lineRule="auto"/>
        <w:ind w:left="5" w:right="1" w:firstLine="298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注：1.如有漏报、瞒报标书所要求的《商务及合同条款》、《供货要求》，将视为没有实质性响应磋商文件。</w:t>
      </w:r>
    </w:p>
    <w:p w14:paraId="0289D9CC">
      <w:pPr>
        <w:pStyle w:val="2"/>
        <w:spacing w:before="92" w:line="421" w:lineRule="auto"/>
        <w:ind w:left="5" w:right="1" w:firstLine="298"/>
      </w:pPr>
      <w:r>
        <w:rPr>
          <w:rFonts w:hint="eastAsia" w:ascii="宋体" w:hAnsi="宋体" w:cs="宋体"/>
          <w:kern w:val="0"/>
          <w:sz w:val="21"/>
          <w:szCs w:val="21"/>
        </w:rPr>
        <w:t>2.表格不够用，各供应商可按此表复制。</w:t>
      </w:r>
    </w:p>
    <w:p w14:paraId="002A9D50">
      <w:pPr>
        <w:pStyle w:val="2"/>
      </w:pPr>
    </w:p>
    <w:p w14:paraId="193CD80B">
      <w:pPr>
        <w:jc w:val="center"/>
        <w:rPr>
          <w:rFonts w:hint="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  <w:lang w:eastAsia="zh-CN"/>
        </w:rPr>
        <w:t>备品备件清单</w:t>
      </w:r>
    </w:p>
    <w:p w14:paraId="7AACA6D0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采购项目名称：</w:t>
      </w:r>
    </w:p>
    <w:p w14:paraId="43458729">
      <w:pPr>
        <w:spacing w:line="360" w:lineRule="auto"/>
        <w:jc w:val="left"/>
        <w:rPr>
          <w:rFonts w:hint="eastAsia" w:eastAsia="宋体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采购项目编号：</w:t>
      </w:r>
    </w:p>
    <w:tbl>
      <w:tblPr>
        <w:tblStyle w:val="3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818"/>
        <w:gridCol w:w="871"/>
        <w:gridCol w:w="1795"/>
        <w:gridCol w:w="1070"/>
        <w:gridCol w:w="1079"/>
        <w:gridCol w:w="1432"/>
      </w:tblGrid>
      <w:tr w14:paraId="01D549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155AD4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72AA29F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名称</w:t>
            </w:r>
          </w:p>
        </w:tc>
        <w:tc>
          <w:tcPr>
            <w:tcW w:w="871" w:type="dxa"/>
            <w:tcBorders>
              <w:tl2br w:val="nil"/>
              <w:tr2bl w:val="nil"/>
            </w:tcBorders>
            <w:vAlign w:val="center"/>
          </w:tcPr>
          <w:p w14:paraId="6809084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432D047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品牌/产地/型号</w:t>
            </w:r>
          </w:p>
          <w:p w14:paraId="2F9E48B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E3F728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报价(市场参考价)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vAlign w:val="center"/>
          </w:tcPr>
          <w:p w14:paraId="1CB167B8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优惠供货价</w:t>
            </w:r>
          </w:p>
          <w:p w14:paraId="6ADAEB1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0E7435F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</w:tr>
      <w:tr w14:paraId="788179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80782A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55CECB7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EED99D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F6CE1C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8BC594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CC77FB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A131CB3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E2F5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6AAE3E1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704924D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CA7B7A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12AD4E4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4E0CBDB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D2A743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FE0DB1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CCFC7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79C25B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29D55D4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35D53C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55A70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96B2C8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42F1E2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5FDBD12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B311C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34B8E8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3AD1D5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19185EE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6D78C6C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142543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9CDE4AD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7CDD3A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92703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961C9E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67EBE49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A2B0F8E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A0AE10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9FEFCC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C1E17C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1D46F70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15E3C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882128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BDB57F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BE23F4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05A2F197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818813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5965BE1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7B1C7D2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59F0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062AD4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72587C3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150F25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3480148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7CF473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2898B3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635BEC0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413D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0FEAFD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249BDEE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D26FE9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121C2F7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909EC1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125E06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D6C9CF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5E9EBFF0">
      <w:pPr>
        <w:pStyle w:val="2"/>
        <w:spacing w:line="360" w:lineRule="auto"/>
        <w:rPr>
          <w:rFonts w:hint="eastAsia" w:ascii="Times New Roman" w:hAnsi="Times New Roman" w:eastAsia="宋体" w:cs="Times New Roman"/>
          <w:b/>
          <w:kern w:val="2"/>
          <w:sz w:val="21"/>
          <w:szCs w:val="16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16"/>
          <w:highlight w:val="none"/>
          <w:lang w:val="en-US" w:eastAsia="zh-CN" w:bidi="ar-SA"/>
        </w:rPr>
        <w:t>采购包号：</w:t>
      </w:r>
    </w:p>
    <w:p w14:paraId="1B8065E4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</w:p>
    <w:p w14:paraId="7CB6C0F2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</w:p>
    <w:p w14:paraId="16419DCF">
      <w:pPr>
        <w:spacing w:line="360" w:lineRule="auto"/>
        <w:ind w:firstLine="1680" w:firstLineChars="80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3ACD5F1C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    期：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</w:p>
    <w:p w14:paraId="0A3ADF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154FC"/>
    <w:rsid w:val="4E8207A7"/>
    <w:rsid w:val="6173696E"/>
    <w:rsid w:val="709C258C"/>
    <w:rsid w:val="7A1E5F30"/>
    <w:rsid w:val="7D61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423</Words>
  <Characters>428</Characters>
  <Lines>0</Lines>
  <Paragraphs>0</Paragraphs>
  <TotalTime>0</TotalTime>
  <ScaleCrop>false</ScaleCrop>
  <LinksUpToDate>false</LinksUpToDate>
  <CharactersWithSpaces>475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2026-03-19T13:36:00Z</dcterms:created>
  <dc:creator>子夜</dc:creator>
  <cp:lastModifiedBy>子夜</cp:lastModifiedBy>
  <dcterms:modified xsi:type="dcterms:W3CDTF">2026-03-20T03:21:39Z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16844BB5758B4A8CB0AD7305B44C24F4_11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