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EDB32">
      <w:pPr>
        <w:pStyle w:val="15"/>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ind w:firstLine="643" w:firstLineChars="200"/>
        <w:jc w:val="center"/>
        <w:textAlignment w:val="auto"/>
        <w:rPr>
          <w:rFonts w:hint="eastAsia" w:ascii="宋体" w:hAnsi="宋体" w:eastAsia="宋体" w:cs="宋体"/>
          <w:b/>
          <w:bCs/>
          <w:color w:val="auto"/>
          <w:sz w:val="32"/>
          <w:szCs w:val="32"/>
          <w:highlight w:val="none"/>
          <w:lang w:val="en-US" w:eastAsia="zh-CN"/>
        </w:rPr>
      </w:pPr>
    </w:p>
    <w:p w14:paraId="29735124">
      <w:pPr>
        <w:pStyle w:val="3"/>
        <w:keepNext w:val="0"/>
        <w:keepLines w:val="0"/>
        <w:pageBreakBefore w:val="0"/>
        <w:widowControl w:val="0"/>
        <w:kinsoku/>
        <w:overflowPunct/>
        <w:bidi w:val="0"/>
        <w:spacing w:beforeLines="50" w:afterLines="100"/>
        <w:ind w:firstLine="0"/>
        <w:jc w:val="center"/>
        <w:outlineLvl w:val="0"/>
        <w:rPr>
          <w:rFonts w:hint="eastAsia" w:ascii="宋体" w:hAnsi="宋体" w:eastAsia="宋体" w:cs="宋体"/>
          <w:color w:val="auto"/>
          <w:kern w:val="44"/>
          <w:sz w:val="44"/>
          <w:szCs w:val="44"/>
          <w:highlight w:val="none"/>
        </w:rPr>
      </w:pPr>
      <w:r>
        <w:rPr>
          <w:rFonts w:hint="eastAsia" w:ascii="宋体" w:hAnsi="宋体" w:eastAsia="宋体" w:cs="宋体"/>
          <w:color w:val="auto"/>
          <w:kern w:val="44"/>
          <w:sz w:val="44"/>
          <w:szCs w:val="44"/>
          <w:highlight w:val="none"/>
        </w:rPr>
        <w:t>政府采购合同格式</w:t>
      </w:r>
    </w:p>
    <w:p w14:paraId="3EF64D81">
      <w:pPr>
        <w:pStyle w:val="24"/>
        <w:keepNext w:val="0"/>
        <w:keepLines w:val="0"/>
        <w:pageBreakBefore w:val="0"/>
        <w:widowControl w:val="0"/>
        <w:kinsoku/>
        <w:wordWrap/>
        <w:overflowPunct/>
        <w:topLinePunct w:val="0"/>
        <w:bidi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合同编号： </w:t>
      </w:r>
    </w:p>
    <w:p w14:paraId="4DCA1A18">
      <w:pPr>
        <w:pStyle w:val="24"/>
        <w:keepNext w:val="0"/>
        <w:keepLines w:val="0"/>
        <w:pageBreakBefore w:val="0"/>
        <w:widowControl w:val="0"/>
        <w:kinsoku/>
        <w:wordWrap/>
        <w:overflowPunct/>
        <w:topLinePunct w:val="0"/>
        <w:bidi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签订地点： </w:t>
      </w:r>
    </w:p>
    <w:p w14:paraId="274B87F2">
      <w:pPr>
        <w:pStyle w:val="24"/>
        <w:keepNext w:val="0"/>
        <w:keepLines w:val="0"/>
        <w:pageBreakBefore w:val="0"/>
        <w:widowControl w:val="0"/>
        <w:kinsoku/>
        <w:wordWrap/>
        <w:overflowPunct/>
        <w:topLinePunct w:val="0"/>
        <w:bidi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签订时间: </w:t>
      </w:r>
    </w:p>
    <w:p w14:paraId="191C41E3">
      <w:pPr>
        <w:pStyle w:val="24"/>
        <w:keepNext w:val="0"/>
        <w:keepLines w:val="0"/>
        <w:pageBreakBefore w:val="0"/>
        <w:widowControl w:val="0"/>
        <w:kinsoku/>
        <w:wordWrap/>
        <w:overflowPunct/>
        <w:topLinePunct w:val="0"/>
        <w:bidi w:val="0"/>
        <w:spacing w:line="360" w:lineRule="auto"/>
        <w:ind w:firstLine="384" w:firstLineChars="18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是否为专门面向中小企业的采购项目：</w:t>
      </w:r>
      <w:r>
        <w:rPr>
          <w:rFonts w:hint="eastAsia" w:ascii="宋体" w:hAnsi="宋体" w:cs="宋体"/>
          <w:color w:val="auto"/>
          <w:sz w:val="21"/>
          <w:szCs w:val="21"/>
          <w:highlight w:val="none"/>
          <w:lang w:val="en-US" w:eastAsia="zh-CN"/>
        </w:rPr>
        <w:t>否</w:t>
      </w:r>
    </w:p>
    <w:p w14:paraId="36F9C3D0">
      <w:pPr>
        <w:pStyle w:val="24"/>
        <w:keepNext w:val="0"/>
        <w:keepLines w:val="0"/>
        <w:pageBreakBefore w:val="0"/>
        <w:widowControl w:val="0"/>
        <w:kinsoku/>
        <w:wordWrap/>
        <w:overflowPunct/>
        <w:topLinePunct w:val="0"/>
        <w:bidi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采购人（甲方）：</w:t>
      </w:r>
    </w:p>
    <w:p w14:paraId="45199EBE">
      <w:pPr>
        <w:pStyle w:val="24"/>
        <w:keepNext w:val="0"/>
        <w:keepLines w:val="0"/>
        <w:pageBreakBefore w:val="0"/>
        <w:widowControl w:val="0"/>
        <w:kinsoku/>
        <w:wordWrap/>
        <w:overflowPunct/>
        <w:topLinePunct w:val="0"/>
        <w:bidi w:val="0"/>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供应商（乙方）：</w:t>
      </w:r>
    </w:p>
    <w:p w14:paraId="4E6D78E8">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right="-199" w:rightChars="-95"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根据《中华人民共和国政府采购法》及实施条例、《中华人民共和国民法典》和</w:t>
      </w:r>
      <w:r>
        <w:rPr>
          <w:rFonts w:hint="eastAsia" w:ascii="宋体" w:hAnsi="宋体" w:eastAsia="宋体" w:cs="宋体"/>
          <w:color w:val="auto"/>
          <w:sz w:val="21"/>
          <w:szCs w:val="21"/>
          <w:highlight w:val="none"/>
          <w:lang w:eastAsia="zh-CN"/>
        </w:rPr>
        <w:t>陕西省司法厅2026年陕西法治杂志办刊项目</w:t>
      </w:r>
      <w:r>
        <w:rPr>
          <w:rFonts w:hint="eastAsia" w:ascii="宋体" w:hAnsi="宋体" w:eastAsia="宋体" w:cs="宋体"/>
          <w:color w:val="auto"/>
          <w:sz w:val="21"/>
          <w:szCs w:val="21"/>
          <w:highlight w:val="none"/>
        </w:rPr>
        <w:t>（采购项目编号</w:t>
      </w:r>
      <w:r>
        <w:rPr>
          <w:rFonts w:hint="eastAsia" w:ascii="宋体" w:hAnsi="宋体" w:cs="宋体"/>
          <w:color w:val="auto"/>
          <w:sz w:val="21"/>
          <w:szCs w:val="21"/>
          <w:highlight w:val="none"/>
          <w:lang w:eastAsia="zh-CN"/>
        </w:rPr>
        <w:t>SXLX26-02-020Z(F)</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的采购文件、响应文件等有关规定，为确保甲方采购项目的顺利实施，甲、乙双方在平等自愿原则下签订本合同，并共同遵守如下条款，其主要要求如下</w:t>
      </w:r>
    </w:p>
    <w:p w14:paraId="5B5CB9B0">
      <w:pPr>
        <w:keepNext w:val="0"/>
        <w:keepLines w:val="0"/>
        <w:pageBreakBefore w:val="0"/>
        <w:widowControl w:val="0"/>
        <w:kinsoku/>
        <w:wordWrap/>
        <w:overflowPunct/>
        <w:topLinePunct w:val="0"/>
        <w:bidi w:val="0"/>
        <w:spacing w:line="360" w:lineRule="auto"/>
        <w:ind w:firstLine="422" w:firstLineChars="200"/>
        <w:jc w:val="left"/>
        <w:outlineLvl w:val="1"/>
        <w:rPr>
          <w:rFonts w:hint="eastAsia" w:ascii="宋体" w:hAnsi="宋体" w:eastAsia="宋体" w:cs="宋体"/>
          <w:b/>
          <w:color w:val="auto"/>
          <w:szCs w:val="21"/>
          <w:highlight w:val="none"/>
        </w:rPr>
      </w:pPr>
      <w:bookmarkStart w:id="0" w:name="_Toc11438"/>
      <w:r>
        <w:rPr>
          <w:rFonts w:hint="eastAsia" w:ascii="宋体" w:hAnsi="宋体" w:eastAsia="宋体" w:cs="宋体"/>
          <w:b/>
          <w:color w:val="auto"/>
          <w:szCs w:val="21"/>
          <w:highlight w:val="none"/>
        </w:rPr>
        <w:t>第一条   项目基本情况</w:t>
      </w:r>
      <w:bookmarkEnd w:id="0"/>
    </w:p>
    <w:p w14:paraId="619B0D1E">
      <w:pPr>
        <w:keepNext w:val="0"/>
        <w:keepLines w:val="0"/>
        <w:pageBreakBefore w:val="0"/>
        <w:widowControl/>
        <w:kinsoku w:val="0"/>
        <w:wordWrap/>
        <w:overflowPunct/>
        <w:topLinePunct w:val="0"/>
        <w:autoSpaceDE w:val="0"/>
        <w:autoSpaceDN w:val="0"/>
        <w:bidi w:val="0"/>
        <w:adjustRightInd w:val="0"/>
        <w:snapToGrid w:val="0"/>
        <w:spacing w:line="360" w:lineRule="auto"/>
        <w:ind w:right="-199" w:rightChars="-95" w:firstLine="420" w:firstLineChars="200"/>
        <w:textAlignment w:val="baseline"/>
        <w:rPr>
          <w:rFonts w:hint="eastAsia" w:ascii="宋体" w:hAnsi="宋体" w:eastAsia="宋体" w:cs="宋体"/>
          <w:b w:val="0"/>
          <w:bCs/>
          <w:color w:val="auto"/>
          <w:sz w:val="21"/>
          <w:szCs w:val="21"/>
          <w:highlight w:val="none"/>
          <w:lang w:val="en-US" w:eastAsia="zh-CN"/>
        </w:rPr>
      </w:pPr>
      <w:bookmarkStart w:id="1" w:name="_Toc24394"/>
      <w:r>
        <w:rPr>
          <w:rFonts w:hint="eastAsia" w:ascii="宋体" w:hAnsi="宋体" w:eastAsia="宋体" w:cs="宋体"/>
          <w:b w:val="0"/>
          <w:bCs/>
          <w:color w:val="auto"/>
          <w:sz w:val="21"/>
          <w:szCs w:val="21"/>
          <w:highlight w:val="none"/>
          <w:lang w:val="en-US" w:eastAsia="zh-CN"/>
        </w:rPr>
        <w:t>本项目为陕西省司法厅2026年陕西法治杂志办刊项目。主要为本次杂志进行选题策划、栏目设置、编辑、校对、组版服务，包括杂志栏目稿件采写编辑、版面设计等服务。</w:t>
      </w:r>
    </w:p>
    <w:p w14:paraId="66982FA1">
      <w:pPr>
        <w:keepNext w:val="0"/>
        <w:keepLines w:val="0"/>
        <w:pageBreakBefore w:val="0"/>
        <w:widowControl w:val="0"/>
        <w:kinsoku/>
        <w:wordWrap/>
        <w:overflowPunct/>
        <w:topLinePunct w:val="0"/>
        <w:bidi w:val="0"/>
        <w:spacing w:line="360" w:lineRule="auto"/>
        <w:ind w:firstLine="422" w:firstLineChars="200"/>
        <w:jc w:val="left"/>
        <w:outlineLvl w:val="1"/>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第二条   服务期限</w:t>
      </w:r>
      <w:bookmarkEnd w:id="1"/>
    </w:p>
    <w:p w14:paraId="7C8AF43D">
      <w:pPr>
        <w:pStyle w:val="8"/>
        <w:keepNext w:val="0"/>
        <w:keepLines w:val="0"/>
        <w:pageBreakBefore w:val="0"/>
        <w:widowControl/>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cs="宋体"/>
          <w:color w:val="auto"/>
          <w:szCs w:val="21"/>
          <w:highlight w:val="none"/>
          <w:lang w:val="en-US" w:eastAsia="zh-CN"/>
        </w:rPr>
      </w:pPr>
      <w:bookmarkStart w:id="2" w:name="_Toc2407"/>
      <w:bookmarkStart w:id="3" w:name="_Toc212019594"/>
      <w:bookmarkStart w:id="4" w:name="_Toc286993786"/>
      <w:bookmarkStart w:id="5" w:name="_Toc238984975"/>
      <w:bookmarkStart w:id="6" w:name="_Toc225670751"/>
      <w:bookmarkStart w:id="7" w:name="_Toc225244852"/>
      <w:bookmarkStart w:id="8" w:name="_Toc232492928"/>
      <w:bookmarkStart w:id="9" w:name="_Toc225654644"/>
      <w:bookmarkStart w:id="10" w:name="_Toc247334841"/>
      <w:bookmarkStart w:id="11" w:name="_Toc239568418"/>
      <w:bookmarkStart w:id="12" w:name="_Toc251768862"/>
      <w:bookmarkStart w:id="13" w:name="_Toc211854449"/>
      <w:bookmarkStart w:id="14" w:name="_Toc185395249"/>
      <w:bookmarkStart w:id="15" w:name="_Toc239233914"/>
      <w:bookmarkStart w:id="16" w:name="_Toc211911348"/>
      <w:bookmarkStart w:id="17" w:name="_Toc237145406"/>
      <w:bookmarkStart w:id="18" w:name="_Toc282696226"/>
      <w:bookmarkStart w:id="19" w:name="_Toc241833903"/>
      <w:bookmarkStart w:id="20" w:name="_Toc283019214"/>
      <w:r>
        <w:rPr>
          <w:rFonts w:hint="eastAsia" w:ascii="宋体" w:hAnsi="宋体" w:eastAsia="宋体" w:cs="宋体"/>
          <w:snapToGrid w:val="0"/>
          <w:color w:val="auto"/>
          <w:kern w:val="0"/>
          <w:sz w:val="21"/>
          <w:szCs w:val="21"/>
          <w:highlight w:val="none"/>
          <w:lang w:val="en-US" w:eastAsia="zh-CN" w:bidi="ar-SA"/>
        </w:rPr>
        <w:t>自合同签订之日起1年。</w:t>
      </w:r>
    </w:p>
    <w:p w14:paraId="0DDBDF92">
      <w:pPr>
        <w:keepNext w:val="0"/>
        <w:keepLines w:val="0"/>
        <w:pageBreakBefore w:val="0"/>
        <w:widowControl w:val="0"/>
        <w:tabs>
          <w:tab w:val="left" w:pos="387"/>
        </w:tabs>
        <w:kinsoku/>
        <w:wordWrap/>
        <w:overflowPunct/>
        <w:topLinePunct w:val="0"/>
        <w:bidi w:val="0"/>
        <w:spacing w:line="360" w:lineRule="auto"/>
        <w:ind w:firstLine="422" w:firstLineChars="200"/>
        <w:jc w:val="left"/>
        <w:outlineLvl w:val="1"/>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第三条   服务内容与质量标准</w:t>
      </w:r>
      <w:bookmarkEnd w:id="2"/>
    </w:p>
    <w:p w14:paraId="6161C3DB">
      <w:pPr>
        <w:pStyle w:val="9"/>
        <w:widowControl w:val="0"/>
        <w:spacing w:line="360" w:lineRule="auto"/>
        <w:ind w:firstLine="420" w:firstLineChars="200"/>
        <w:rPr>
          <w:rFonts w:hint="eastAsia" w:ascii="宋体" w:hAnsi="宋体" w:eastAsia="宋体" w:cs="宋体"/>
          <w:color w:val="auto"/>
          <w:highlight w:val="none"/>
          <w:lang w:val="en-US" w:eastAsia="zh-CN"/>
        </w:rPr>
      </w:pPr>
      <w:bookmarkStart w:id="21" w:name="_Toc20078"/>
      <w:r>
        <w:rPr>
          <w:rFonts w:hint="eastAsia" w:ascii="宋体" w:hAnsi="宋体" w:eastAsia="宋体" w:cs="宋体"/>
          <w:color w:val="auto"/>
          <w:highlight w:val="none"/>
          <w:lang w:val="en-US" w:eastAsia="zh-CN"/>
        </w:rPr>
        <w:t>1.乙方需具备法治媒体宣传和出版的能力，切实让杂志为陕西法治建设服务。杂志必须紧扣法治建设工作大局，守正创新，聚焦法治陕西、平安陕西建设主题，做强主题宣传、成就宣传、典型宣传，呈现出全省各级各部门奋力推进陕西法治建设的探索与成就。</w:t>
      </w:r>
    </w:p>
    <w:p w14:paraId="4F891784">
      <w:pPr>
        <w:pStyle w:val="9"/>
        <w:widowControl w:val="0"/>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2.乙方提供至少</w:t>
      </w:r>
      <w:r>
        <w:rPr>
          <w:rFonts w:hint="eastAsia" w:ascii="宋体" w:hAnsi="宋体" w:eastAsia="宋体" w:cs="宋体"/>
          <w:color w:val="auto"/>
          <w:highlight w:val="none"/>
          <w:lang w:val="en" w:eastAsia="zh-CN"/>
        </w:rPr>
        <w:t>2名以上法律专家，具</w:t>
      </w:r>
      <w:r>
        <w:rPr>
          <w:rFonts w:hint="eastAsia" w:ascii="宋体" w:hAnsi="宋体" w:eastAsia="宋体" w:cs="宋体"/>
          <w:color w:val="auto"/>
          <w:highlight w:val="none"/>
          <w:lang w:val="en-US" w:eastAsia="zh-CN"/>
        </w:rPr>
        <w:t>有法治类办报办刊丰富经验，成立杂志工作小组专门负责杂志的选题策划、栏目设置、编辑、校对、组版服务，包括杂志栏目稿件采写编辑、版面设计等服务，指派专人与甲方对接，共同商定刊物定位、征订发行等重大事项。</w:t>
      </w:r>
    </w:p>
    <w:p w14:paraId="6DF36FED">
      <w:pPr>
        <w:pStyle w:val="9"/>
        <w:widowControl w:val="0"/>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3.进行市场调研，结合时代发展脉搏，确保杂志具有新颖、可读性，“引关圈粉”，让杂志发挥法治宣传作用。</w:t>
      </w:r>
    </w:p>
    <w:p w14:paraId="6A7C0952">
      <w:pPr>
        <w:pStyle w:val="9"/>
        <w:widowControl w:val="0"/>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杂志稿件采写依据陕西法治建设工作实际，迎合三秦百姓法治需求，杂志稿件由专职记者进行实地采访。同时组织协调好特邀人员、通讯员撰写陕西法治建设宣传稿件，确保杂志稿件内容丰富、多样。不断提升杂志内容质量，提高杂志的可读性和宣传度，扩大杂志覆盖面和影响力。</w:t>
      </w:r>
    </w:p>
    <w:p w14:paraId="5FC92ADE">
      <w:pPr>
        <w:pStyle w:val="9"/>
        <w:widowControl w:val="0"/>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5.乙方须拥有强大的图片数据库及先进的印刷设备，并且建立一支专业的版面设计队伍，确保杂志能第一时间打动读者，直击阅读者法治思维深处，产生需求上的共鸣。</w:t>
      </w:r>
    </w:p>
    <w:p w14:paraId="75D2C006">
      <w:pPr>
        <w:pStyle w:val="9"/>
        <w:widowControl w:val="0"/>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6.杂志小组对内容编辑、组版等服务必须严格执行“三审三校”，文字内容必须“零错误”。</w:t>
      </w:r>
    </w:p>
    <w:p w14:paraId="33652D0B">
      <w:pPr>
        <w:pStyle w:val="9"/>
        <w:widowControl w:val="0"/>
        <w:spacing w:line="360" w:lineRule="auto"/>
        <w:ind w:firstLine="420" w:firstLineChars="200"/>
        <w:rPr>
          <w:rFonts w:hint="eastAsia" w:ascii="宋体" w:hAnsi="宋体" w:eastAsia="宋体" w:cs="宋体"/>
          <w:b/>
          <w:color w:val="auto"/>
          <w:szCs w:val="21"/>
          <w:highlight w:val="none"/>
        </w:rPr>
      </w:pPr>
      <w:r>
        <w:rPr>
          <w:rFonts w:hint="eastAsia" w:ascii="宋体" w:hAnsi="宋体" w:eastAsia="宋体" w:cs="宋体"/>
          <w:color w:val="auto"/>
          <w:highlight w:val="none"/>
          <w:lang w:val="en-US" w:eastAsia="zh-CN"/>
        </w:rPr>
        <w:t>7.供应商提供杂志印刷及邮寄服务。</w:t>
      </w:r>
      <w:r>
        <w:rPr>
          <w:rFonts w:hint="eastAsia" w:ascii="宋体" w:hAnsi="宋体" w:eastAsia="宋体" w:cs="宋体"/>
          <w:color w:val="auto"/>
          <w:highlight w:val="none"/>
          <w:lang w:val="en-US" w:eastAsia="zh-CN"/>
        </w:rPr>
        <w:t>杂志具体规格为：成品尺寸205*275；封面规格为157克铜版纸；内文为80克铜版纸，彩色印刷；</w:t>
      </w:r>
      <w:r>
        <w:rPr>
          <w:rFonts w:hint="eastAsia" w:ascii="宋体" w:hAnsi="宋体" w:eastAsia="宋体" w:cs="宋体"/>
          <w:b w:val="0"/>
          <w:bCs w:val="0"/>
          <w:color w:val="auto"/>
          <w:highlight w:val="none"/>
          <w:lang w:val="en-US" w:eastAsia="zh-CN"/>
        </w:rPr>
        <w:t>内文56页。</w:t>
      </w:r>
    </w:p>
    <w:p w14:paraId="10700794">
      <w:pPr>
        <w:keepNext w:val="0"/>
        <w:keepLines w:val="0"/>
        <w:pageBreakBefore w:val="0"/>
        <w:widowControl w:val="0"/>
        <w:kinsoku/>
        <w:wordWrap/>
        <w:overflowPunct/>
        <w:topLinePunct w:val="0"/>
        <w:bidi w:val="0"/>
        <w:spacing w:line="360" w:lineRule="auto"/>
        <w:ind w:firstLine="422" w:firstLineChars="200"/>
        <w:jc w:val="left"/>
        <w:outlineLvl w:val="1"/>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第四条   服务费用及支付方式</w:t>
      </w:r>
      <w:bookmarkEnd w:id="21"/>
    </w:p>
    <w:p w14:paraId="11DAB84A">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1.合同签订后，服务期限过半后，</w:t>
      </w:r>
      <w:r>
        <w:rPr>
          <w:rFonts w:hint="eastAsia" w:ascii="宋体" w:hAnsi="宋体" w:eastAsia="宋体" w:cs="宋体"/>
          <w:color w:val="auto"/>
          <w:kern w:val="0"/>
          <w:szCs w:val="21"/>
          <w:highlight w:val="none"/>
        </w:rPr>
        <w:t>达到付款条件起30日内，支付合同总金额的</w:t>
      </w:r>
      <w:r>
        <w:rPr>
          <w:rFonts w:hint="eastAsia" w:ascii="宋体" w:hAnsi="宋体" w:eastAsia="宋体" w:cs="宋体"/>
          <w:color w:val="auto"/>
          <w:kern w:val="0"/>
          <w:szCs w:val="21"/>
          <w:highlight w:val="none"/>
          <w:lang w:val="en-US" w:eastAsia="zh-CN"/>
        </w:rPr>
        <w:t>70</w:t>
      </w:r>
      <w:r>
        <w:rPr>
          <w:rFonts w:hint="eastAsia" w:ascii="宋体" w:hAnsi="宋体" w:eastAsia="宋体" w:cs="宋体"/>
          <w:color w:val="auto"/>
          <w:kern w:val="0"/>
          <w:szCs w:val="21"/>
          <w:highlight w:val="none"/>
        </w:rPr>
        <w:t>.00%</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服务期限结束后</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达到付款条件起30日内，支付合同总金额的</w:t>
      </w:r>
      <w:r>
        <w:rPr>
          <w:rFonts w:hint="eastAsia" w:ascii="宋体" w:hAnsi="宋体" w:eastAsia="宋体" w:cs="宋体"/>
          <w:color w:val="auto"/>
          <w:kern w:val="0"/>
          <w:szCs w:val="21"/>
          <w:highlight w:val="none"/>
          <w:lang w:val="en-US" w:eastAsia="zh-CN"/>
        </w:rPr>
        <w:t>30</w:t>
      </w:r>
      <w:r>
        <w:rPr>
          <w:rFonts w:hint="eastAsia" w:ascii="宋体" w:hAnsi="宋体" w:eastAsia="宋体" w:cs="宋体"/>
          <w:color w:val="auto"/>
          <w:kern w:val="0"/>
          <w:szCs w:val="21"/>
          <w:highlight w:val="none"/>
        </w:rPr>
        <w:t>.00%。</w:t>
      </w:r>
    </w:p>
    <w:p w14:paraId="61A06B4A">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2.结算方式：银行转账</w:t>
      </w:r>
    </w:p>
    <w:p w14:paraId="3BCD4937">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3.</w:t>
      </w:r>
      <w:r>
        <w:rPr>
          <w:rFonts w:hint="eastAsia" w:ascii="宋体" w:hAnsi="宋体" w:eastAsia="宋体" w:cs="宋体"/>
          <w:color w:val="auto"/>
          <w:kern w:val="0"/>
          <w:szCs w:val="21"/>
          <w:highlight w:val="none"/>
        </w:rPr>
        <w:t>乙方收款账户</w:t>
      </w:r>
    </w:p>
    <w:p w14:paraId="01963D88">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账户名称：                 </w:t>
      </w:r>
    </w:p>
    <w:p w14:paraId="201DF749">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开户银行：                   </w:t>
      </w:r>
    </w:p>
    <w:p w14:paraId="6A28036C">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银行账号：</w:t>
      </w:r>
      <w:r>
        <w:rPr>
          <w:rFonts w:hint="eastAsia" w:ascii="宋体" w:hAnsi="宋体" w:eastAsia="宋体" w:cs="宋体"/>
          <w:color w:val="auto"/>
          <w:kern w:val="0"/>
          <w:szCs w:val="21"/>
          <w:highlight w:val="none"/>
          <w:lang w:val="en-US" w:eastAsia="zh-CN"/>
        </w:rPr>
        <w:t xml:space="preserve">                 </w:t>
      </w:r>
    </w:p>
    <w:p w14:paraId="4B932D6C">
      <w:pPr>
        <w:keepNext w:val="0"/>
        <w:keepLines w:val="0"/>
        <w:pageBreakBefore w:val="0"/>
        <w:wordWrap/>
        <w:overflowPunct/>
        <w:topLinePunct w:val="0"/>
        <w:bidi w:val="0"/>
        <w:spacing w:line="360" w:lineRule="auto"/>
        <w:ind w:left="425"/>
        <w:outlineLvl w:val="1"/>
        <w:rPr>
          <w:rFonts w:hint="eastAsia" w:ascii="宋体" w:hAnsi="宋体" w:eastAsia="宋体" w:cs="宋体"/>
          <w:b/>
          <w:color w:val="auto"/>
          <w:szCs w:val="21"/>
          <w:highlight w:val="none"/>
        </w:rPr>
      </w:pPr>
      <w:bookmarkStart w:id="22" w:name="_Toc22959"/>
      <w:r>
        <w:rPr>
          <w:rFonts w:hint="eastAsia" w:ascii="宋体" w:hAnsi="宋体" w:eastAsia="宋体" w:cs="宋体"/>
          <w:b/>
          <w:color w:val="auto"/>
          <w:szCs w:val="21"/>
          <w:highlight w:val="none"/>
        </w:rPr>
        <w:t>第五条  知识产权（若有）</w:t>
      </w:r>
      <w:bookmarkEnd w:id="22"/>
    </w:p>
    <w:p w14:paraId="4A5E9C24">
      <w:pPr>
        <w:keepNext w:val="0"/>
        <w:keepLines w:val="0"/>
        <w:pageBreakBefore w:val="0"/>
        <w:tabs>
          <w:tab w:val="left" w:pos="1440"/>
        </w:tabs>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乙方应保证所提供的服务或其任何一部分均不会侵犯任何第三方的专利权、商标权或著作权。</w:t>
      </w:r>
    </w:p>
    <w:p w14:paraId="38F01C05">
      <w:pPr>
        <w:keepNext w:val="0"/>
        <w:keepLines w:val="0"/>
        <w:pageBreakBefore w:val="0"/>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23" w:name="_Toc31647"/>
      <w:r>
        <w:rPr>
          <w:rFonts w:hint="eastAsia" w:ascii="宋体" w:hAnsi="宋体" w:eastAsia="宋体" w:cs="宋体"/>
          <w:b/>
          <w:color w:val="auto"/>
          <w:szCs w:val="21"/>
          <w:highlight w:val="none"/>
        </w:rPr>
        <w:t>第六条  无产权瑕疵条款（如有）</w:t>
      </w:r>
      <w:bookmarkEnd w:id="23"/>
    </w:p>
    <w:p w14:paraId="642AE754">
      <w:pPr>
        <w:keepNext w:val="0"/>
        <w:keepLines w:val="0"/>
        <w:pageBreakBefore w:val="0"/>
        <w:tabs>
          <w:tab w:val="left" w:pos="1440"/>
        </w:tabs>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乙方保证所提供的服务的所有权完全属于乙方且无任何抵押、查封等产权瑕疵。如有产权瑕疵的，视为乙方违约。乙方应负担由此而产生的一切损失。</w:t>
      </w:r>
    </w:p>
    <w:p w14:paraId="6EE3DFCB">
      <w:pPr>
        <w:keepNext w:val="0"/>
        <w:keepLines w:val="0"/>
        <w:pageBreakBefore w:val="0"/>
        <w:widowControl/>
        <w:wordWrap/>
        <w:overflowPunct/>
        <w:topLinePunct w:val="0"/>
        <w:bidi w:val="0"/>
        <w:spacing w:line="360" w:lineRule="auto"/>
        <w:ind w:firstLine="422" w:firstLineChars="200"/>
        <w:jc w:val="left"/>
        <w:outlineLvl w:val="1"/>
        <w:rPr>
          <w:rFonts w:hint="eastAsia" w:ascii="宋体" w:hAnsi="宋体" w:eastAsia="宋体" w:cs="宋体"/>
          <w:b/>
          <w:color w:val="auto"/>
          <w:szCs w:val="21"/>
          <w:highlight w:val="none"/>
        </w:rPr>
      </w:pPr>
      <w:bookmarkStart w:id="24" w:name="_Toc4779"/>
      <w:r>
        <w:rPr>
          <w:rFonts w:hint="eastAsia" w:ascii="宋体" w:hAnsi="宋体" w:eastAsia="宋体" w:cs="宋体"/>
          <w:b/>
          <w:color w:val="auto"/>
          <w:szCs w:val="21"/>
          <w:highlight w:val="none"/>
        </w:rPr>
        <w:t>第七条  履约保证金（如有）</w:t>
      </w:r>
      <w:bookmarkEnd w:id="24"/>
    </w:p>
    <w:p w14:paraId="4F59541E">
      <w:pPr>
        <w:keepNext w:val="0"/>
        <w:keepLines w:val="0"/>
        <w:pageBreakBefore w:val="0"/>
        <w:widowControl/>
        <w:wordWrap/>
        <w:overflowPunct/>
        <w:topLinePunct w:val="0"/>
        <w:bidi w:val="0"/>
        <w:spacing w:line="360" w:lineRule="auto"/>
        <w:ind w:firstLine="420" w:firstLineChars="200"/>
        <w:jc w:val="left"/>
        <w:rPr>
          <w:rFonts w:hint="eastAsia" w:ascii="宋体" w:hAnsi="宋体" w:eastAsia="宋体" w:cs="宋体"/>
          <w:b/>
          <w:color w:val="auto"/>
          <w:szCs w:val="21"/>
          <w:highlight w:val="none"/>
        </w:rPr>
      </w:pPr>
      <w:r>
        <w:rPr>
          <w:rFonts w:hint="eastAsia" w:ascii="宋体" w:hAnsi="宋体" w:eastAsia="宋体" w:cs="宋体"/>
          <w:color w:val="auto"/>
          <w:kern w:val="0"/>
          <w:szCs w:val="21"/>
          <w:highlight w:val="none"/>
        </w:rPr>
        <w:t>1.乙方在签订本合同之前，向</w:t>
      </w:r>
      <w:r>
        <w:rPr>
          <w:rFonts w:hint="eastAsia" w:ascii="宋体" w:hAnsi="宋体" w:cs="宋体"/>
          <w:color w:val="auto"/>
          <w:kern w:val="0"/>
          <w:szCs w:val="21"/>
          <w:highlight w:val="none"/>
          <w:lang w:eastAsia="zh-CN"/>
        </w:rPr>
        <w:t>甲方</w:t>
      </w:r>
      <w:r>
        <w:rPr>
          <w:rFonts w:hint="eastAsia" w:ascii="宋体" w:hAnsi="宋体" w:eastAsia="宋体" w:cs="宋体"/>
          <w:color w:val="auto"/>
          <w:kern w:val="0"/>
          <w:szCs w:val="21"/>
          <w:highlight w:val="none"/>
        </w:rPr>
        <w:t>提交履约保证金人民币</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18DC7895">
      <w:pPr>
        <w:keepNext w:val="0"/>
        <w:keepLines w:val="0"/>
        <w:pageBreakBefore w:val="0"/>
        <w:widowControl/>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bCs/>
          <w:color w:val="auto"/>
          <w:szCs w:val="21"/>
          <w:highlight w:val="none"/>
        </w:rPr>
        <w:t>2.</w:t>
      </w:r>
      <w:r>
        <w:rPr>
          <w:rFonts w:hint="eastAsia" w:ascii="宋体" w:hAnsi="宋体" w:eastAsia="宋体" w:cs="宋体"/>
          <w:color w:val="auto"/>
          <w:kern w:val="0"/>
          <w:szCs w:val="21"/>
          <w:highlight w:val="none"/>
        </w:rPr>
        <w:t>履约保证金的有效期为乙方承诺的服务期限。</w:t>
      </w:r>
    </w:p>
    <w:p w14:paraId="4B1717C9">
      <w:pPr>
        <w:keepNext w:val="0"/>
        <w:keepLines w:val="0"/>
        <w:pageBreakBefore w:val="0"/>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3.履约保证金作为违约金的</w:t>
      </w:r>
      <w:r>
        <w:rPr>
          <w:rFonts w:hint="eastAsia" w:ascii="宋体" w:hAnsi="宋体" w:eastAsia="宋体" w:cs="宋体"/>
          <w:bCs/>
          <w:color w:val="auto"/>
          <w:szCs w:val="21"/>
          <w:highlight w:val="none"/>
          <w:lang w:eastAsia="zh-CN"/>
        </w:rPr>
        <w:t>一部分</w:t>
      </w:r>
      <w:r>
        <w:rPr>
          <w:rFonts w:hint="eastAsia" w:ascii="宋体" w:hAnsi="宋体" w:eastAsia="宋体" w:cs="宋体"/>
          <w:bCs/>
          <w:color w:val="auto"/>
          <w:szCs w:val="21"/>
          <w:highlight w:val="none"/>
        </w:rPr>
        <w:t>用于补偿甲方因乙方不能履行合同义务而蒙受的损失。</w:t>
      </w:r>
    </w:p>
    <w:p w14:paraId="345139F6">
      <w:pPr>
        <w:keepNext w:val="0"/>
        <w:keepLines w:val="0"/>
        <w:pageBreakBefore w:val="0"/>
        <w:widowControl/>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4.</w:t>
      </w:r>
      <w:r>
        <w:rPr>
          <w:rFonts w:hint="eastAsia" w:ascii="宋体" w:hAnsi="宋体" w:eastAsia="宋体" w:cs="宋体"/>
          <w:color w:val="auto"/>
          <w:szCs w:val="21"/>
          <w:highlight w:val="none"/>
        </w:rPr>
        <w:t>服务期限结束后，甲方财务部门接到甲方确认本合同服务等约定事项已经履行完毕的正式书面文件后的</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日内，向乙方退还履约保证金。</w:t>
      </w:r>
    </w:p>
    <w:p w14:paraId="6E4FED5A">
      <w:pPr>
        <w:keepNext w:val="0"/>
        <w:keepLines w:val="0"/>
        <w:pageBreakBefore w:val="0"/>
        <w:widowControl/>
        <w:wordWrap/>
        <w:overflowPunct/>
        <w:topLinePunct w:val="0"/>
        <w:bidi w:val="0"/>
        <w:spacing w:line="360" w:lineRule="auto"/>
        <w:ind w:firstLine="420" w:firstLineChars="200"/>
        <w:jc w:val="left"/>
        <w:rPr>
          <w:rFonts w:hint="eastAsia" w:ascii="宋体" w:hAnsi="宋体" w:eastAsia="宋体" w:cs="宋体"/>
          <w:color w:val="auto"/>
          <w:highlight w:val="none"/>
          <w:lang w:val="en-US" w:eastAsia="zh-CN"/>
        </w:rPr>
      </w:pPr>
      <w:r>
        <w:rPr>
          <w:rFonts w:hint="eastAsia" w:ascii="宋体" w:hAnsi="宋体" w:eastAsia="宋体" w:cs="宋体"/>
          <w:color w:val="auto"/>
          <w:szCs w:val="21"/>
          <w:highlight w:val="none"/>
        </w:rPr>
        <w:t>5.乙方可以履约担保函的形式交纳履约保证金。</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FDB0189">
      <w:pPr>
        <w:keepNext w:val="0"/>
        <w:keepLines w:val="0"/>
        <w:pageBreakBefore w:val="0"/>
        <w:widowControl w:val="0"/>
        <w:kinsoku/>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25" w:name="_Toc16162"/>
      <w:r>
        <w:rPr>
          <w:rFonts w:hint="eastAsia" w:ascii="宋体" w:hAnsi="宋体" w:eastAsia="宋体" w:cs="宋体"/>
          <w:b/>
          <w:color w:val="auto"/>
          <w:szCs w:val="21"/>
          <w:highlight w:val="none"/>
        </w:rPr>
        <w:t>第</w:t>
      </w:r>
      <w:r>
        <w:rPr>
          <w:rFonts w:hint="eastAsia" w:ascii="宋体" w:hAnsi="宋体" w:eastAsia="宋体" w:cs="宋体"/>
          <w:b/>
          <w:color w:val="auto"/>
          <w:szCs w:val="21"/>
          <w:highlight w:val="none"/>
          <w:lang w:val="en-US" w:eastAsia="zh-CN"/>
        </w:rPr>
        <w:t>八</w:t>
      </w:r>
      <w:r>
        <w:rPr>
          <w:rFonts w:hint="eastAsia" w:ascii="宋体" w:hAnsi="宋体" w:eastAsia="宋体" w:cs="宋体"/>
          <w:b/>
          <w:color w:val="auto"/>
          <w:szCs w:val="21"/>
          <w:highlight w:val="none"/>
        </w:rPr>
        <w:t>条  甲方的权利和义务</w:t>
      </w:r>
      <w:bookmarkEnd w:id="25"/>
    </w:p>
    <w:p w14:paraId="6CFAD62F">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46310D5B">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2.负责检查监督乙方管理工作的实施及制度的执行情况。</w:t>
      </w:r>
    </w:p>
    <w:p w14:paraId="5FC2D568">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3.根据本合同规定，按时向乙方支付应付服务费用。</w:t>
      </w:r>
    </w:p>
    <w:p w14:paraId="16EEE45D">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4.国家</w:t>
      </w:r>
      <w:r>
        <w:rPr>
          <w:rFonts w:hint="eastAsia" w:ascii="宋体" w:hAnsi="宋体" w:eastAsia="宋体" w:cs="宋体"/>
          <w:bCs/>
          <w:color w:val="auto"/>
          <w:szCs w:val="21"/>
          <w:highlight w:val="none"/>
          <w:lang w:eastAsia="zh-CN"/>
        </w:rPr>
        <w:t>法律法规</w:t>
      </w:r>
      <w:r>
        <w:rPr>
          <w:rFonts w:hint="eastAsia" w:ascii="宋体" w:hAnsi="宋体" w:eastAsia="宋体" w:cs="宋体"/>
          <w:bCs/>
          <w:color w:val="auto"/>
          <w:szCs w:val="21"/>
          <w:highlight w:val="none"/>
        </w:rPr>
        <w:t>所规定由甲方承担的</w:t>
      </w:r>
      <w:r>
        <w:rPr>
          <w:rFonts w:hint="eastAsia" w:ascii="宋体" w:hAnsi="宋体" w:eastAsia="宋体" w:cs="宋体"/>
          <w:bCs/>
          <w:color w:val="auto"/>
          <w:szCs w:val="21"/>
          <w:highlight w:val="none"/>
          <w:lang w:eastAsia="zh-CN"/>
        </w:rPr>
        <w:t>其他</w:t>
      </w:r>
      <w:r>
        <w:rPr>
          <w:rFonts w:hint="eastAsia" w:ascii="宋体" w:hAnsi="宋体" w:eastAsia="宋体" w:cs="宋体"/>
          <w:bCs/>
          <w:color w:val="auto"/>
          <w:szCs w:val="21"/>
          <w:highlight w:val="none"/>
        </w:rPr>
        <w:t>责任。</w:t>
      </w:r>
    </w:p>
    <w:p w14:paraId="149CDE0B">
      <w:pPr>
        <w:keepNext w:val="0"/>
        <w:keepLines w:val="0"/>
        <w:pageBreakBefore w:val="0"/>
        <w:widowControl w:val="0"/>
        <w:kinsoku/>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26" w:name="_Toc27740"/>
      <w:r>
        <w:rPr>
          <w:rFonts w:hint="eastAsia" w:ascii="宋体" w:hAnsi="宋体" w:eastAsia="宋体" w:cs="宋体"/>
          <w:b/>
          <w:color w:val="auto"/>
          <w:szCs w:val="21"/>
          <w:highlight w:val="none"/>
        </w:rPr>
        <w:t>第</w:t>
      </w:r>
      <w:r>
        <w:rPr>
          <w:rFonts w:hint="eastAsia" w:ascii="宋体" w:hAnsi="宋体" w:eastAsia="宋体" w:cs="宋体"/>
          <w:b/>
          <w:color w:val="auto"/>
          <w:szCs w:val="21"/>
          <w:highlight w:val="none"/>
          <w:lang w:val="en-US" w:eastAsia="zh-CN"/>
        </w:rPr>
        <w:t>九</w:t>
      </w:r>
      <w:r>
        <w:rPr>
          <w:rFonts w:hint="eastAsia" w:ascii="宋体" w:hAnsi="宋体" w:eastAsia="宋体" w:cs="宋体"/>
          <w:b/>
          <w:color w:val="auto"/>
          <w:szCs w:val="21"/>
          <w:highlight w:val="none"/>
        </w:rPr>
        <w:t>条  乙方的权利和义务</w:t>
      </w:r>
      <w:bookmarkEnd w:id="26"/>
    </w:p>
    <w:p w14:paraId="4E82CA38">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1.对本合同规定的委托服务范围内的项目享有管理权及服务义务。</w:t>
      </w:r>
    </w:p>
    <w:p w14:paraId="372A5F40">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2.根据本合同的规定向甲方收取相关服务费用，并有权在本项目管理范围内管理及合理使用。</w:t>
      </w:r>
    </w:p>
    <w:p w14:paraId="283BEFD2">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3.及时向甲方通告本项目服务范围内有关服务的重大事项，及时配合处理投诉。</w:t>
      </w:r>
    </w:p>
    <w:p w14:paraId="55BDE7AF">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4.</w:t>
      </w:r>
      <w:r>
        <w:rPr>
          <w:rFonts w:hint="eastAsia" w:ascii="宋体" w:hAnsi="宋体" w:eastAsia="宋体" w:cs="宋体"/>
          <w:bCs/>
          <w:color w:val="auto"/>
          <w:szCs w:val="21"/>
          <w:highlight w:val="none"/>
        </w:rPr>
        <w:t>接受项目行业管理部门及政府有关部门的指导，接受甲方的监督。</w:t>
      </w:r>
    </w:p>
    <w:p w14:paraId="5B93C2D8">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5.国家</w:t>
      </w:r>
      <w:r>
        <w:rPr>
          <w:rFonts w:hint="eastAsia" w:ascii="宋体" w:hAnsi="宋体" w:eastAsia="宋体" w:cs="宋体"/>
          <w:bCs/>
          <w:color w:val="auto"/>
          <w:szCs w:val="21"/>
          <w:highlight w:val="none"/>
          <w:lang w:eastAsia="zh-CN"/>
        </w:rPr>
        <w:t>法律法规</w:t>
      </w:r>
      <w:r>
        <w:rPr>
          <w:rFonts w:hint="eastAsia" w:ascii="宋体" w:hAnsi="宋体" w:eastAsia="宋体" w:cs="宋体"/>
          <w:bCs/>
          <w:color w:val="auto"/>
          <w:szCs w:val="21"/>
          <w:highlight w:val="none"/>
        </w:rPr>
        <w:t>所规定由乙方承担的</w:t>
      </w:r>
      <w:r>
        <w:rPr>
          <w:rFonts w:hint="eastAsia" w:ascii="宋体" w:hAnsi="宋体" w:eastAsia="宋体" w:cs="宋体"/>
          <w:bCs/>
          <w:color w:val="auto"/>
          <w:szCs w:val="21"/>
          <w:highlight w:val="none"/>
          <w:lang w:eastAsia="zh-CN"/>
        </w:rPr>
        <w:t>其他</w:t>
      </w:r>
      <w:r>
        <w:rPr>
          <w:rFonts w:hint="eastAsia" w:ascii="宋体" w:hAnsi="宋体" w:eastAsia="宋体" w:cs="宋体"/>
          <w:bCs/>
          <w:color w:val="auto"/>
          <w:szCs w:val="21"/>
          <w:highlight w:val="none"/>
        </w:rPr>
        <w:t>责任。</w:t>
      </w:r>
    </w:p>
    <w:p w14:paraId="5162FF24">
      <w:pPr>
        <w:keepNext w:val="0"/>
        <w:keepLines w:val="0"/>
        <w:pageBreakBefore w:val="0"/>
        <w:widowControl w:val="0"/>
        <w:kinsoku/>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27" w:name="_Toc25988"/>
      <w:r>
        <w:rPr>
          <w:rFonts w:hint="eastAsia" w:ascii="宋体" w:hAnsi="宋体" w:eastAsia="宋体" w:cs="宋体"/>
          <w:b/>
          <w:color w:val="auto"/>
          <w:szCs w:val="21"/>
          <w:highlight w:val="none"/>
        </w:rPr>
        <w:t>第</w:t>
      </w:r>
      <w:r>
        <w:rPr>
          <w:rFonts w:hint="eastAsia" w:ascii="宋体" w:hAnsi="宋体" w:eastAsia="宋体" w:cs="宋体"/>
          <w:b/>
          <w:color w:val="auto"/>
          <w:szCs w:val="21"/>
          <w:highlight w:val="none"/>
          <w:lang w:val="en-US" w:eastAsia="zh-CN"/>
        </w:rPr>
        <w:t>十</w:t>
      </w:r>
      <w:r>
        <w:rPr>
          <w:rFonts w:hint="eastAsia" w:ascii="宋体" w:hAnsi="宋体" w:eastAsia="宋体" w:cs="宋体"/>
          <w:b/>
          <w:color w:val="auto"/>
          <w:szCs w:val="21"/>
          <w:highlight w:val="none"/>
        </w:rPr>
        <w:t>条  违约责任</w:t>
      </w:r>
      <w:bookmarkEnd w:id="27"/>
    </w:p>
    <w:p w14:paraId="5A6BFC39">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1.甲乙双方必须遵守本合同并执行合同中的各项规定，保证本合同的正常履行。</w:t>
      </w:r>
    </w:p>
    <w:p w14:paraId="7E74C2B6">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2.如因乙方工作人员在履行职务过程</w:t>
      </w:r>
      <w:r>
        <w:rPr>
          <w:rFonts w:hint="eastAsia" w:ascii="宋体" w:hAnsi="宋体" w:cs="宋体"/>
          <w:bCs/>
          <w:color w:val="auto"/>
          <w:szCs w:val="21"/>
          <w:highlight w:val="none"/>
          <w:lang w:eastAsia="zh-CN"/>
        </w:rPr>
        <w:t>中的</w:t>
      </w:r>
      <w:r>
        <w:rPr>
          <w:rFonts w:hint="eastAsia" w:ascii="宋体" w:hAnsi="宋体" w:eastAsia="宋体" w:cs="宋体"/>
          <w:bCs/>
          <w:color w:val="auto"/>
          <w:szCs w:val="21"/>
          <w:highlight w:val="none"/>
        </w:rPr>
        <w:t>疏忽、失职、过错等故意或者过失原因给甲方造成损失或侵害，包括但不限于甲方本身的财产损失、由此而导致的甲方对任何第三方的法律责任等，乙方对此均应承担全部的赔偿责任。</w:t>
      </w:r>
    </w:p>
    <w:p w14:paraId="1F53FA72">
      <w:pPr>
        <w:keepNext w:val="0"/>
        <w:keepLines w:val="0"/>
        <w:pageBreakBefore w:val="0"/>
        <w:widowControl w:val="0"/>
        <w:kinsoku/>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28" w:name="_Toc26448"/>
      <w:r>
        <w:rPr>
          <w:rFonts w:hint="eastAsia" w:ascii="宋体" w:hAnsi="宋体" w:eastAsia="宋体" w:cs="宋体"/>
          <w:b/>
          <w:color w:val="auto"/>
          <w:szCs w:val="21"/>
          <w:highlight w:val="none"/>
        </w:rPr>
        <w:t>第</w:t>
      </w:r>
      <w:r>
        <w:rPr>
          <w:rFonts w:hint="eastAsia" w:ascii="宋体" w:hAnsi="宋体" w:eastAsia="宋体" w:cs="宋体"/>
          <w:b/>
          <w:color w:val="auto"/>
          <w:szCs w:val="21"/>
          <w:highlight w:val="none"/>
          <w:lang w:val="en-US" w:eastAsia="zh-CN"/>
        </w:rPr>
        <w:t>十一</w:t>
      </w:r>
      <w:r>
        <w:rPr>
          <w:rFonts w:hint="eastAsia" w:ascii="宋体" w:hAnsi="宋体" w:eastAsia="宋体" w:cs="宋体"/>
          <w:b/>
          <w:color w:val="auto"/>
          <w:szCs w:val="21"/>
          <w:highlight w:val="none"/>
        </w:rPr>
        <w:t>条  不可抗力事件处理</w:t>
      </w:r>
      <w:bookmarkEnd w:id="28"/>
    </w:p>
    <w:p w14:paraId="18179549">
      <w:pPr>
        <w:keepNext w:val="0"/>
        <w:keepLines w:val="0"/>
        <w:pageBreakBefore w:val="0"/>
        <w:widowControl w:val="0"/>
        <w:tabs>
          <w:tab w:val="left" w:pos="0"/>
        </w:tabs>
        <w:kinsoku/>
        <w:wordWrap/>
        <w:overflowPunct/>
        <w:topLinePunct w:val="0"/>
        <w:bidi w:val="0"/>
        <w:spacing w:line="360" w:lineRule="auto"/>
        <w:ind w:firstLine="420" w:firstLineChars="200"/>
        <w:rPr>
          <w:rFonts w:hint="eastAsia" w:ascii="宋体" w:hAnsi="宋体" w:eastAsia="宋体" w:cs="宋体"/>
          <w:color w:val="auto"/>
          <w:szCs w:val="21"/>
          <w:highlight w:val="none"/>
        </w:rPr>
      </w:pPr>
      <w:bookmarkStart w:id="29" w:name="_Toc185395254"/>
      <w:bookmarkStart w:id="30" w:name="_Toc239568423"/>
      <w:bookmarkStart w:id="31" w:name="_Toc232492933"/>
      <w:bookmarkStart w:id="32" w:name="_Toc241833908"/>
      <w:bookmarkStart w:id="33" w:name="_Toc225244857"/>
      <w:bookmarkStart w:id="34" w:name="_Toc239233919"/>
      <w:bookmarkStart w:id="35" w:name="_Toc237145411"/>
      <w:bookmarkStart w:id="36" w:name="_Toc238984980"/>
      <w:bookmarkStart w:id="37" w:name="_Toc225670756"/>
      <w:bookmarkStart w:id="38" w:name="_Toc211854454"/>
      <w:bookmarkStart w:id="39" w:name="_Toc286993792"/>
      <w:bookmarkStart w:id="40" w:name="_Toc251768867"/>
      <w:bookmarkStart w:id="41" w:name="_Toc211911353"/>
      <w:bookmarkStart w:id="42" w:name="_Toc212019599"/>
      <w:bookmarkStart w:id="43" w:name="_Toc247334846"/>
      <w:bookmarkStart w:id="44" w:name="_Toc225654649"/>
      <w:r>
        <w:rPr>
          <w:rFonts w:hint="eastAsia" w:ascii="宋体" w:hAnsi="宋体" w:eastAsia="宋体" w:cs="宋体"/>
          <w:color w:val="auto"/>
          <w:szCs w:val="21"/>
          <w:highlight w:val="none"/>
        </w:rPr>
        <w:t>1.在合同有效期内，任何一方因不可抗力事件导致不能履行合同，则合同履行期可延长，其延长期与不可抗力影响期相同。</w:t>
      </w:r>
    </w:p>
    <w:p w14:paraId="3E4E9E45">
      <w:pPr>
        <w:keepNext w:val="0"/>
        <w:keepLines w:val="0"/>
        <w:pageBreakBefore w:val="0"/>
        <w:widowControl w:val="0"/>
        <w:tabs>
          <w:tab w:val="left" w:pos="0"/>
        </w:tabs>
        <w:kinsoku/>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2.不可抗力事件发生后，应立即通知对方，并寄送有关权威机构出具的证明。</w:t>
      </w:r>
    </w:p>
    <w:p w14:paraId="1ABE9299">
      <w:pPr>
        <w:keepNext w:val="0"/>
        <w:keepLines w:val="0"/>
        <w:pageBreakBefore w:val="0"/>
        <w:widowControl w:val="0"/>
        <w:tabs>
          <w:tab w:val="left" w:pos="0"/>
        </w:tabs>
        <w:kinsoku/>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3.不可抗力事件延续</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天以上，双方应通过友好协商，确定是否继续履行合同。</w:t>
      </w:r>
    </w:p>
    <w:p w14:paraId="5184A3DC">
      <w:pPr>
        <w:keepNext w:val="0"/>
        <w:keepLines w:val="0"/>
        <w:pageBreakBefore w:val="0"/>
        <w:widowControl w:val="0"/>
        <w:kinsoku/>
        <w:wordWrap/>
        <w:overflowPunct/>
        <w:topLinePunct w:val="0"/>
        <w:bidi w:val="0"/>
        <w:spacing w:before="120" w:beforeLines="50" w:after="120" w:afterLines="50" w:line="360" w:lineRule="auto"/>
        <w:ind w:firstLine="422" w:firstLineChars="200"/>
        <w:jc w:val="left"/>
        <w:outlineLvl w:val="1"/>
        <w:rPr>
          <w:rFonts w:hint="eastAsia" w:ascii="宋体" w:hAnsi="宋体" w:eastAsia="宋体" w:cs="宋体"/>
          <w:color w:val="auto"/>
          <w:kern w:val="0"/>
          <w:szCs w:val="21"/>
          <w:highlight w:val="none"/>
        </w:rPr>
      </w:pPr>
      <w:bookmarkStart w:id="45" w:name="_Toc20448"/>
      <w:r>
        <w:rPr>
          <w:rFonts w:hint="eastAsia" w:ascii="宋体" w:hAnsi="宋体" w:eastAsia="宋体" w:cs="宋体"/>
          <w:b/>
          <w:color w:val="auto"/>
          <w:szCs w:val="21"/>
          <w:highlight w:val="none"/>
        </w:rPr>
        <w:t>第</w:t>
      </w:r>
      <w:r>
        <w:rPr>
          <w:rFonts w:hint="eastAsia" w:ascii="宋体" w:hAnsi="宋体" w:eastAsia="宋体" w:cs="宋体"/>
          <w:b/>
          <w:color w:val="auto"/>
          <w:szCs w:val="21"/>
          <w:highlight w:val="none"/>
          <w:lang w:val="en-US" w:eastAsia="zh-CN"/>
        </w:rPr>
        <w:t>十二</w:t>
      </w:r>
      <w:r>
        <w:rPr>
          <w:rFonts w:hint="eastAsia" w:ascii="宋体" w:hAnsi="宋体" w:eastAsia="宋体" w:cs="宋体"/>
          <w:b/>
          <w:color w:val="auto"/>
          <w:szCs w:val="21"/>
          <w:highlight w:val="none"/>
        </w:rPr>
        <w:t xml:space="preserve">条  </w:t>
      </w:r>
      <w:r>
        <w:rPr>
          <w:rFonts w:hint="eastAsia" w:ascii="宋体" w:hAnsi="宋体" w:eastAsia="宋体" w:cs="宋体"/>
          <w:b/>
          <w:color w:val="auto"/>
          <w:kern w:val="0"/>
          <w:szCs w:val="21"/>
          <w:highlight w:val="none"/>
        </w:rPr>
        <w:t>合同的变更和终止</w:t>
      </w:r>
      <w:bookmarkEnd w:id="45"/>
    </w:p>
    <w:p w14:paraId="3BEEDCDC">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除《中华人民共和国政府采购法》第49条、第50条第二款规定的情形外，本合同一经签订，甲乙双方不得擅自变更、中止或终止合同。</w:t>
      </w:r>
    </w:p>
    <w:p w14:paraId="1D16335C">
      <w:pPr>
        <w:keepNext w:val="0"/>
        <w:keepLines w:val="0"/>
        <w:pageBreakBefore w:val="0"/>
        <w:widowControl w:val="0"/>
        <w:kinsoku/>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46" w:name="_Toc32004"/>
      <w:r>
        <w:rPr>
          <w:rFonts w:hint="eastAsia" w:ascii="宋体" w:hAnsi="宋体" w:eastAsia="宋体" w:cs="宋体"/>
          <w:b/>
          <w:color w:val="auto"/>
          <w:szCs w:val="21"/>
          <w:highlight w:val="none"/>
        </w:rPr>
        <w:t>第</w:t>
      </w:r>
      <w:r>
        <w:rPr>
          <w:rFonts w:hint="eastAsia" w:ascii="宋体" w:hAnsi="宋体" w:eastAsia="宋体" w:cs="宋体"/>
          <w:b/>
          <w:color w:val="auto"/>
          <w:szCs w:val="21"/>
          <w:highlight w:val="none"/>
          <w:lang w:val="en-US" w:eastAsia="zh-CN"/>
        </w:rPr>
        <w:t>十三</w:t>
      </w:r>
      <w:r>
        <w:rPr>
          <w:rFonts w:hint="eastAsia" w:ascii="宋体" w:hAnsi="宋体" w:eastAsia="宋体" w:cs="宋体"/>
          <w:b/>
          <w:color w:val="auto"/>
          <w:szCs w:val="21"/>
          <w:highlight w:val="none"/>
        </w:rPr>
        <w:t>条  解决合同纠纷的方式</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6"/>
    </w:p>
    <w:p w14:paraId="2935184F">
      <w:pPr>
        <w:pStyle w:val="24"/>
        <w:keepNext w:val="0"/>
        <w:keepLines w:val="0"/>
        <w:pageBreakBefore w:val="0"/>
        <w:widowControl w:val="0"/>
        <w:kinsoku/>
        <w:wordWrap/>
        <w:overflowPunct/>
        <w:topLinePunct w:val="0"/>
        <w:bidi w:val="0"/>
        <w:spacing w:line="360" w:lineRule="auto"/>
        <w:ind w:firstLine="420"/>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rPr>
        <w:t>在执行本合同中发生的或与本合同有关的争端，双方应通过友好协商解决，经协商在</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天内不能达成协议时，</w:t>
      </w:r>
      <w:r>
        <w:rPr>
          <w:rFonts w:hint="eastAsia" w:ascii="宋体" w:hAnsi="宋体" w:eastAsia="宋体" w:cs="宋体"/>
          <w:color w:val="auto"/>
          <w:kern w:val="0"/>
          <w:sz w:val="21"/>
          <w:szCs w:val="21"/>
          <w:highlight w:val="none"/>
        </w:rPr>
        <w:t>则采取以下第</w:t>
      </w:r>
      <w:r>
        <w:rPr>
          <w:rFonts w:hint="eastAsia" w:ascii="宋体" w:hAnsi="宋体" w:eastAsia="宋体" w:cs="宋体"/>
          <w:color w:val="auto"/>
          <w:kern w:val="0"/>
          <w:sz w:val="21"/>
          <w:szCs w:val="21"/>
          <w:highlight w:val="none"/>
          <w:u w:val="single"/>
        </w:rPr>
        <w:t xml:space="preserve"> 1 </w:t>
      </w:r>
      <w:r>
        <w:rPr>
          <w:rFonts w:hint="eastAsia" w:ascii="宋体" w:hAnsi="宋体" w:eastAsia="宋体" w:cs="宋体"/>
          <w:color w:val="auto"/>
          <w:kern w:val="0"/>
          <w:sz w:val="21"/>
          <w:szCs w:val="21"/>
          <w:highlight w:val="none"/>
        </w:rPr>
        <w:t>种方式解决争议：</w:t>
      </w:r>
    </w:p>
    <w:p w14:paraId="3F082EDA">
      <w:pPr>
        <w:pStyle w:val="24"/>
        <w:keepNext w:val="0"/>
        <w:keepLines w:val="0"/>
        <w:pageBreakBefore w:val="0"/>
        <w:widowControl w:val="0"/>
        <w:kinsoku/>
        <w:wordWrap/>
        <w:overflowPunct/>
        <w:topLinePunct w:val="0"/>
        <w:bidi w:val="0"/>
        <w:spacing w:line="360" w:lineRule="auto"/>
        <w:ind w:firstLine="42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（1）向甲方所在地有管辖权的人民法院提起诉讼；</w:t>
      </w:r>
    </w:p>
    <w:p w14:paraId="6B93DF1A">
      <w:pPr>
        <w:pStyle w:val="24"/>
        <w:keepNext w:val="0"/>
        <w:keepLines w:val="0"/>
        <w:pageBreakBefore w:val="0"/>
        <w:widowControl w:val="0"/>
        <w:kinsoku/>
        <w:wordWrap/>
        <w:overflowPunct/>
        <w:topLinePunct w:val="0"/>
        <w:bidi w:val="0"/>
        <w:spacing w:line="360" w:lineRule="auto"/>
        <w:ind w:firstLine="42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（2）向</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仲裁委员会按其仲裁规则申请仲裁。</w:t>
      </w:r>
    </w:p>
    <w:p w14:paraId="309C8106">
      <w:pPr>
        <w:keepNext w:val="0"/>
        <w:keepLines w:val="0"/>
        <w:pageBreakBefore w:val="0"/>
        <w:widowControl w:val="0"/>
        <w:tabs>
          <w:tab w:val="left" w:pos="0"/>
        </w:tabs>
        <w:kinsoku/>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eastAsia="zh-CN"/>
        </w:rPr>
        <w:t>2.</w:t>
      </w:r>
      <w:r>
        <w:rPr>
          <w:rFonts w:hint="eastAsia" w:ascii="宋体" w:hAnsi="宋体" w:eastAsia="宋体" w:cs="宋体"/>
          <w:color w:val="auto"/>
          <w:kern w:val="0"/>
          <w:szCs w:val="21"/>
          <w:highlight w:val="none"/>
        </w:rPr>
        <w:t>在仲裁期间，本合同应继续履行。</w:t>
      </w:r>
    </w:p>
    <w:p w14:paraId="448DC22C">
      <w:pPr>
        <w:keepNext w:val="0"/>
        <w:keepLines w:val="0"/>
        <w:pageBreakBefore w:val="0"/>
        <w:widowControl w:val="0"/>
        <w:kinsoku/>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47" w:name="_Toc251768868"/>
      <w:bookmarkStart w:id="48" w:name="_Toc225654650"/>
      <w:bookmarkStart w:id="49" w:name="_Toc283019219"/>
      <w:bookmarkStart w:id="50" w:name="_Toc282696231"/>
      <w:bookmarkStart w:id="51" w:name="_Toc211854455"/>
      <w:bookmarkStart w:id="52" w:name="_Toc241833909"/>
      <w:bookmarkStart w:id="53" w:name="_Toc239233920"/>
      <w:bookmarkStart w:id="54" w:name="_Toc239568424"/>
      <w:bookmarkStart w:id="55" w:name="_Toc237145412"/>
      <w:bookmarkStart w:id="56" w:name="_Toc211911354"/>
      <w:bookmarkStart w:id="57" w:name="_Toc225670757"/>
      <w:bookmarkStart w:id="58" w:name="_Toc225244858"/>
      <w:bookmarkStart w:id="59" w:name="_Toc185395255"/>
      <w:bookmarkStart w:id="60" w:name="_Toc238984981"/>
      <w:bookmarkStart w:id="61" w:name="_Toc286993793"/>
      <w:bookmarkStart w:id="62" w:name="_Toc232492934"/>
      <w:bookmarkStart w:id="63" w:name="_Toc247334847"/>
      <w:bookmarkStart w:id="64" w:name="_Toc212019600"/>
      <w:bookmarkStart w:id="65" w:name="_Toc28433"/>
      <w:r>
        <w:rPr>
          <w:rFonts w:hint="eastAsia" w:ascii="宋体" w:hAnsi="宋体" w:eastAsia="宋体" w:cs="宋体"/>
          <w:b/>
          <w:color w:val="auto"/>
          <w:szCs w:val="21"/>
          <w:highlight w:val="none"/>
        </w:rPr>
        <w:t>第十</w:t>
      </w:r>
      <w:r>
        <w:rPr>
          <w:rFonts w:hint="eastAsia" w:ascii="宋体" w:hAnsi="宋体" w:eastAsia="宋体" w:cs="宋体"/>
          <w:b/>
          <w:color w:val="auto"/>
          <w:szCs w:val="21"/>
          <w:highlight w:val="none"/>
          <w:lang w:val="en-US" w:eastAsia="zh-CN"/>
        </w:rPr>
        <w:t>四</w:t>
      </w:r>
      <w:r>
        <w:rPr>
          <w:rFonts w:hint="eastAsia" w:ascii="宋体" w:hAnsi="宋体" w:eastAsia="宋体" w:cs="宋体"/>
          <w:b/>
          <w:color w:val="auto"/>
          <w:szCs w:val="21"/>
          <w:highlight w:val="none"/>
        </w:rPr>
        <w:t>条  合同</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hint="eastAsia" w:ascii="宋体" w:hAnsi="宋体" w:eastAsia="宋体" w:cs="宋体"/>
          <w:b/>
          <w:color w:val="auto"/>
          <w:szCs w:val="21"/>
          <w:highlight w:val="none"/>
        </w:rPr>
        <w:t>生效及其他</w:t>
      </w:r>
      <w:bookmarkEnd w:id="65"/>
    </w:p>
    <w:p w14:paraId="27792C22">
      <w:pPr>
        <w:pStyle w:val="25"/>
        <w:keepNext w:val="0"/>
        <w:keepLines w:val="0"/>
        <w:pageBreakBefore w:val="0"/>
        <w:widowControl w:val="0"/>
        <w:kinsoku/>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rPr>
        <w:t>合同经双方法定代表人（单位负责人）或授权委托代理人签字并加盖单位公章并由采购代理机构盖章后生效。</w:t>
      </w:r>
    </w:p>
    <w:p w14:paraId="0746E0AD">
      <w:pPr>
        <w:pStyle w:val="25"/>
        <w:keepNext w:val="0"/>
        <w:keepLines w:val="0"/>
        <w:pageBreakBefore w:val="0"/>
        <w:widowControl w:val="0"/>
        <w:kinsoku/>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2.</w:t>
      </w:r>
      <w:r>
        <w:rPr>
          <w:rFonts w:hint="eastAsia" w:ascii="宋体" w:hAnsi="宋体" w:eastAsia="宋体" w:cs="宋体"/>
          <w:color w:val="auto"/>
          <w:sz w:val="21"/>
          <w:szCs w:val="21"/>
          <w:highlight w:val="none"/>
        </w:rPr>
        <w:t>合同执行中涉及采购资金和采购内容修改或补充的，须经政府采购监管部门审批，并</w:t>
      </w:r>
      <w:r>
        <w:rPr>
          <w:rFonts w:hint="eastAsia" w:ascii="宋体" w:hAnsi="宋体" w:cs="宋体"/>
          <w:color w:val="auto"/>
          <w:sz w:val="21"/>
          <w:szCs w:val="21"/>
          <w:highlight w:val="none"/>
          <w:lang w:eastAsia="zh-CN"/>
        </w:rPr>
        <w:t>签订</w:t>
      </w:r>
      <w:r>
        <w:rPr>
          <w:rFonts w:hint="eastAsia" w:ascii="宋体" w:hAnsi="宋体" w:eastAsia="宋体" w:cs="宋体"/>
          <w:color w:val="auto"/>
          <w:sz w:val="21"/>
          <w:szCs w:val="21"/>
          <w:highlight w:val="none"/>
        </w:rPr>
        <w:t>书面补充协议报政府采购监督管理部门备案，方可作为主合同不可分割的一部分。</w:t>
      </w:r>
    </w:p>
    <w:p w14:paraId="6EAF166F">
      <w:pPr>
        <w:pStyle w:val="25"/>
        <w:keepNext w:val="0"/>
        <w:keepLines w:val="0"/>
        <w:pageBreakBefore w:val="0"/>
        <w:widowControl w:val="0"/>
        <w:kinsoku/>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本合同一式</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陆</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份，自双方签章</w:t>
      </w:r>
      <w:r>
        <w:rPr>
          <w:rFonts w:hint="eastAsia" w:ascii="宋体" w:hAnsi="宋体" w:cs="宋体"/>
          <w:color w:val="auto"/>
          <w:sz w:val="21"/>
          <w:szCs w:val="21"/>
          <w:highlight w:val="none"/>
          <w:lang w:eastAsia="zh-CN"/>
        </w:rPr>
        <w:t>之日起生效</w:t>
      </w:r>
      <w:r>
        <w:rPr>
          <w:rFonts w:hint="eastAsia" w:ascii="宋体" w:hAnsi="宋体" w:eastAsia="宋体" w:cs="宋体"/>
          <w:color w:val="auto"/>
          <w:sz w:val="21"/>
          <w:szCs w:val="21"/>
          <w:highlight w:val="none"/>
        </w:rPr>
        <w:t>。甲方</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份，乙方</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份，政府采购代理机构</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份。</w:t>
      </w:r>
    </w:p>
    <w:p w14:paraId="0B7DBFF2">
      <w:pPr>
        <w:pStyle w:val="25"/>
        <w:keepNext w:val="0"/>
        <w:keepLines w:val="0"/>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第十五条 附件</w:t>
      </w:r>
    </w:p>
    <w:p w14:paraId="35EAF407">
      <w:pPr>
        <w:pStyle w:val="25"/>
        <w:keepNext w:val="0"/>
        <w:keepLines w:val="0"/>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rPr>
        <w:t>项目采购文件</w:t>
      </w:r>
    </w:p>
    <w:p w14:paraId="35CE7C25">
      <w:pPr>
        <w:pStyle w:val="25"/>
        <w:keepNext w:val="0"/>
        <w:keepLines w:val="0"/>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2.</w:t>
      </w:r>
      <w:r>
        <w:rPr>
          <w:rFonts w:hint="eastAsia" w:ascii="宋体" w:hAnsi="宋体" w:eastAsia="宋体" w:cs="宋体"/>
          <w:color w:val="auto"/>
          <w:sz w:val="21"/>
          <w:szCs w:val="21"/>
          <w:highlight w:val="none"/>
        </w:rPr>
        <w:t>项目修改澄清文件</w:t>
      </w:r>
    </w:p>
    <w:p w14:paraId="4EE3FE21">
      <w:pPr>
        <w:pStyle w:val="25"/>
        <w:keepNext w:val="0"/>
        <w:keepLines w:val="0"/>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项目响应文件</w:t>
      </w:r>
    </w:p>
    <w:p w14:paraId="01BCB819">
      <w:pPr>
        <w:pStyle w:val="25"/>
        <w:keepNext w:val="0"/>
        <w:keepLines w:val="0"/>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rPr>
        <w:t>成交通知书</w:t>
      </w:r>
    </w:p>
    <w:p w14:paraId="4BC5A319">
      <w:pPr>
        <w:pStyle w:val="25"/>
        <w:keepNext w:val="0"/>
        <w:keepLines w:val="0"/>
        <w:pageBreakBefore w:val="0"/>
        <w:wordWrap/>
        <w:overflowPunct/>
        <w:topLinePunct w:val="0"/>
        <w:bidi w:val="0"/>
        <w:spacing w:line="360" w:lineRule="auto"/>
        <w:rPr>
          <w:rFonts w:hint="eastAsia" w:ascii="宋体" w:hAnsi="宋体" w:eastAsia="宋体" w:cs="宋体"/>
          <w:color w:val="auto"/>
          <w:highlight w:val="none"/>
        </w:rPr>
      </w:pPr>
      <w:r>
        <w:rPr>
          <w:rFonts w:hint="eastAsia" w:ascii="宋体" w:hAnsi="宋体" w:eastAsia="宋体" w:cs="宋体"/>
          <w:color w:val="auto"/>
          <w:sz w:val="21"/>
          <w:szCs w:val="21"/>
          <w:highlight w:val="none"/>
          <w:lang w:eastAsia="zh-CN"/>
        </w:rPr>
        <w:t>5.</w:t>
      </w:r>
      <w:r>
        <w:rPr>
          <w:rFonts w:hint="eastAsia" w:ascii="宋体" w:hAnsi="宋体" w:eastAsia="宋体" w:cs="宋体"/>
          <w:color w:val="auto"/>
          <w:sz w:val="21"/>
          <w:szCs w:val="21"/>
          <w:highlight w:val="none"/>
        </w:rPr>
        <w:t>其他</w:t>
      </w:r>
    </w:p>
    <w:p w14:paraId="2D2105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17929105">
      <w:pP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br w:type="page"/>
      </w:r>
    </w:p>
    <w:p w14:paraId="1F698A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此页无正文</w:t>
      </w:r>
      <w:r>
        <w:rPr>
          <w:rFonts w:hint="eastAsia" w:ascii="宋体" w:hAnsi="宋体" w:eastAsia="宋体" w:cs="宋体"/>
          <w:color w:val="auto"/>
          <w:szCs w:val="21"/>
          <w:highlight w:val="none"/>
          <w:lang w:eastAsia="zh-CN"/>
        </w:rPr>
        <w:t>）</w:t>
      </w:r>
      <w:bookmarkStart w:id="66" w:name="_GoBack"/>
      <w:bookmarkEnd w:id="66"/>
    </w:p>
    <w:p w14:paraId="4779139D">
      <w:pPr>
        <w:keepNext w:val="0"/>
        <w:keepLines w:val="0"/>
        <w:pageBreakBefore w:val="0"/>
        <w:widowControl w:val="0"/>
        <w:kinsoku/>
        <w:wordWrap/>
        <w:overflowPunct/>
        <w:topLinePunct w:val="0"/>
        <w:autoSpaceDE/>
        <w:autoSpaceDN/>
        <w:bidi w:val="0"/>
        <w:adjustRightInd/>
        <w:snapToGrid/>
        <w:spacing w:line="36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甲方：   （盖章）   </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 xml:space="preserve">     乙方：   （盖章）</w:t>
      </w:r>
    </w:p>
    <w:p w14:paraId="4C4F7CE5">
      <w:pPr>
        <w:keepNext w:val="0"/>
        <w:keepLines w:val="0"/>
        <w:pageBreakBefore w:val="0"/>
        <w:widowControl w:val="0"/>
        <w:kinsoku/>
        <w:wordWrap/>
        <w:overflowPunct/>
        <w:topLinePunct w:val="0"/>
        <w:autoSpaceDE/>
        <w:autoSpaceDN/>
        <w:bidi w:val="0"/>
        <w:adjustRightInd/>
        <w:snapToGrid/>
        <w:spacing w:line="36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法定代表人：（单位负责人）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法定代表人：（单位负责人）</w:t>
      </w:r>
    </w:p>
    <w:p w14:paraId="38A31CCB">
      <w:pPr>
        <w:keepNext w:val="0"/>
        <w:keepLines w:val="0"/>
        <w:pageBreakBefore w:val="0"/>
        <w:widowControl w:val="0"/>
        <w:kinsoku/>
        <w:wordWrap/>
        <w:overflowPunct/>
        <w:topLinePunct w:val="0"/>
        <w:autoSpaceDE/>
        <w:autoSpaceDN/>
        <w:bidi w:val="0"/>
        <w:adjustRightInd/>
        <w:snapToGrid/>
        <w:spacing w:line="36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地    址：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地    址：</w:t>
      </w:r>
    </w:p>
    <w:p w14:paraId="74863167">
      <w:pPr>
        <w:keepNext w:val="0"/>
        <w:keepLines w:val="0"/>
        <w:pageBreakBefore w:val="0"/>
        <w:widowControl w:val="0"/>
        <w:kinsoku/>
        <w:wordWrap/>
        <w:overflowPunct/>
        <w:topLinePunct w:val="0"/>
        <w:autoSpaceDE/>
        <w:autoSpaceDN/>
        <w:bidi w:val="0"/>
        <w:adjustRightInd/>
        <w:snapToGrid/>
        <w:spacing w:line="36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开户银行：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开户银行：</w:t>
      </w:r>
    </w:p>
    <w:p w14:paraId="12E47F0B">
      <w:pPr>
        <w:keepNext w:val="0"/>
        <w:keepLines w:val="0"/>
        <w:pageBreakBefore w:val="0"/>
        <w:widowControl w:val="0"/>
        <w:kinsoku/>
        <w:wordWrap/>
        <w:overflowPunct/>
        <w:topLinePunct w:val="0"/>
        <w:autoSpaceDE/>
        <w:autoSpaceDN/>
        <w:bidi w:val="0"/>
        <w:adjustRightInd/>
        <w:snapToGrid/>
        <w:spacing w:line="36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账号：                                账号：</w:t>
      </w:r>
    </w:p>
    <w:p w14:paraId="0F6A7225">
      <w:pPr>
        <w:keepNext w:val="0"/>
        <w:keepLines w:val="0"/>
        <w:pageBreakBefore w:val="0"/>
        <w:widowControl w:val="0"/>
        <w:kinsoku/>
        <w:wordWrap/>
        <w:overflowPunct/>
        <w:topLinePunct w:val="0"/>
        <w:autoSpaceDE/>
        <w:autoSpaceDN/>
        <w:bidi w:val="0"/>
        <w:adjustRightInd/>
        <w:snapToGrid/>
        <w:spacing w:line="36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电    话：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电    话：</w:t>
      </w:r>
    </w:p>
    <w:p w14:paraId="290A2678">
      <w:pPr>
        <w:keepNext w:val="0"/>
        <w:keepLines w:val="0"/>
        <w:pageBreakBefore w:val="0"/>
        <w:widowControl w:val="0"/>
        <w:kinsoku/>
        <w:wordWrap/>
        <w:overflowPunct/>
        <w:topLinePunct w:val="0"/>
        <w:autoSpaceDE/>
        <w:autoSpaceDN/>
        <w:bidi w:val="0"/>
        <w:adjustRightInd/>
        <w:snapToGrid/>
        <w:spacing w:line="36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传    真：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传    真：</w:t>
      </w:r>
    </w:p>
    <w:p w14:paraId="057BDAAA">
      <w:pPr>
        <w:keepNext w:val="0"/>
        <w:keepLines w:val="0"/>
        <w:pageBreakBefore w:val="0"/>
        <w:widowControl w:val="0"/>
        <w:kinsoku/>
        <w:wordWrap/>
        <w:overflowPunct/>
        <w:topLinePunct w:val="0"/>
        <w:autoSpaceDE/>
        <w:autoSpaceDN/>
        <w:bidi w:val="0"/>
        <w:adjustRightInd/>
        <w:snapToGrid/>
        <w:spacing w:line="36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签约日期：  年  月  日 </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签约日期：  年  月  日</w:t>
      </w:r>
    </w:p>
    <w:p w14:paraId="66348CB5">
      <w:pPr>
        <w:pStyle w:val="9"/>
        <w:rPr>
          <w:rFonts w:hint="eastAsia" w:ascii="宋体" w:hAnsi="宋体" w:eastAsia="宋体" w:cs="宋体"/>
          <w:color w:val="auto"/>
          <w:highlight w:val="none"/>
        </w:rPr>
      </w:pPr>
    </w:p>
    <w:sectPr>
      <w:footerReference r:id="rId5" w:type="default"/>
      <w:pgSz w:w="11900" w:h="16840"/>
      <w:pgMar w:top="1440" w:right="1080" w:bottom="1440" w:left="1080" w:header="0" w:footer="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1C58F">
    <w:pPr>
      <w:pStyle w:val="9"/>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ExpandShiftReturn/>
    <w:doNotWrapTextWithPunct/>
    <w:doNotUseEastAsianBreakRules/>
    <w:useFELayout/>
    <w:doNotUseIndentAsNumberingTabStop/>
    <w:compatSetting w:name="compatibilityMode" w:uri="http://schemas.microsoft.com/office/word" w:val="14"/>
  </w:compat>
  <w:docVars>
    <w:docVar w:name="commondata" w:val="eyJoZGlkIjoiODJiYjUzMWU5ZGY1Y2Y3YzIwMWQ3YjE3YjEzYmJlYTcifQ=="/>
  </w:docVars>
  <w:rsids>
    <w:rsidRoot w:val="00000000"/>
    <w:rsid w:val="00900E1D"/>
    <w:rsid w:val="00DE110C"/>
    <w:rsid w:val="01107F29"/>
    <w:rsid w:val="014C6E7A"/>
    <w:rsid w:val="016D5CF5"/>
    <w:rsid w:val="01763ADE"/>
    <w:rsid w:val="0195764A"/>
    <w:rsid w:val="01E07299"/>
    <w:rsid w:val="01ED6C4B"/>
    <w:rsid w:val="02AE1145"/>
    <w:rsid w:val="02B54A34"/>
    <w:rsid w:val="02F565AE"/>
    <w:rsid w:val="037203C5"/>
    <w:rsid w:val="039931C3"/>
    <w:rsid w:val="039B1099"/>
    <w:rsid w:val="03B32290"/>
    <w:rsid w:val="03FD4132"/>
    <w:rsid w:val="042532DE"/>
    <w:rsid w:val="04A7097B"/>
    <w:rsid w:val="05377B18"/>
    <w:rsid w:val="059960DD"/>
    <w:rsid w:val="05AF5900"/>
    <w:rsid w:val="05B66C8F"/>
    <w:rsid w:val="05BB5618"/>
    <w:rsid w:val="078D230B"/>
    <w:rsid w:val="079160F7"/>
    <w:rsid w:val="07FE5059"/>
    <w:rsid w:val="08316AA1"/>
    <w:rsid w:val="083265D5"/>
    <w:rsid w:val="09774987"/>
    <w:rsid w:val="09A137B2"/>
    <w:rsid w:val="09A16D7E"/>
    <w:rsid w:val="0A063180"/>
    <w:rsid w:val="0A510FA4"/>
    <w:rsid w:val="0ABF3B47"/>
    <w:rsid w:val="0B0C4E07"/>
    <w:rsid w:val="0BAF5689"/>
    <w:rsid w:val="0C6451D2"/>
    <w:rsid w:val="0D2210AE"/>
    <w:rsid w:val="0D460B9B"/>
    <w:rsid w:val="0D764D13"/>
    <w:rsid w:val="0D7914CD"/>
    <w:rsid w:val="0D9B2C64"/>
    <w:rsid w:val="0E3B2427"/>
    <w:rsid w:val="0F041E04"/>
    <w:rsid w:val="0F114F36"/>
    <w:rsid w:val="0F583FCC"/>
    <w:rsid w:val="0F7301AD"/>
    <w:rsid w:val="10E8703C"/>
    <w:rsid w:val="11C409A5"/>
    <w:rsid w:val="11DB182B"/>
    <w:rsid w:val="122E4051"/>
    <w:rsid w:val="12712DC5"/>
    <w:rsid w:val="12DE7274"/>
    <w:rsid w:val="12E52961"/>
    <w:rsid w:val="12F42BA4"/>
    <w:rsid w:val="13187154"/>
    <w:rsid w:val="13315BA7"/>
    <w:rsid w:val="13363418"/>
    <w:rsid w:val="13DA637D"/>
    <w:rsid w:val="13F516F2"/>
    <w:rsid w:val="14B468BF"/>
    <w:rsid w:val="155D0ED5"/>
    <w:rsid w:val="1576596C"/>
    <w:rsid w:val="15F555B1"/>
    <w:rsid w:val="16253B2B"/>
    <w:rsid w:val="164812CA"/>
    <w:rsid w:val="16575A2C"/>
    <w:rsid w:val="16897F26"/>
    <w:rsid w:val="168A13B6"/>
    <w:rsid w:val="16BB0DE1"/>
    <w:rsid w:val="16DC407B"/>
    <w:rsid w:val="172E1B66"/>
    <w:rsid w:val="174A7237"/>
    <w:rsid w:val="17A70CD6"/>
    <w:rsid w:val="18701DE2"/>
    <w:rsid w:val="18BA6619"/>
    <w:rsid w:val="18FA0084"/>
    <w:rsid w:val="193E2DCB"/>
    <w:rsid w:val="19B229E6"/>
    <w:rsid w:val="19D454DE"/>
    <w:rsid w:val="1A113DA2"/>
    <w:rsid w:val="1A766595"/>
    <w:rsid w:val="1AB10E35"/>
    <w:rsid w:val="1B0F0EC3"/>
    <w:rsid w:val="1B574B35"/>
    <w:rsid w:val="1BA86C22"/>
    <w:rsid w:val="1BEA74D5"/>
    <w:rsid w:val="1C60602A"/>
    <w:rsid w:val="1C7D3CBE"/>
    <w:rsid w:val="1CF55718"/>
    <w:rsid w:val="1D3B7DB1"/>
    <w:rsid w:val="1D540E0F"/>
    <w:rsid w:val="1D7C1895"/>
    <w:rsid w:val="1D7F79EF"/>
    <w:rsid w:val="1D9A259A"/>
    <w:rsid w:val="1DB14B95"/>
    <w:rsid w:val="1E165F1B"/>
    <w:rsid w:val="1E763007"/>
    <w:rsid w:val="1E89232D"/>
    <w:rsid w:val="1EB36627"/>
    <w:rsid w:val="1F021EDA"/>
    <w:rsid w:val="1F6201FD"/>
    <w:rsid w:val="1FDE5387"/>
    <w:rsid w:val="21025026"/>
    <w:rsid w:val="21075857"/>
    <w:rsid w:val="214A2B45"/>
    <w:rsid w:val="21A55F6C"/>
    <w:rsid w:val="222F0C76"/>
    <w:rsid w:val="224C47AB"/>
    <w:rsid w:val="22550BDA"/>
    <w:rsid w:val="23243032"/>
    <w:rsid w:val="23986BA8"/>
    <w:rsid w:val="23B00D6A"/>
    <w:rsid w:val="243E7697"/>
    <w:rsid w:val="24763D61"/>
    <w:rsid w:val="248540F6"/>
    <w:rsid w:val="24BF4C13"/>
    <w:rsid w:val="24CA3DF8"/>
    <w:rsid w:val="25453733"/>
    <w:rsid w:val="25826E67"/>
    <w:rsid w:val="263A742B"/>
    <w:rsid w:val="26B8008B"/>
    <w:rsid w:val="27001C01"/>
    <w:rsid w:val="27027B2E"/>
    <w:rsid w:val="277E31B0"/>
    <w:rsid w:val="27D75F18"/>
    <w:rsid w:val="285D489A"/>
    <w:rsid w:val="28980A81"/>
    <w:rsid w:val="28A867BD"/>
    <w:rsid w:val="28CE644C"/>
    <w:rsid w:val="28D9041B"/>
    <w:rsid w:val="28F811E9"/>
    <w:rsid w:val="28FC115B"/>
    <w:rsid w:val="29170DC4"/>
    <w:rsid w:val="294E7E06"/>
    <w:rsid w:val="29712D49"/>
    <w:rsid w:val="29E3027D"/>
    <w:rsid w:val="2A6239F7"/>
    <w:rsid w:val="2AD05911"/>
    <w:rsid w:val="2B630B49"/>
    <w:rsid w:val="2B682740"/>
    <w:rsid w:val="2B7E174D"/>
    <w:rsid w:val="2C091017"/>
    <w:rsid w:val="2C8132A3"/>
    <w:rsid w:val="2D2D6F87"/>
    <w:rsid w:val="2D364A63"/>
    <w:rsid w:val="2E854D74"/>
    <w:rsid w:val="2EA72D69"/>
    <w:rsid w:val="2FA07EE4"/>
    <w:rsid w:val="30B05E3F"/>
    <w:rsid w:val="311913D0"/>
    <w:rsid w:val="317909ED"/>
    <w:rsid w:val="31BC4D7D"/>
    <w:rsid w:val="32917FB8"/>
    <w:rsid w:val="32CF6D08"/>
    <w:rsid w:val="32DE14B5"/>
    <w:rsid w:val="3315244E"/>
    <w:rsid w:val="33233306"/>
    <w:rsid w:val="33245604"/>
    <w:rsid w:val="332E5807"/>
    <w:rsid w:val="335B27B3"/>
    <w:rsid w:val="33B84A98"/>
    <w:rsid w:val="34AF7A65"/>
    <w:rsid w:val="34EF25FC"/>
    <w:rsid w:val="352A4167"/>
    <w:rsid w:val="35865602"/>
    <w:rsid w:val="36891E42"/>
    <w:rsid w:val="369D13B4"/>
    <w:rsid w:val="36D80A21"/>
    <w:rsid w:val="37255984"/>
    <w:rsid w:val="372747C5"/>
    <w:rsid w:val="372C7136"/>
    <w:rsid w:val="37C34D14"/>
    <w:rsid w:val="38CA5FD2"/>
    <w:rsid w:val="38EF5A38"/>
    <w:rsid w:val="39846E85"/>
    <w:rsid w:val="3987495B"/>
    <w:rsid w:val="39A93867"/>
    <w:rsid w:val="39C3314D"/>
    <w:rsid w:val="39CA3915"/>
    <w:rsid w:val="3A004EDF"/>
    <w:rsid w:val="3A59760D"/>
    <w:rsid w:val="3A801E9E"/>
    <w:rsid w:val="3A9C399E"/>
    <w:rsid w:val="3AA02870"/>
    <w:rsid w:val="3AAE58B3"/>
    <w:rsid w:val="3AD969A0"/>
    <w:rsid w:val="3BBF16F2"/>
    <w:rsid w:val="3C3B10F1"/>
    <w:rsid w:val="3D122796"/>
    <w:rsid w:val="3D246119"/>
    <w:rsid w:val="3D2F0AF9"/>
    <w:rsid w:val="3D8F6522"/>
    <w:rsid w:val="3D9559C0"/>
    <w:rsid w:val="3DA2751D"/>
    <w:rsid w:val="3DB66B25"/>
    <w:rsid w:val="3E0C3B84"/>
    <w:rsid w:val="3E622F1C"/>
    <w:rsid w:val="3EA86783"/>
    <w:rsid w:val="3ED835C0"/>
    <w:rsid w:val="3F1C45E4"/>
    <w:rsid w:val="3F4F0FDF"/>
    <w:rsid w:val="3F731171"/>
    <w:rsid w:val="3F8D4B70"/>
    <w:rsid w:val="3FBE7F13"/>
    <w:rsid w:val="3FE57D53"/>
    <w:rsid w:val="40170381"/>
    <w:rsid w:val="40314FA3"/>
    <w:rsid w:val="4037219F"/>
    <w:rsid w:val="40703903"/>
    <w:rsid w:val="41040AA3"/>
    <w:rsid w:val="41175793"/>
    <w:rsid w:val="414172BF"/>
    <w:rsid w:val="41550306"/>
    <w:rsid w:val="429C3CA4"/>
    <w:rsid w:val="42C83582"/>
    <w:rsid w:val="43917E43"/>
    <w:rsid w:val="43D50C9D"/>
    <w:rsid w:val="45316955"/>
    <w:rsid w:val="453A628D"/>
    <w:rsid w:val="459B6D2C"/>
    <w:rsid w:val="45AB5D47"/>
    <w:rsid w:val="45D24B17"/>
    <w:rsid w:val="46C53199"/>
    <w:rsid w:val="47013507"/>
    <w:rsid w:val="47380B85"/>
    <w:rsid w:val="47504DA7"/>
    <w:rsid w:val="48A56114"/>
    <w:rsid w:val="48A95C04"/>
    <w:rsid w:val="48A96D19"/>
    <w:rsid w:val="48F84495"/>
    <w:rsid w:val="49064E04"/>
    <w:rsid w:val="495808B5"/>
    <w:rsid w:val="49CC7999"/>
    <w:rsid w:val="49F16FD3"/>
    <w:rsid w:val="4A0D5D1E"/>
    <w:rsid w:val="4A184DCD"/>
    <w:rsid w:val="4A475702"/>
    <w:rsid w:val="4A57286A"/>
    <w:rsid w:val="4A5D727D"/>
    <w:rsid w:val="4AE92146"/>
    <w:rsid w:val="4B5E0F27"/>
    <w:rsid w:val="4CD42380"/>
    <w:rsid w:val="4D491763"/>
    <w:rsid w:val="4D894AF1"/>
    <w:rsid w:val="4E3221F7"/>
    <w:rsid w:val="4E3A10AC"/>
    <w:rsid w:val="4E582836"/>
    <w:rsid w:val="4EB31AA4"/>
    <w:rsid w:val="4F017A94"/>
    <w:rsid w:val="4FB45527"/>
    <w:rsid w:val="50045AFA"/>
    <w:rsid w:val="500D0E1F"/>
    <w:rsid w:val="50243DC2"/>
    <w:rsid w:val="521B67F5"/>
    <w:rsid w:val="524C3E3E"/>
    <w:rsid w:val="52E24464"/>
    <w:rsid w:val="53005A6E"/>
    <w:rsid w:val="5330603D"/>
    <w:rsid w:val="53933738"/>
    <w:rsid w:val="53962C9E"/>
    <w:rsid w:val="53D8114B"/>
    <w:rsid w:val="54C664CE"/>
    <w:rsid w:val="55200FFC"/>
    <w:rsid w:val="553F1336"/>
    <w:rsid w:val="55AC288F"/>
    <w:rsid w:val="55B20855"/>
    <w:rsid w:val="55CC43D0"/>
    <w:rsid w:val="56584A5C"/>
    <w:rsid w:val="5689497F"/>
    <w:rsid w:val="58044C05"/>
    <w:rsid w:val="584D4A48"/>
    <w:rsid w:val="58816255"/>
    <w:rsid w:val="5890055A"/>
    <w:rsid w:val="58AD704A"/>
    <w:rsid w:val="58EF1411"/>
    <w:rsid w:val="591006A9"/>
    <w:rsid w:val="599D70BF"/>
    <w:rsid w:val="5A1412C3"/>
    <w:rsid w:val="5BC52305"/>
    <w:rsid w:val="5BCC5A39"/>
    <w:rsid w:val="5C6B12CC"/>
    <w:rsid w:val="5CAA1DEE"/>
    <w:rsid w:val="5CCB4A8E"/>
    <w:rsid w:val="5D19364A"/>
    <w:rsid w:val="5D8F2E94"/>
    <w:rsid w:val="5DA30BF8"/>
    <w:rsid w:val="5DD30CB6"/>
    <w:rsid w:val="5E6874EE"/>
    <w:rsid w:val="5ED74E21"/>
    <w:rsid w:val="5F3A0F0C"/>
    <w:rsid w:val="5F71772E"/>
    <w:rsid w:val="600E24AE"/>
    <w:rsid w:val="601A259A"/>
    <w:rsid w:val="601F1CF2"/>
    <w:rsid w:val="606460EF"/>
    <w:rsid w:val="606C09EB"/>
    <w:rsid w:val="608148D0"/>
    <w:rsid w:val="60905A22"/>
    <w:rsid w:val="616109D2"/>
    <w:rsid w:val="61DE64C6"/>
    <w:rsid w:val="6223212B"/>
    <w:rsid w:val="626764BC"/>
    <w:rsid w:val="62E775FD"/>
    <w:rsid w:val="6320666B"/>
    <w:rsid w:val="634B4390"/>
    <w:rsid w:val="637662F0"/>
    <w:rsid w:val="63894210"/>
    <w:rsid w:val="638D4142"/>
    <w:rsid w:val="63D455FE"/>
    <w:rsid w:val="63F16F7A"/>
    <w:rsid w:val="64596B07"/>
    <w:rsid w:val="645B3DFE"/>
    <w:rsid w:val="64C01EB3"/>
    <w:rsid w:val="651A2A86"/>
    <w:rsid w:val="6614022E"/>
    <w:rsid w:val="66246472"/>
    <w:rsid w:val="67020A40"/>
    <w:rsid w:val="6713087B"/>
    <w:rsid w:val="674A4511"/>
    <w:rsid w:val="697426DF"/>
    <w:rsid w:val="69F56535"/>
    <w:rsid w:val="6AA66F4F"/>
    <w:rsid w:val="6B2B66B5"/>
    <w:rsid w:val="6B985E9C"/>
    <w:rsid w:val="6BC04E8F"/>
    <w:rsid w:val="6BD85E8F"/>
    <w:rsid w:val="6C474ED5"/>
    <w:rsid w:val="6C733CAF"/>
    <w:rsid w:val="6CD94028"/>
    <w:rsid w:val="6D286848"/>
    <w:rsid w:val="6D4450F4"/>
    <w:rsid w:val="6EDC3D8E"/>
    <w:rsid w:val="6EFD5AB2"/>
    <w:rsid w:val="6F0F5F1F"/>
    <w:rsid w:val="6F41270D"/>
    <w:rsid w:val="6FA04DBB"/>
    <w:rsid w:val="6FFB55E3"/>
    <w:rsid w:val="70185150"/>
    <w:rsid w:val="70C32EE9"/>
    <w:rsid w:val="70E666AC"/>
    <w:rsid w:val="70EE5FFA"/>
    <w:rsid w:val="70F66138"/>
    <w:rsid w:val="715776FB"/>
    <w:rsid w:val="716D33C3"/>
    <w:rsid w:val="720B51F7"/>
    <w:rsid w:val="727A5D97"/>
    <w:rsid w:val="727D3F4E"/>
    <w:rsid w:val="72D603E0"/>
    <w:rsid w:val="73217FC1"/>
    <w:rsid w:val="744D4DE6"/>
    <w:rsid w:val="74AE7F7A"/>
    <w:rsid w:val="74BB047B"/>
    <w:rsid w:val="74F61AF8"/>
    <w:rsid w:val="75107AB0"/>
    <w:rsid w:val="760427D7"/>
    <w:rsid w:val="76252B26"/>
    <w:rsid w:val="76A64839"/>
    <w:rsid w:val="76C06440"/>
    <w:rsid w:val="76D734D6"/>
    <w:rsid w:val="779E1AC9"/>
    <w:rsid w:val="78065E75"/>
    <w:rsid w:val="792A5AA7"/>
    <w:rsid w:val="794C17CC"/>
    <w:rsid w:val="798A0AC8"/>
    <w:rsid w:val="79907C4E"/>
    <w:rsid w:val="79921C19"/>
    <w:rsid w:val="79E04466"/>
    <w:rsid w:val="7A1B7E60"/>
    <w:rsid w:val="7A203126"/>
    <w:rsid w:val="7ABF6D39"/>
    <w:rsid w:val="7AEA7832"/>
    <w:rsid w:val="7AF37E57"/>
    <w:rsid w:val="7B5C2BD2"/>
    <w:rsid w:val="7B611E27"/>
    <w:rsid w:val="7B71191C"/>
    <w:rsid w:val="7B755AFC"/>
    <w:rsid w:val="7BB276B4"/>
    <w:rsid w:val="7BCD6162"/>
    <w:rsid w:val="7C2D4C7B"/>
    <w:rsid w:val="7C8B5ABC"/>
    <w:rsid w:val="7DB4373E"/>
    <w:rsid w:val="7DC84464"/>
    <w:rsid w:val="7E2B2739"/>
    <w:rsid w:val="7E6C1CCD"/>
    <w:rsid w:val="7EED5783"/>
    <w:rsid w:val="7F7973D7"/>
    <w:rsid w:val="7FE707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7">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Body Text First Indent 2"/>
    <w:basedOn w:val="5"/>
    <w:next w:val="3"/>
    <w:qFormat/>
    <w:uiPriority w:val="0"/>
    <w:pPr>
      <w:ind w:firstLine="420" w:firstLineChars="200"/>
    </w:pPr>
  </w:style>
  <w:style w:type="paragraph" w:styleId="5">
    <w:name w:val="Body Text Indent"/>
    <w:basedOn w:val="1"/>
    <w:next w:val="1"/>
    <w:qFormat/>
    <w:uiPriority w:val="0"/>
    <w:pPr>
      <w:ind w:firstLine="630"/>
    </w:pPr>
    <w:rPr>
      <w:sz w:val="32"/>
      <w:szCs w:val="20"/>
    </w:rPr>
  </w:style>
  <w:style w:type="paragraph" w:styleId="8">
    <w:name w:val="annotation text"/>
    <w:basedOn w:val="1"/>
    <w:qFormat/>
    <w:uiPriority w:val="0"/>
    <w:pPr>
      <w:jc w:val="left"/>
    </w:pPr>
  </w:style>
  <w:style w:type="paragraph" w:styleId="9">
    <w:name w:val="Body Text"/>
    <w:basedOn w:val="1"/>
    <w:semiHidden/>
    <w:qFormat/>
    <w:uiPriority w:val="0"/>
    <w:rPr>
      <w:rFonts w:ascii="Arial" w:hAnsi="Arial" w:eastAsia="Arial" w:cs="Arial"/>
      <w:sz w:val="21"/>
      <w:szCs w:val="21"/>
      <w:lang w:val="en-US" w:eastAsia="en-US" w:bidi="ar-SA"/>
    </w:rPr>
  </w:style>
  <w:style w:type="paragraph" w:styleId="10">
    <w:name w:val="Plain Text"/>
    <w:basedOn w:val="1"/>
    <w:qFormat/>
    <w:uiPriority w:val="0"/>
    <w:rPr>
      <w:rFonts w:ascii="宋体" w:hAnsi="Courier New" w:cs="Courier New"/>
      <w:szCs w:val="21"/>
    </w:rPr>
  </w:style>
  <w:style w:type="paragraph" w:styleId="11">
    <w:name w:val="Date"/>
    <w:basedOn w:val="1"/>
    <w:next w:val="1"/>
    <w:qFormat/>
    <w:uiPriority w:val="0"/>
    <w:pPr>
      <w:ind w:left="100" w:leftChars="2500"/>
    </w:pPr>
  </w:style>
  <w:style w:type="paragraph" w:styleId="12">
    <w:name w:val="Body Text Indent 2"/>
    <w:basedOn w:val="1"/>
    <w:qFormat/>
    <w:uiPriority w:val="0"/>
    <w:pPr>
      <w:ind w:firstLine="630"/>
    </w:pPr>
    <w:rPr>
      <w:sz w:val="32"/>
      <w:szCs w:val="20"/>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6">
    <w:name w:val="Body Text First Indent"/>
    <w:basedOn w:val="9"/>
    <w:qFormat/>
    <w:uiPriority w:val="0"/>
    <w:pPr>
      <w:ind w:firstLine="420" w:firstLineChars="100"/>
    </w:pPr>
    <w:rPr>
      <w:szCs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
    <w:name w:val="index 5"/>
    <w:basedOn w:val="1"/>
    <w:next w:val="1"/>
    <w:qFormat/>
    <w:uiPriority w:val="0"/>
    <w:pPr>
      <w:ind w:left="1680"/>
    </w:pPr>
    <w:rPr>
      <w:rFonts w:ascii="黑体" w:hAnsi="Calibri" w:eastAsia="黑体" w:cs="Times New Roman"/>
      <w:sz w:val="32"/>
      <w:szCs w:val="32"/>
    </w:rPr>
  </w:style>
  <w:style w:type="table" w:customStyle="1" w:styleId="21">
    <w:name w:val="Table Normal"/>
    <w:semiHidden/>
    <w:unhideWhenUsed/>
    <w:qFormat/>
    <w:uiPriority w:val="0"/>
    <w:tblPr>
      <w:tblCellMar>
        <w:top w:w="0" w:type="dxa"/>
        <w:left w:w="0" w:type="dxa"/>
        <w:bottom w:w="0" w:type="dxa"/>
        <w:right w:w="0" w:type="dxa"/>
      </w:tblCellMar>
    </w:tblPr>
  </w:style>
  <w:style w:type="paragraph" w:customStyle="1" w:styleId="22">
    <w:name w:val="Table Text"/>
    <w:basedOn w:val="1"/>
    <w:semiHidden/>
    <w:qFormat/>
    <w:uiPriority w:val="0"/>
    <w:rPr>
      <w:rFonts w:ascii="宋体" w:hAnsi="宋体" w:eastAsia="宋体" w:cs="宋体"/>
      <w:sz w:val="18"/>
      <w:szCs w:val="18"/>
      <w:lang w:val="en-US" w:eastAsia="en-US" w:bidi="ar-SA"/>
    </w:rPr>
  </w:style>
  <w:style w:type="paragraph" w:customStyle="1" w:styleId="23">
    <w:name w:val="Char1"/>
    <w:basedOn w:val="1"/>
    <w:qFormat/>
    <w:uiPriority w:val="0"/>
    <w:rPr>
      <w:szCs w:val="21"/>
    </w:rPr>
  </w:style>
  <w:style w:type="paragraph" w:customStyle="1" w:styleId="24">
    <w:name w:val="样式 首行缩进:  2 字符"/>
    <w:basedOn w:val="1"/>
    <w:qFormat/>
    <w:uiPriority w:val="0"/>
    <w:pPr>
      <w:spacing w:line="400" w:lineRule="exact"/>
      <w:ind w:firstLine="200" w:firstLineChars="200"/>
    </w:pPr>
    <w:rPr>
      <w:rFonts w:cs="宋体"/>
      <w:sz w:val="24"/>
    </w:rPr>
  </w:style>
  <w:style w:type="paragraph" w:styleId="25">
    <w:name w:val="List Paragraph"/>
    <w:basedOn w:val="1"/>
    <w:qFormat/>
    <w:uiPriority w:val="0"/>
    <w:pPr>
      <w:ind w:firstLine="420" w:firstLineChars="200"/>
    </w:pPr>
    <w:rPr>
      <w:sz w:val="18"/>
      <w:szCs w:val="18"/>
    </w:rPr>
  </w:style>
  <w:style w:type="paragraph" w:customStyle="1" w:styleId="26">
    <w:name w:val="null3"/>
    <w:hidden/>
    <w:qFormat/>
    <w:uiPriority w:val="0"/>
    <w:rPr>
      <w:rFonts w:hint="eastAsia" w:asciiTheme="minorHAnsi" w:hAnsiTheme="minorHAnsi" w:eastAsiaTheme="minorEastAsia" w:cstheme="minorBidi"/>
      <w:lang w:val="en-US" w:eastAsia="zh-Hans"/>
    </w:rPr>
  </w:style>
  <w:style w:type="paragraph" w:customStyle="1" w:styleId="27">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eb4b0ec9-4db3-4a8e-9dee-8c36e9863a7f</errorID>
      <errorWord>2026年03月</errorWord>
      <group>L1_Knowledge</group>
      <groupName>知识性问题</groupName>
      <ability>L2_Time</ability>
      <abilityName>日期时间</abilityName>
      <candidateList>
        <item>2026年3月</item>
      </candidateList>
      <explain>根据日常书写习惯，月份一般会省略前导零。</explain>
      <paraID>5587C3C6</paraID>
      <start>0</start>
      <end>8</end>
      <status>unmodified</status>
      <modifiedWord/>
      <trackRevisions>false</trackRevisions>
    </reviewItem>
    <reviewItem>
      <errorID>177f6a4a-4363-429d-8a3a-f5acaac0e020</errorID>
      <errorWord>陕西法治杂志</errorWord>
      <group>L1_AI</group>
      <groupName>深度校对</groupName>
      <ability>L2_AI_Punc</ability>
      <abilityName>标点纠错</abilityName>
      <candidateList>
        <item>《陕西法治杂志》</item>
      </candidateList>
      <explain/>
      <paraID>54CBF877</paraID>
      <start>15</start>
      <end>21</end>
      <status>unmodified</status>
      <modifiedWord/>
      <trackRevisions>false</trackRevisions>
    </reviewItem>
    <reviewItem>
      <errorID>0d4395a2-14d0-4172-b147-b5e97063754a</errorID>
      <errorWord>服务</errorWord>
      <group>L1_AI</group>
      <groupName>深度校对</groupName>
      <ability>L2_AI_Punc</ability>
      <abilityName>标点纠错</abilityName>
      <candidateList>
        <item>服务。</item>
      </candidateList>
      <explain/>
      <paraID>54CBF877</paraID>
      <start>74</start>
      <end>76</end>
      <status>unmodified</status>
      <modifiedWord/>
      <trackRevisions>false</trackRevisions>
    </reviewItem>
    <reviewItem>
      <errorID>01e3b4a4-6805-43ec-be83-d777bca7ab60</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63CD8FF0</paraID>
      <start>0</start>
      <end>3</end>
      <status>unmodified</status>
      <modifiedWord/>
      <trackRevisions>false</trackRevisions>
    </reviewItem>
    <reviewItem>
      <errorID>b5d298e2-e82e-4a21-9d06-4453ca0d6a9e</errorID>
      <errorWord>-</errorWord>
      <group>L1_Format</group>
      <groupName>格式问题</groupName>
      <ability>L2_HalfPunc</ability>
      <abilityName>全半角检查</abilityName>
      <candidateList>
        <item>－</item>
      </candidateList>
      <explain>文本全半角错误。</explain>
      <paraID>63CD8FF0</paraID>
      <start>19</start>
      <end>20</end>
      <status>unmodified</status>
      <modifiedWord/>
      <trackRevisions>false</trackRevisions>
    </reviewItem>
    <reviewItem>
      <errorID>a7c9e5d4-5f38-4d12-9522-e73c8d522201</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78B179B6</paraID>
      <start>0</start>
      <end>3</end>
      <status>unmodified</status>
      <modifiedWord/>
      <trackRevisions>false</trackRevisions>
    </reviewItem>
    <reviewItem>
      <errorID>1098da3a-3817-49c2-a427-3e21b204d854</errorID>
      <errorWord>开标/开启</errorWord>
      <group>L1_AI</group>
      <groupName>深度校对</groupName>
      <ability>L2_AI_Grammar</ability>
      <abilityName>语法纠错</abilityName>
      <candidateList>
        <item>开标</item>
      </candidateList>
      <explain/>
      <paraID>653BD5F5</paraID>
      <start>34</start>
      <end>39</end>
      <status>unmodified</status>
      <modifiedWord/>
      <trackRevisions>false</trackRevisions>
    </reviewItem>
    <reviewItem>
      <errorID>6250ae40-501a-4ce8-85f8-a052d2e8d474</errorID>
      <errorWord>：</errorWord>
      <group>L1_Format</group>
      <groupName>格式问题</groupName>
      <ability>L2_HalfPunc</ability>
      <abilityName>全半角检查</abilityName>
      <candidateList>
        <item>:</item>
      </candidateList>
      <explain>文本全半角错误。</explain>
      <paraID> C010C16</paraID>
      <start>4</start>
      <end>5</end>
      <status>unmodified</status>
      <modifiedWord/>
      <trackRevisions>false</trackRevisions>
    </reviewItem>
    <reviewItem>
      <errorID>be8d1001-2233-49fe-bce7-98a0272c65a0</errorID>
      <errorWord>按</errorWord>
      <group>L1_AI</group>
      <groupName>深度校对</groupName>
      <ability>L2_AI_Word</ability>
      <abilityName>字词纠错</abilityName>
      <candidateList>
        <item>作</item>
      </candidateList>
      <explain/>
      <paraID>7EF989BA</paraID>
      <start>22</start>
      <end>23</end>
      <status>unmodified</status>
      <modifiedWord/>
      <trackRevisions>false</trackRevisions>
    </reviewItem>
    <reviewItem>
      <errorID>fb10a8f7-d2b4-4374-8ac6-0fbe2549e842</errorID>
      <errorWord>：</errorWord>
      <group>L1_Format</group>
      <groupName>格式问题</groupName>
      <ability>L2_HalfPunc</ability>
      <abilityName>全半角检查</abilityName>
      <candidateList>
        <item>:</item>
      </candidateList>
      <explain>文本全半角错误。</explain>
      <paraID>5E6659E9</paraID>
      <start>4</start>
      <end>5</end>
      <status>unmodified</status>
      <modifiedWord/>
      <trackRevisions>false</trackRevisions>
    </reviewItem>
    <reviewItem>
      <errorID>21be131b-6331-43c2-88b7-cd062e28583c</errorID>
      <errorWord>(</errorWord>
      <group>L1_Format</group>
      <groupName>格式问题</groupName>
      <ability>L2_HalfPunc</ability>
      <abilityName>全半角检查</abilityName>
      <candidateList>
        <item>（</item>
      </candidateList>
      <explain>文本全半角错误。</explain>
      <paraID>6E00FB5B</paraID>
      <start>0</start>
      <end>1</end>
      <status>unmodified</status>
      <modifiedWord/>
      <trackRevisions>false</trackRevisions>
    </reviewItem>
    <reviewItem>
      <errorID>22a78a40-f504-4e34-a28e-dba7f8d9e845</errorID>
      <errorWord>）</errorWord>
      <group>L1_AI</group>
      <groupName>深度校对</groupName>
      <ability>L2_AI_Punc</ability>
      <abilityName>标点纠错</abilityName>
      <candidateList>
        <item>)</item>
      </candidateList>
      <explain/>
      <paraID>6E00FB5B</paraID>
      <start>6</start>
      <end>7</end>
      <status>unmodified</status>
      <modifiedWord/>
      <trackRevisions>false</trackRevisions>
    </reviewItem>
    <reviewItem>
      <errorID>6105ce52-0a7e-413c-a9a3-cd66a24b8463</errorID>
      <errorWord> 无 </errorWord>
      <group>L1_AI</group>
      <groupName>深度校对</groupName>
      <ability>L2_AI_Grammar</ability>
      <abilityName>语法纠错</abilityName>
      <candidateList>
        <item>的</item>
      </candidateList>
      <explain/>
      <paraID>49CCC9E1</paraID>
      <start>7</start>
      <end>10</end>
      <status>unmodified</status>
      <modifiedWord/>
      <trackRevisions>false</trackRevisions>
    </reviewItem>
    <reviewItem>
      <errorID>5f5dd3b2-a6ec-4772-b63b-06e94d147a2c</errorID>
      <errorWord>之内</errorWord>
      <group>L1_AI</group>
      <groupName>深度校对</groupName>
      <ability>L2_AI_Word</ability>
      <abilityName>字词纠错</abilityName>
      <candidateList>
        <item>内</item>
      </candidateList>
      <explain/>
      <paraID>49CCC9E1</paraID>
      <start>63</start>
      <end>65</end>
      <status>unmodified</status>
      <modifiedWord/>
      <trackRevisions>false</trackRevisions>
    </reviewItem>
    <reviewItem>
      <errorID>4505b552-be96-4503-8a90-193efd39c043</errorID>
      <errorWord> 无 </errorWord>
      <group>L1_AI</group>
      <groupName>深度校对</groupName>
      <ability>L2_AI_Grammar</ability>
      <abilityName>语法纠错</abilityName>
      <candidateList>
        <item>的</item>
      </candidateList>
      <explain/>
      <paraID>353AB3B7</paraID>
      <start>7</start>
      <end>10</end>
      <status>unmodified</status>
      <modifiedWord/>
      <trackRevisions>false</trackRevisions>
    </reviewItem>
    <reviewItem>
      <errorID>e7fd88b7-9bb9-4e48-8b06-94f3d7daf08b</errorID>
      <errorWord> 无 </errorWord>
      <group>L1_AI</group>
      <groupName>深度校对</groupName>
      <ability>L2_AI_Grammar</ability>
      <abilityName>语法纠错</abilityName>
      <candidateList>
        <item>的</item>
      </candidateList>
      <explain/>
      <paraID>353AB3B7</paraID>
      <start>43</start>
      <end>46</end>
      <status>unmodified</status>
      <modifiedWord/>
      <trackRevisions>false</trackRevisions>
    </reviewItem>
    <reviewItem>
      <errorID>778ee34d-da61-40aa-a154-6461d1bae65d</errorID>
      <errorWord>  </errorWord>
      <group>L1_AI</group>
      <groupName>深度校对</groupName>
      <ability>L2_AI_Punc</ability>
      <abilityName>标点纠错</abilityName>
      <candidateList>
        <item/>
      </candidateList>
      <explain>此处空格冗余，建议删除。</explain>
      <paraID>57AE22AE</paraID>
      <start>45</start>
      <end>47</end>
      <status>unmodified</status>
      <modifiedWord/>
      <trackRevisions>false</trackRevisions>
    </reviewItem>
    <reviewItem>
      <errorID>6ad22627-ade6-47ef-bfcc-b1a197b0aed1</errorID>
      <errorWord>上述的</errorWord>
      <group>L1_Word</group>
      <groupName>字词问题</groupName>
      <ability>L2_Typo</ability>
      <abilityName>字词错误</abilityName>
      <candidateList>
        <item>上述</item>
      </candidateList>
      <explain>〈形〉属性词。上面所说的：～各条，望切实执行。</explain>
      <paraID>417F09D8</paraID>
      <start>2</start>
      <end>5</end>
      <status>unmodified</status>
      <modifiedWord/>
      <trackRevisions>false</trackRevisions>
    </reviewItem>
    <reviewItem>
      <errorID>9aebc849-a21b-4ee3-bc36-fb7fecd7f687</errorID>
      <errorWord>(</errorWord>
      <group>L1_Format</group>
      <groupName>格式问题</groupName>
      <ability>L2_HalfPunc</ability>
      <abilityName>全半角检查</abilityName>
      <candidateList>
        <item>（</item>
      </candidateList>
      <explain>文本全半角错误。</explain>
      <paraID> D15AAF8</paraID>
      <start>50</start>
      <end>51</end>
      <status>unmodified</status>
      <modifiedWord/>
      <trackRevisions>false</trackRevisions>
    </reviewItem>
    <reviewItem>
      <errorID>ede33984-c2e8-46d6-8ec0-20eac67e7999</errorID>
      <errorWord>)</errorWord>
      <group>L1_Format</group>
      <groupName>格式问题</groupName>
      <ability>L2_HalfPunc</ability>
      <abilityName>全半角检查</abilityName>
      <candidateList>
        <item>）</item>
      </candidateList>
      <explain>文本全半角错误。</explain>
      <paraID> D15AAF8</paraID>
      <start>53</start>
      <end>54</end>
      <status>unmodified</status>
      <modifiedWord/>
      <trackRevisions>false</trackRevisions>
    </reviewItem>
    <reviewItem>
      <errorID>e3207464-ab04-49a1-8e8c-5dd42cc8263d</errorID>
      <errorWord>-</errorWord>
      <group>L1_Format</group>
      <groupName>格式问题</groupName>
      <ability>L2_HalfPunc</ability>
      <abilityName>全半角检查</abilityName>
      <candidateList>
        <item>－</item>
      </candidateList>
      <explain>文本全半角错误。</explain>
      <paraID>5210C2E9</paraID>
      <start>27</start>
      <end>28</end>
      <status>unmodified</status>
      <modifiedWord/>
      <trackRevisions>false</trackRevisions>
    </reviewItem>
    <reviewItem>
      <errorID>bc538d63-e11a-4020-b25b-56dffbb1e81a</errorID>
      <errorWord>-</errorWord>
      <group>L1_Format</group>
      <groupName>格式问题</groupName>
      <ability>L2_HalfPunc</ability>
      <abilityName>全半角检查</abilityName>
      <candidateList>
        <item>－</item>
      </candidateList>
      <explain>文本全半角错误。</explain>
      <paraID>5210C2E9</paraID>
      <start>38</start>
      <end>39</end>
      <status>unmodified</status>
      <modifiedWord/>
      <trackRevisions>false</trackRevisions>
    </reviewItem>
    <reviewItem>
      <errorID>eb059059-8927-4d08-9ead-807db7cccc5a</errorID>
      <errorWord>:</errorWord>
      <group>L1_Format</group>
      <groupName>格式问题</groupName>
      <ability>L2_HalfPunc</ability>
      <abilityName>全半角检查</abilityName>
      <candidateList>
        <item>：</item>
      </candidateList>
      <explain>文本全半角错误。</explain>
      <paraID>21C0DCF4</paraID>
      <start>10</start>
      <end>11</end>
      <status>unmodified</status>
      <modifiedWord/>
      <trackRevisions>false</trackRevisions>
    </reviewItem>
    <reviewItem>
      <errorID>01b698e8-a139-4e37-bcd2-2c266fa507e2</errorID>
      <errorWord>:</errorWord>
      <group>L1_Format</group>
      <groupName>格式问题</groupName>
      <ability>L2_HalfPunc</ability>
      <abilityName>全半角检查</abilityName>
      <candidateList>
        <item>：</item>
      </candidateList>
      <explain>文本全半角错误。</explain>
      <paraID> 90E4CCD</paraID>
      <start>10</start>
      <end>11</end>
      <status>unmodified</status>
      <modifiedWord/>
      <trackRevisions>false</trackRevisions>
    </reviewItem>
    <reviewItem>
      <errorID>908598b1-3759-4238-9375-a209fe1e1fa4</errorID>
      <errorWord>需具备</errorWord>
      <group>L1_Word</group>
      <groupName>字词问题</groupName>
      <ability>L2_Typo</ability>
      <abilityName>字词错误</abilityName>
      <candidateList>
        <item>须具备</item>
      </candidateList>
      <explain/>
      <paraID> 924CAC0</paraID>
      <start>5</start>
      <end>8</end>
      <status>unmodified</status>
      <modifiedWord/>
      <trackRevisions>false</trackRevisions>
    </reviewItem>
    <reviewItem>
      <errorID>9c3411ce-3cda-4a18-bce2-e335d536109d</errorID>
      <errorWord>至少2名以上</errorWord>
      <group>L1_Grammar</group>
      <groupName>语法问题</groupName>
      <ability>L2_Grammar</ability>
      <abilityName>语法错误</abilityName>
      <candidateList>
        <item>至少2名</item>
      </candidateList>
      <explain/>
      <paraID>432AACB4</paraID>
      <start>7</start>
      <end>13</end>
      <status>unmodified</status>
      <modifiedWord/>
      <trackRevisions>false</trackRevisions>
    </reviewItem>
    <reviewItem>
      <errorID>1fc91c91-6e29-4b5a-8e5d-1730cd2fdfc2</errorID>
      <errorWord>&lt;</errorWord>
      <group>L1_Format</group>
      <groupName>格式问题</groupName>
      <ability>L2_HalfPunc</ability>
      <abilityName>全半角检查</abilityName>
      <candidateList>
        <item>〈</item>
      </candidateList>
      <explain>文本全半角错误。</explain>
      <paraID>79B79097</paraID>
      <start>19</start>
      <end>20</end>
      <status>unmodified</status>
      <modifiedWord/>
      <trackRevisions>false</trackRevisions>
    </reviewItem>
    <reviewItem>
      <errorID>7f123ac5-f8d8-4b69-bf72-bff878de4b74</errorID>
      <errorWord>&gt;的通知》</errorWord>
      <group>L1_Punc</group>
      <groupName>标点问题</groupName>
      <ability>L2_Punc</ability>
      <abilityName>标点符号检查</abilityName>
      <candidateList>
        <item>〉的通知》</item>
      </candidateList>
      <explain/>
      <paraID>79B79097</paraID>
      <start>28</start>
      <end>33</end>
      <status>unmodified</status>
      <modifiedWord/>
      <trackRevisions>false</trackRevisions>
    </reviewItem>
    <reviewItem>
      <errorID>3860ad5e-217a-435a-a5c8-a4d6ac9a578c</errorID>
      <errorWord>至少2名以上</errorWord>
      <group>L1_Grammar</group>
      <groupName>语法问题</groupName>
      <ability>L2_Grammar</ability>
      <abilityName>语法错误</abilityName>
      <candidateList>
        <item>至少2名</item>
      </candidateList>
      <explain/>
      <paraID>67421B94</paraID>
      <start>10</start>
      <end>16</end>
      <status>unmodified</status>
      <modifiedWord/>
      <trackRevisions>false</trackRevisions>
    </reviewItem>
    <reviewItem>
      <errorID>cb1009d3-6b27-444b-b9c1-91ae4821218c</errorID>
      <errorWord>第243条</errorWord>
      <group>L1_Knowledge</group>
      <groupName>知识性问题</groupName>
      <ability>L2_Knowledge</ability>
      <abilityName>其他知识</abilityName>
      <candidateList>
        <item>第二百四十三条</item>
      </candidateList>
      <explain/>
      <paraID>396D6108</paraID>
      <start>14</start>
      <end>19</end>
      <status>unmodified</status>
      <modifiedWord/>
      <trackRevisions>false</trackRevisions>
    </reviewItem>
    <reviewItem>
      <errorID>c3686f04-f951-463d-964a-ba08892dccf4</errorID>
      <errorWord>第246条</errorWord>
      <group>L1_Knowledge</group>
      <groupName>知识性问题</groupName>
      <ability>L2_Knowledge</ability>
      <abilityName>其他知识</abilityName>
      <candidateList>
        <item>第二百四十六条</item>
      </candidateList>
      <explain/>
      <paraID>55E597B1</paraID>
      <start>14</start>
      <end>19</end>
      <status>unmodified</status>
      <modifiedWord/>
      <trackRevisions>false</trackRevisions>
    </reviewItem>
    <reviewItem>
      <errorID>21cfd806-b4de-49fb-9a97-2df6786b970a</errorID>
      <errorWord>(</errorWord>
      <group>L1_Format</group>
      <groupName>格式问题</groupName>
      <ability>L2_HalfPunc</ability>
      <abilityName>全半角检查</abilityName>
      <candidateList>
        <item>（</item>
      </candidateList>
      <explain>文本全半角错误。</explain>
      <paraID>65B681F5</paraID>
      <start>16</start>
      <end>17</end>
      <status>unmodified</status>
      <modifiedWord/>
      <trackRevisions>false</trackRevisions>
    </reviewItem>
    <reviewItem>
      <errorID>85182951-a051-4fcc-ab5e-46990bf643f2</errorID>
      <errorWord>)</errorWord>
      <group>L1_Format</group>
      <groupName>格式问题</groupName>
      <ability>L2_HalfPunc</ability>
      <abilityName>全半角检查</abilityName>
      <candidateList>
        <item>）</item>
      </candidateList>
      <explain>文本全半角错误。</explain>
      <paraID>65B681F5</paraID>
      <start>27</start>
      <end>28</end>
      <status>unmodified</status>
      <modifiedWord/>
      <trackRevisions>false</trackRevisions>
    </reviewItem>
    <reviewItem>
      <errorID>12c69796-9fcd-48d0-ae26-836821165ef1</errorID>
      <errorWord>(</errorWord>
      <group>L1_Format</group>
      <groupName>格式问题</groupName>
      <ability>L2_HalfPunc</ability>
      <abilityName>全半角检查</abilityName>
      <candidateList>
        <item>（</item>
      </candidateList>
      <explain>文本全半角错误。</explain>
      <paraID>6A83B5EA</paraID>
      <start>16</start>
      <end>17</end>
      <status>unmodified</status>
      <modifiedWord/>
      <trackRevisions>false</trackRevisions>
    </reviewItem>
    <reviewItem>
      <errorID>5a8639ca-47ab-4ab6-a308-12e5af8217d8</errorID>
      <errorWord>)</errorWord>
      <group>L1_Format</group>
      <groupName>格式问题</groupName>
      <ability>L2_HalfPunc</ability>
      <abilityName>全半角检查</abilityName>
      <candidateList>
        <item>）</item>
      </candidateList>
      <explain>文本全半角错误。</explain>
      <paraID>6A83B5EA</paraID>
      <start>49</start>
      <end>50</end>
      <status>unmodified</status>
      <modifiedWord/>
      <trackRevisions>false</trackRevisions>
    </reviewItem>
    <reviewItem>
      <errorID>57cc2752-3177-4ec1-905f-b0daeda7af71</errorID>
      <errorWord>(</errorWord>
      <group>L1_Format</group>
      <groupName>格式问题</groupName>
      <ability>L2_HalfPunc</ability>
      <abilityName>全半角检查</abilityName>
      <candidateList>
        <item>（</item>
      </candidateList>
      <explain>文本全半角错误。</explain>
      <paraID>6A83B5EA</paraID>
      <start>133</start>
      <end>134</end>
      <status>unmodified</status>
      <modifiedWord/>
      <trackRevisions>false</trackRevisions>
    </reviewItem>
    <reviewItem>
      <errorID>8de8eff8-59a8-4435-a1d8-70491aacb830</errorID>
      <errorWord>文件的</errorWord>
      <group>L1_Word</group>
      <groupName>字词问题</groupName>
      <ability>L2_Typo</ability>
      <abilityName>字词错误</abilityName>
      <candidateList>
        <item>文件</item>
      </candidateList>
      <explain/>
      <paraID>249F82AD</paraID>
      <start>69</start>
      <end>72</end>
      <status>unmodified</status>
      <modifiedWord/>
      <trackRevisions>false</trackRevisions>
    </reviewItem>
    <reviewItem>
      <errorID>30522512-9577-4c45-9684-8773f288c5ae</errorID>
      <errorWord>)</errorWord>
      <group>L1_Format</group>
      <groupName>格式问题</groupName>
      <ability>L2_HalfPunc</ability>
      <abilityName>全半角检查</abilityName>
      <candidateList>
        <item>）</item>
      </candidateList>
      <explain>文本全半角错误。</explain>
      <paraID>522490D8</paraID>
      <start>15</start>
      <end>16</end>
      <status>unmodified</status>
      <modifiedWord/>
      <trackRevisions>false</trackRevisions>
    </reviewItem>
    <reviewItem>
      <errorID>d84c6ab6-7260-4920-b810-71f7370fd3db</errorID>
      <errorWord>)</errorWord>
      <group>L1_Format</group>
      <groupName>格式问题</groupName>
      <ability>L2_HalfPunc</ability>
      <abilityName>全半角检查</abilityName>
      <candidateList>
        <item>）</item>
      </candidateList>
      <explain>文本全半角错误。</explain>
      <paraID>47A9D943</paraID>
      <start>44</start>
      <end>45</end>
      <status>unmodified</status>
      <modifiedWord/>
      <trackRevisions>false</trackRevisions>
    </reviewItem>
    <reviewItem>
      <errorID>e57566c5-4ddf-425a-8830-ae4c7e00a7e6</errorID>
      <errorWord>作</errorWord>
      <group>L1_Word</group>
      <groupName>字词问题</groupName>
      <ability>L2_Typo</ability>
      <abilityName>字词错误</abilityName>
      <candidateList>
        <item>做</item>
      </candidateList>
      <explain>存在发音相同字词的误用。</explain>
      <paraID>2F314B8F</paraID>
      <start>108</start>
      <end>109</end>
      <status>unmodified</status>
      <modifiedWord/>
      <trackRevisions>false</trackRevisions>
    </reviewItem>
    <reviewItem>
      <errorID>ef29296b-c987-4799-982e-0c7de9c57a57</errorID>
      <errorWord>{</errorWord>
      <group>L1_Format</group>
      <groupName>格式问题</groupName>
      <ability>L2_HalfPunc</ability>
      <abilityName>全半角检查</abilityName>
      <candidateList>
        <item>｛</item>
      </candidateList>
      <explain>文本全半角错误。</explain>
      <paraID>4FEF68A9</paraID>
      <start>7</start>
      <end>8</end>
      <status>unmodified</status>
      <modifiedWord/>
      <trackRevisions>false</trackRevisions>
    </reviewItem>
    <reviewItem>
      <errorID>a7f1977d-a9f5-4b83-81db-707aa2074025</errorID>
      <errorWord>}</errorWord>
      <group>L1_Format</group>
      <groupName>格式问题</groupName>
      <ability>L2_HalfPunc</ability>
      <abilityName>全半角检查</abilityName>
      <candidateList>
        <item>｝</item>
      </candidateList>
      <explain>文本全半角错误。</explain>
      <paraID>4FEF68A9</paraID>
      <start>12</start>
      <end>13</end>
      <status>unmodified</status>
      <modifiedWord/>
      <trackRevisions>false</trackRevisions>
    </reviewItem>
    <reviewItem>
      <errorID>4735aece-fc89-48f0-bda1-e9f9f1318860</errorID>
      <errorWord>{</errorWord>
      <group>L1_Format</group>
      <groupName>格式问题</groupName>
      <ability>L2_HalfPunc</ability>
      <abilityName>全半角检查</abilityName>
      <candidateList>
        <item>｛</item>
      </candidateList>
      <explain>文本全半角错误。</explain>
      <paraID>4FEF68A9</paraID>
      <start>21</start>
      <end>22</end>
      <status>unmodified</status>
      <modifiedWord/>
      <trackRevisions>false</trackRevisions>
    </reviewItem>
    <reviewItem>
      <errorID>7ad40daf-7250-462f-b84c-afef29b7a2f9</errorID>
      <errorWord>}</errorWord>
      <group>L1_Format</group>
      <groupName>格式问题</groupName>
      <ability>L2_HalfPunc</ability>
      <abilityName>全半角检查</abilityName>
      <candidateList>
        <item>｝</item>
      </candidateList>
      <explain>文本全半角错误。</explain>
      <paraID>4FEF68A9</paraID>
      <start>26</start>
      <end>27</end>
      <status>unmodified</status>
      <modifiedWord/>
      <trackRevisions>false</trackRevisions>
    </reviewItem>
    <reviewItem>
      <errorID>cc9c7c1c-df87-493c-864e-94b64c64ccb1</errorID>
      <errorWord>{</errorWord>
      <group>L1_Format</group>
      <groupName>格式问题</groupName>
      <ability>L2_HalfPunc</ability>
      <abilityName>全半角检查</abilityName>
      <candidateList>
        <item>｛</item>
      </candidateList>
      <explain>文本全半角错误。</explain>
      <paraID>4FEF68A9</paraID>
      <start>33</start>
      <end>34</end>
      <status>unmodified</status>
      <modifiedWord/>
      <trackRevisions>false</trackRevisions>
    </reviewItem>
    <reviewItem>
      <errorID>79928e34-6261-4df7-b72f-aa36a1ae067c</errorID>
      <errorWord>}</errorWord>
      <group>L1_Format</group>
      <groupName>格式问题</groupName>
      <ability>L2_HalfPunc</ability>
      <abilityName>全半角检查</abilityName>
      <candidateList>
        <item>｝</item>
      </candidateList>
      <explain>文本全半角错误。</explain>
      <paraID>4FEF68A9</paraID>
      <start>36</start>
      <end>37</end>
      <status>unmodified</status>
      <modifiedWord/>
      <trackRevisions>false</trackRevisions>
    </reviewItem>
    <reviewItem>
      <errorID>514840b3-b1a7-4350-a11f-322ed7085818</errorID>
      <errorWord>{</errorWord>
      <group>L1_Format</group>
      <groupName>格式问题</groupName>
      <ability>L2_HalfPunc</ability>
      <abilityName>全半角检查</abilityName>
      <candidateList>
        <item>｛</item>
      </candidateList>
      <explain>文本全半角错误。</explain>
      <paraID> 4F8EA53</paraID>
      <start>6</start>
      <end>7</end>
      <status>unmodified</status>
      <modifiedWord/>
      <trackRevisions>false</trackRevisions>
    </reviewItem>
    <reviewItem>
      <errorID>67b68f5d-a8b1-403c-a182-fe78b3365333</errorID>
      <errorWord>}</errorWord>
      <group>L1_Format</group>
      <groupName>格式问题</groupName>
      <ability>L2_HalfPunc</ability>
      <abilityName>全半角检查</abilityName>
      <candidateList>
        <item>｝</item>
      </candidateList>
      <explain>文本全半角错误。</explain>
      <paraID> 4F8EA53</paraID>
      <start>12</start>
      <end>13</end>
      <status>unmodified</status>
      <modifiedWord/>
      <trackRevisions>false</trackRevisions>
    </reviewItem>
    <reviewItem>
      <errorID>b1454c20-a712-40a3-8576-d49639bc8242</errorID>
      <errorWord>:</errorWord>
      <group>L1_Format</group>
      <groupName>格式问题</groupName>
      <ability>L2_HalfPunc</ability>
      <abilityName>全半角检查</abilityName>
      <candidateList>
        <item>：</item>
      </candidateList>
      <explain>文本全半角错误。</explain>
      <paraID> 4F8EA53</paraID>
      <start>16</start>
      <end>17</end>
      <status>unmodified</status>
      <modifiedWord/>
      <trackRevisions>false</trackRevisions>
    </reviewItem>
    <reviewItem>
      <errorID>84b39141-ce3b-449e-ab35-7115c5ce9560</errorID>
      <errorWord>{</errorWord>
      <group>L1_Format</group>
      <groupName>格式问题</groupName>
      <ability>L2_HalfPunc</ability>
      <abilityName>全半角检查</abilityName>
      <candidateList>
        <item>｛</item>
      </candidateList>
      <explain>文本全半角错误。</explain>
      <paraID> 4F8EA53</paraID>
      <start>17</start>
      <end>18</end>
      <status>unmodified</status>
      <modifiedWord/>
      <trackRevisions>false</trackRevisions>
    </reviewItem>
    <reviewItem>
      <errorID>0fa59c25-6868-4c56-947a-dbdab440d848</errorID>
      <errorWord>}</errorWord>
      <group>L1_Format</group>
      <groupName>格式问题</groupName>
      <ability>L2_HalfPunc</ability>
      <abilityName>全半角检查</abilityName>
      <candidateList>
        <item>｝</item>
      </candidateList>
      <explain>文本全半角错误。</explain>
      <paraID> 4F8EA53</paraID>
      <start>22</start>
      <end>23</end>
      <status>unmodified</status>
      <modifiedWord/>
      <trackRevisions>false</trackRevisions>
    </reviewItem>
    <reviewItem>
      <errorID>655916ad-1c34-48f4-9724-d946d1fc1c9f</errorID>
      <errorWord>{</errorWord>
      <group>L1_Format</group>
      <groupName>格式问题</groupName>
      <ability>L2_HalfPunc</ability>
      <abilityName>全半角检查</abilityName>
      <candidateList>
        <item>｛</item>
      </candidateList>
      <explain>文本全半角错误。</explain>
      <paraID> CEA8FD4</paraID>
      <start>2</start>
      <end>3</end>
      <status>unmodified</status>
      <modifiedWord/>
      <trackRevisions>false</trackRevisions>
    </reviewItem>
    <reviewItem>
      <errorID>a38078ed-aa97-46ae-801a-93cb69a6d585</errorID>
      <errorWord>}</errorWord>
      <group>L1_Format</group>
      <groupName>格式问题</groupName>
      <ability>L2_HalfPunc</ability>
      <abilityName>全半角检查</abilityName>
      <candidateList>
        <item>｝</item>
      </candidateList>
      <explain>文本全半角错误。</explain>
      <paraID> CEA8FD4</paraID>
      <start>9</start>
      <end>10</end>
      <status>unmodified</status>
      <modifiedWord/>
      <trackRevisions>false</trackRevisions>
    </reviewItem>
    <reviewItem>
      <errorID>15bd5ffc-c8b0-44df-af50-e236678794f9</errorID>
      <errorWord>{</errorWord>
      <group>L1_Format</group>
      <groupName>格式问题</groupName>
      <ability>L2_HalfPunc</ability>
      <abilityName>全半角检查</abilityName>
      <candidateList>
        <item>｛</item>
      </candidateList>
      <explain>文本全半角错误。</explain>
      <paraID>533B9C69</paraID>
      <start>5</start>
      <end>6</end>
      <status>unmodified</status>
      <modifiedWord/>
      <trackRevisions>false</trackRevisions>
    </reviewItem>
    <reviewItem>
      <errorID>2fb55cf4-4c0f-4109-a6d7-140e5b9f0a1a</errorID>
      <errorWord>}</errorWord>
      <group>L1_Format</group>
      <groupName>格式问题</groupName>
      <ability>L2_HalfPunc</ability>
      <abilityName>全半角检查</abilityName>
      <candidateList>
        <item>｝</item>
      </candidateList>
      <explain>文本全半角错误。</explain>
      <paraID>533B9C69</paraID>
      <start>10</start>
      <end>11</end>
      <status>unmodified</status>
      <modifiedWord/>
      <trackRevisions>false</trackRevisions>
    </reviewItem>
    <reviewItem>
      <errorID>c60c74c4-0232-46ca-9ec0-e55ed554c34c</errorID>
      <errorWord>{</errorWord>
      <group>L1_Format</group>
      <groupName>格式问题</groupName>
      <ability>L2_HalfPunc</ability>
      <abilityName>全半角检查</abilityName>
      <candidateList>
        <item>｛</item>
      </candidateList>
      <explain>文本全半角错误。</explain>
      <paraID>533B9C69</paraID>
      <start>17</start>
      <end>18</end>
      <status>unmodified</status>
      <modifiedWord/>
      <trackRevisions>false</trackRevisions>
    </reviewItem>
    <reviewItem>
      <errorID>0974c100-e3ff-4bf1-835c-985e027ab9ed</errorID>
      <errorWord>}</errorWord>
      <group>L1_Format</group>
      <groupName>格式问题</groupName>
      <ability>L2_HalfPunc</ability>
      <abilityName>全半角检查</abilityName>
      <candidateList>
        <item>｝</item>
      </candidateList>
      <explain>文本全半角错误。</explain>
      <paraID>533B9C69</paraID>
      <start>22</start>
      <end>23</end>
      <status>unmodified</status>
      <modifiedWord/>
      <trackRevisions>false</trackRevisions>
    </reviewItem>
    <reviewItem>
      <errorID>85abd76a-e566-4e56-9906-f36e4c0202a3</errorID>
      <errorWord>》</errorWord>
      <group>L1_Word</group>
      <groupName>字词问题</groupName>
      <ability>L2_Typo</ability>
      <abilityName>字词错误</abilityName>
      <candidateList>
        <item>》和</item>
      </candidateList>
      <explain/>
      <paraID>4E28A727</paraID>
      <start>45</start>
      <end>46</end>
      <status>unmodified</status>
      <modifiedWord/>
      <trackRevisions>false</trackRevisions>
    </reviewItem>
    <reviewItem>
      <errorID>700c227f-41d5-4fde-a6a2-960acda4a987</errorID>
      <errorWord>{</errorWord>
      <group>L1_Format</group>
      <groupName>格式问题</groupName>
      <ability>L2_HalfPunc</ability>
      <abilityName>全半角检查</abilityName>
      <candidateList>
        <item>｛</item>
      </candidateList>
      <explain>文本全半角错误。</explain>
      <paraID>7C3FD526</paraID>
      <start>26</start>
      <end>27</end>
      <status>unmodified</status>
      <modifiedWord/>
      <trackRevisions>false</trackRevisions>
    </reviewItem>
    <reviewItem>
      <errorID>19235d49-be7c-46e1-837d-be4d5672fb34</errorID>
      <errorWord>}</errorWord>
      <group>L1_Format</group>
      <groupName>格式问题</groupName>
      <ability>L2_HalfPunc</ability>
      <abilityName>全半角检查</abilityName>
      <candidateList>
        <item>｝</item>
      </candidateList>
      <explain>文本全半角错误。</explain>
      <paraID>7C3FD526</paraID>
      <start>38</start>
      <end>39</end>
      <status>unmodified</status>
      <modifiedWord/>
      <trackRevisions>false</trackRevisions>
    </reviewItem>
    <reviewItem>
      <errorID>86e97312-1039-4f24-96d9-e7408f7a0e45</errorID>
      <errorWord>{</errorWord>
      <group>L1_Format</group>
      <groupName>格式问题</groupName>
      <ability>L2_HalfPunc</ability>
      <abilityName>全半角检查</abilityName>
      <candidateList>
        <item>｛</item>
      </candidateList>
      <explain>文本全半角错误。</explain>
      <paraID>56EA214B</paraID>
      <start>6</start>
      <end>7</end>
      <status>unmodified</status>
      <modifiedWord/>
      <trackRevisions>false</trackRevisions>
    </reviewItem>
    <reviewItem>
      <errorID>51b1cbea-a8b9-4aac-8f8e-2f34dfc006fc</errorID>
      <errorWord>}</errorWord>
      <group>L1_Format</group>
      <groupName>格式问题</groupName>
      <ability>L2_HalfPunc</ability>
      <abilityName>全半角检查</abilityName>
      <candidateList>
        <item>｝</item>
      </candidateList>
      <explain>文本全半角错误。</explain>
      <paraID>56EA214B</paraID>
      <start>12</start>
      <end>13</end>
      <status>unmodified</status>
      <modifiedWord/>
      <trackRevisions>false</trackRevisions>
    </reviewItem>
    <reviewItem>
      <errorID>078d188d-7685-4b5a-b4d5-52b22baa6e86</errorID>
      <errorWord>:</errorWord>
      <group>L1_Format</group>
      <groupName>格式问题</groupName>
      <ability>L2_HalfPunc</ability>
      <abilityName>全半角检查</abilityName>
      <candidateList>
        <item>：</item>
      </candidateList>
      <explain>文本全半角错误。</explain>
      <paraID>56EA214B</paraID>
      <start>22</start>
      <end>23</end>
      <status>unmodified</status>
      <modifiedWord/>
      <trackRevisions>false</trackRevisions>
    </reviewItem>
    <reviewItem>
      <errorID>63585a36-51b1-479c-97e9-fb31e7d8871b</errorID>
      <errorWord>{</errorWord>
      <group>L1_Format</group>
      <groupName>格式问题</groupName>
      <ability>L2_HalfPunc</ability>
      <abilityName>全半角检查</abilityName>
      <candidateList>
        <item>｛</item>
      </candidateList>
      <explain>文本全半角错误。</explain>
      <paraID>56EA214B</paraID>
      <start>23</start>
      <end>24</end>
      <status>unmodified</status>
      <modifiedWord/>
      <trackRevisions>false</trackRevisions>
    </reviewItem>
    <reviewItem>
      <errorID>c68cc49d-d3ca-47e9-b084-c0989f7cbfc9</errorID>
      <errorWord>}</errorWord>
      <group>L1_Format</group>
      <groupName>格式问题</groupName>
      <ability>L2_HalfPunc</ability>
      <abilityName>全半角检查</abilityName>
      <candidateList>
        <item>｝</item>
      </candidateList>
      <explain>文本全半角错误。</explain>
      <paraID>56EA214B</paraID>
      <start>28</start>
      <end>29</end>
      <status>unmodified</status>
      <modifiedWord/>
      <trackRevisions>false</trackRevisions>
    </reviewItem>
    <reviewItem>
      <errorID>c182c6ea-6060-4474-a8f8-ffe01a1beeb7</errorID>
      <errorWord>&lt;</errorWord>
      <group>L1_Format</group>
      <groupName>格式问题</groupName>
      <ability>L2_HalfPunc</ability>
      <abilityName>全半角检查</abilityName>
      <candidateList>
        <item>〈</item>
      </candidateList>
      <explain>文本全半角错误。</explain>
      <paraID>1548590D</paraID>
      <start>68</start>
      <end>69</end>
      <status>unmodified</status>
      <modifiedWord/>
      <trackRevisions>false</trackRevisions>
    </reviewItem>
    <reviewItem>
      <errorID>b4de7b5b-dd8d-45fe-9cc0-0c10acc87500</errorID>
      <errorWord>&gt;</errorWord>
      <group>L1_Format</group>
      <groupName>格式问题</groupName>
      <ability>L2_HalfPunc</ability>
      <abilityName>全半角检查</abilityName>
      <candidateList>
        <item>〉</item>
      </candidateList>
      <explain>文本全半角错误。</explain>
      <paraID>1548590D</paraID>
      <start>85</start>
      <end>86</end>
      <status>unmodified</status>
      <modifiedWord/>
      <trackRevisions>false</trackRevisions>
    </reviewItem>
    <reviewItem>
      <errorID>3351426f-a507-4547-9257-566e92766e70</errorID>
      <errorWord>{</errorWord>
      <group>L1_Format</group>
      <groupName>格式问题</groupName>
      <ability>L2_HalfPunc</ability>
      <abilityName>全半角检查</abilityName>
      <candidateList>
        <item>｛</item>
      </candidateList>
      <explain>文本全半角错误。</explain>
      <paraID>4485ABA1</paraID>
      <start>61</start>
      <end>62</end>
      <status>unmodified</status>
      <modifiedWord/>
      <trackRevisions>false</trackRevisions>
    </reviewItem>
    <reviewItem>
      <errorID>8e98a989-5ddd-499b-a357-0c0afabd641f</errorID>
      <errorWord>}</errorWord>
      <group>L1_Format</group>
      <groupName>格式问题</groupName>
      <ability>L2_HalfPunc</ability>
      <abilityName>全半角检查</abilityName>
      <candidateList>
        <item>｝</item>
      </candidateList>
      <explain>文本全半角错误。</explain>
      <paraID>4485ABA1</paraID>
      <start>68</start>
      <end>69</end>
      <status>unmodified</status>
      <modifiedWord/>
      <trackRevisions>false</trackRevisions>
    </reviewItem>
    <reviewItem>
      <errorID>3e72b138-5fa5-4412-b9e4-51519a544352</errorID>
      <errorWord>{</errorWord>
      <group>L1_Format</group>
      <groupName>格式问题</groupName>
      <ability>L2_HalfPunc</ability>
      <abilityName>全半角检查</abilityName>
      <candidateList>
        <item>｛</item>
      </candidateList>
      <explain>文本全半角错误。</explain>
      <paraID>4485ABA1</paraID>
      <start>70</start>
      <end>71</end>
      <status>unmodified</status>
      <modifiedWord/>
      <trackRevisions>false</trackRevisions>
    </reviewItem>
    <reviewItem>
      <errorID>d064742a-05f1-4f16-8b7b-b5e9c715bf75</errorID>
      <errorWord>}</errorWord>
      <group>L1_Format</group>
      <groupName>格式问题</groupName>
      <ability>L2_HalfPunc</ability>
      <abilityName>全半角检查</abilityName>
      <candidateList>
        <item>｝</item>
      </candidateList>
      <explain>文本全半角错误。</explain>
      <paraID>4485ABA1</paraID>
      <start>75</start>
      <end>76</end>
      <status>unmodified</status>
      <modifiedWord/>
      <trackRevisions>false</trackRevisions>
    </reviewItem>
    <reviewItem>
      <errorID>379076d3-d862-4893-b2c5-4254371c201d</errorID>
      <errorWord>{</errorWord>
      <group>L1_Format</group>
      <groupName>格式问题</groupName>
      <ability>L2_HalfPunc</ability>
      <abilityName>全半角检查</abilityName>
      <candidateList>
        <item>｛</item>
      </candidateList>
      <explain>文本全半角错误。</explain>
      <paraID>79D9ABA9</paraID>
      <start>2</start>
      <end>3</end>
      <status>unmodified</status>
      <modifiedWord/>
      <trackRevisions>false</trackRevisions>
    </reviewItem>
    <reviewItem>
      <errorID>58802d85-029a-4045-b349-f48a0091261c</errorID>
      <errorWord>}</errorWord>
      <group>L1_Format</group>
      <groupName>格式问题</groupName>
      <ability>L2_HalfPunc</ability>
      <abilityName>全半角检查</abilityName>
      <candidateList>
        <item>｝</item>
      </candidateList>
      <explain>文本全半角错误。</explain>
      <paraID>79D9ABA9</paraID>
      <start>7</start>
      <end>8</end>
      <status>unmodified</status>
      <modifiedWord/>
      <trackRevisions>false</trackRevisions>
    </reviewItem>
    <reviewItem>
      <errorID>50e6ff2e-525c-4bc3-bcb2-fa7bb556ae96</errorID>
      <errorWord>{</errorWord>
      <group>L1_Format</group>
      <groupName>格式问题</groupName>
      <ability>L2_HalfPunc</ability>
      <abilityName>全半角检查</abilityName>
      <candidateList>
        <item>｛</item>
      </candidateList>
      <explain>文本全半角错误。</explain>
      <paraID>79D9ABA9</paraID>
      <start>11</start>
      <end>12</end>
      <status>unmodified</status>
      <modifiedWord/>
      <trackRevisions>false</trackRevisions>
    </reviewItem>
    <reviewItem>
      <errorID>490d5dd8-1aea-4817-ac87-56daf7c63ce2</errorID>
      <errorWord>}</errorWord>
      <group>L1_Format</group>
      <groupName>格式问题</groupName>
      <ability>L2_HalfPunc</ability>
      <abilityName>全半角检查</abilityName>
      <candidateList>
        <item>｝</item>
      </candidateList>
      <explain>文本全半角错误。</explain>
      <paraID>79D9ABA9</paraID>
      <start>24</start>
      <end>25</end>
      <status>unmodified</status>
      <modifiedWord/>
      <trackRevisions>false</trackRevisions>
    </reviewItem>
    <reviewItem>
      <errorID>1455f1ef-8417-43b2-a84b-f603b344fd55</errorID>
      <errorWord>(</errorWord>
      <group>L1_Format</group>
      <groupName>格式问题</groupName>
      <ability>L2_HalfPunc</ability>
      <abilityName>全半角检查</abilityName>
      <candidateList>
        <item>（</item>
      </candidateList>
      <explain>文本全半角错误。</explain>
      <paraID>6DC88CEB</paraID>
      <start>4</start>
      <end>5</end>
      <status>unmodified</status>
      <modifiedWord/>
      <trackRevisions>false</trackRevisions>
    </reviewItem>
    <reviewItem>
      <errorID>bd966eef-1aa3-4651-b3fb-9c0eb0639ed5</errorID>
      <errorWord>)</errorWord>
      <group>L1_Format</group>
      <groupName>格式问题</groupName>
      <ability>L2_HalfPunc</ability>
      <abilityName>全半角检查</abilityName>
      <candidateList>
        <item>）</item>
      </candidateList>
      <explain>文本全半角错误。</explain>
      <paraID>6DC88CEB</paraID>
      <start>7</start>
      <end>8</end>
      <status>unmodified</status>
      <modifiedWord/>
      <trackRevisions>false</trackRevisions>
    </reviewItem>
    <reviewItem>
      <errorID>b9e7fa05-10f0-447b-9ae9-a76df3e37b7b</errorID>
      <errorWord>{</errorWord>
      <group>L1_Format</group>
      <groupName>格式问题</groupName>
      <ability>L2_HalfPunc</ability>
      <abilityName>全半角检查</abilityName>
      <candidateList>
        <item>｛</item>
      </candidateList>
      <explain>文本全半角错误。</explain>
      <paraID>6DC88CEB</paraID>
      <start>9</start>
      <end>10</end>
      <status>unmodified</status>
      <modifiedWord/>
      <trackRevisions>false</trackRevisions>
    </reviewItem>
    <reviewItem>
      <errorID>95b3f818-da5f-4e56-b544-6a94ae103b9e</errorID>
      <errorWord>}</errorWord>
      <group>L1_Format</group>
      <groupName>格式问题</groupName>
      <ability>L2_HalfPunc</ability>
      <abilityName>全半角检查</abilityName>
      <candidateList>
        <item>｝</item>
      </candidateList>
      <explain>文本全半角错误。</explain>
      <paraID>6DC88CEB</paraID>
      <start>15</start>
      <end>16</end>
      <status>unmodified</status>
      <modifiedWord/>
      <trackRevisions>false</trackRevisions>
    </reviewItem>
    <reviewItem>
      <errorID>5c7a58a0-840d-4910-9379-a8bd9e3ff68b</errorID>
      <errorWord>{</errorWord>
      <group>L1_Format</group>
      <groupName>格式问题</groupName>
      <ability>L2_HalfPunc</ability>
      <abilityName>全半角检查</abilityName>
      <candidateList>
        <item>｛</item>
      </candidateList>
      <explain>文本全半角错误。</explain>
      <paraID>6DC88CEB</paraID>
      <start>22</start>
      <end>23</end>
      <status>unmodified</status>
      <modifiedWord/>
      <trackRevisions>false</trackRevisions>
    </reviewItem>
    <reviewItem>
      <errorID>e1c89a01-bf93-423a-9406-a4d164fdddb9</errorID>
      <errorWord>}</errorWord>
      <group>L1_Format</group>
      <groupName>格式问题</groupName>
      <ability>L2_HalfPunc</ability>
      <abilityName>全半角检查</abilityName>
      <candidateList>
        <item>｝</item>
      </candidateList>
      <explain>文本全半角错误。</explain>
      <paraID>6DC88CEB</paraID>
      <start>27</start>
      <end>28</end>
      <status>unmodified</status>
      <modifiedWord/>
      <trackRevisions>false</trackRevisions>
    </reviewItem>
    <reviewItem>
      <errorID>f0e6b02c-23bc-4a3e-b144-403b15dfc63e</errorID>
      <errorWord>{</errorWord>
      <group>L1_Format</group>
      <groupName>格式问题</groupName>
      <ability>L2_HalfPunc</ability>
      <abilityName>全半角检查</abilityName>
      <candidateList>
        <item>｛</item>
      </candidateList>
      <explain>文本全半角错误。</explain>
      <paraID>15DEE166</paraID>
      <start>88</start>
      <end>89</end>
      <status>unmodified</status>
      <modifiedWord/>
      <trackRevisions>false</trackRevisions>
    </reviewItem>
    <reviewItem>
      <errorID>47729b76-7f7d-4772-832f-c40fa1ee7469</errorID>
      <errorWord>}</errorWord>
      <group>L1_Format</group>
      <groupName>格式问题</groupName>
      <ability>L2_HalfPunc</ability>
      <abilityName>全半角检查</abilityName>
      <candidateList>
        <item>｝</item>
      </candidateList>
      <explain>文本全半角错误。</explain>
      <paraID>15DEE166</paraID>
      <start>95</start>
      <end>96</end>
      <status>unmodified</status>
      <modifiedWord/>
      <trackRevisions>false</trackRevisions>
    </reviewItem>
    <reviewItem>
      <errorID>1131d94c-c326-4dca-b716-004d9e44cb21</errorID>
      <errorWord>{</errorWord>
      <group>L1_Format</group>
      <groupName>格式问题</groupName>
      <ability>L2_HalfPunc</ability>
      <abilityName>全半角检查</abilityName>
      <candidateList>
        <item>｛</item>
      </candidateList>
      <explain>文本全半角错误。</explain>
      <paraID>15DEE166</paraID>
      <start>99</start>
      <end>100</end>
      <status>unmodified</status>
      <modifiedWord/>
      <trackRevisions>false</trackRevisions>
    </reviewItem>
    <reviewItem>
      <errorID>b20cf868-4a39-4c39-871e-e08cd437319a</errorID>
      <errorWord>}</errorWord>
      <group>L1_Format</group>
      <groupName>格式问题</groupName>
      <ability>L2_HalfPunc</ability>
      <abilityName>全半角检查</abilityName>
      <candidateList>
        <item>｝</item>
      </candidateList>
      <explain>文本全半角错误。</explain>
      <paraID>15DEE166</paraID>
      <start>104</start>
      <end>105</end>
      <status>unmodified</status>
      <modifiedWord/>
      <trackRevisions>false</trackRevisions>
    </reviewItem>
    <reviewItem>
      <errorID>e5979e4c-90f2-4577-ac38-5cbff3b3df3a</errorID>
      <errorWord>{</errorWord>
      <group>L1_Format</group>
      <groupName>格式问题</groupName>
      <ability>L2_HalfPunc</ability>
      <abilityName>全半角检查</abilityName>
      <candidateList>
        <item>｛</item>
      </candidateList>
      <explain>文本全半角错误。</explain>
      <paraID>5CD6C3D6</paraID>
      <start>9</start>
      <end>10</end>
      <status>unmodified</status>
      <modifiedWord/>
      <trackRevisions>false</trackRevisions>
    </reviewItem>
    <reviewItem>
      <errorID>dec28445-a273-432b-9642-c2b02b6695f9</errorID>
      <errorWord>}</errorWord>
      <group>L1_Format</group>
      <groupName>格式问题</groupName>
      <ability>L2_HalfPunc</ability>
      <abilityName>全半角检查</abilityName>
      <candidateList>
        <item>｝</item>
      </candidateList>
      <explain>文本全半角错误。</explain>
      <paraID>5CD6C3D6</paraID>
      <start>15</start>
      <end>16</end>
      <status>unmodified</status>
      <modifiedWord/>
      <trackRevisions>false</trackRevisions>
    </reviewItem>
    <reviewItem>
      <errorID>c503d7c6-e848-4676-aa81-d6cb979a7077</errorID>
      <errorWord>{</errorWord>
      <group>L1_Format</group>
      <groupName>格式问题</groupName>
      <ability>L2_HalfPunc</ability>
      <abilityName>全半角检查</abilityName>
      <candidateList>
        <item>｛</item>
      </candidateList>
      <explain>文本全半角错误。</explain>
      <paraID>5CD6C3D6</paraID>
      <start>22</start>
      <end>23</end>
      <status>unmodified</status>
      <modifiedWord/>
      <trackRevisions>false</trackRevisions>
    </reviewItem>
    <reviewItem>
      <errorID>3042ceba-fd7e-4c86-ad29-0aff1f866e3e</errorID>
      <errorWord>}</errorWord>
      <group>L1_Format</group>
      <groupName>格式问题</groupName>
      <ability>L2_HalfPunc</ability>
      <abilityName>全半角检查</abilityName>
      <candidateList>
        <item>｝</item>
      </candidateList>
      <explain>文本全半角错误。</explain>
      <paraID>5CD6C3D6</paraID>
      <start>27</start>
      <end>28</end>
      <status>unmodified</status>
      <modifiedWord/>
      <trackRevisions>false</trackRevisions>
    </reviewItem>
    <reviewItem>
      <errorID>0328de2a-e97c-43c7-bd34-29b8bb4405c8</errorID>
      <errorWord>{</errorWord>
      <group>L1_Format</group>
      <groupName>格式问题</groupName>
      <ability>L2_HalfPunc</ability>
      <abilityName>全半角检查</abilityName>
      <candidateList>
        <item>｛</item>
      </candidateList>
      <explain>文本全半角错误。</explain>
      <paraID>6F686BF1</paraID>
      <start>7</start>
      <end>8</end>
      <status>unmodified</status>
      <modifiedWord/>
      <trackRevisions>false</trackRevisions>
    </reviewItem>
    <reviewItem>
      <errorID>c272c94a-cf63-4ff7-a4b0-9532487b8c56</errorID>
      <errorWord>}</errorWord>
      <group>L1_Format</group>
      <groupName>格式问题</groupName>
      <ability>L2_HalfPunc</ability>
      <abilityName>全半角检查</abilityName>
      <candidateList>
        <item>｝</item>
      </candidateList>
      <explain>文本全半角错误。</explain>
      <paraID>6F686BF1</paraID>
      <start>17</start>
      <end>18</end>
      <status>unmodified</status>
      <modifiedWord/>
      <trackRevisions>false</trackRevisions>
    </reviewItem>
    <reviewItem>
      <errorID>a1dcd0ce-5476-4f87-9b09-9af3a95b953d</errorID>
      <errorWord>{</errorWord>
      <group>L1_Format</group>
      <groupName>格式问题</groupName>
      <ability>L2_HalfPunc</ability>
      <abilityName>全半角检查</abilityName>
      <candidateList>
        <item>｛</item>
      </candidateList>
      <explain>文本全半角错误。</explain>
      <paraID>233EDC93</paraID>
      <start>7</start>
      <end>8</end>
      <status>unmodified</status>
      <modifiedWord/>
      <trackRevisions>false</trackRevisions>
    </reviewItem>
    <reviewItem>
      <errorID>6c289609-da80-4c19-848c-f6dc93b9d706</errorID>
      <errorWord>}</errorWord>
      <group>L1_Format</group>
      <groupName>格式问题</groupName>
      <ability>L2_HalfPunc</ability>
      <abilityName>全半角检查</abilityName>
      <candidateList>
        <item>｝</item>
      </candidateList>
      <explain>文本全半角错误。</explain>
      <paraID>233EDC93</paraID>
      <start>17</start>
      <end>18</end>
      <status>unmodified</status>
      <modifiedWord/>
      <trackRevisions>false</trackRevisions>
    </reviewItem>
    <reviewItem>
      <errorID>ddbca025-8ca7-43ed-a53d-32ba9f858de8</errorID>
      <errorWord>{</errorWord>
      <group>L1_Format</group>
      <groupName>格式问题</groupName>
      <ability>L2_HalfPunc</ability>
      <abilityName>全半角检查</abilityName>
      <candidateList>
        <item>｛</item>
      </candidateList>
      <explain>文本全半角错误。</explain>
      <paraID>1A0EABCE</paraID>
      <start>5</start>
      <end>6</end>
      <status>unmodified</status>
      <modifiedWord/>
      <trackRevisions>false</trackRevisions>
    </reviewItem>
    <reviewItem>
      <errorID>d5682ed6-8c70-444f-845e-5a7c782d5049</errorID>
      <errorWord>}</errorWord>
      <group>L1_Format</group>
      <groupName>格式问题</groupName>
      <ability>L2_HalfPunc</ability>
      <abilityName>全半角检查</abilityName>
      <candidateList>
        <item>｝</item>
      </candidateList>
      <explain>文本全半角错误。</explain>
      <paraID>1A0EABCE</paraID>
      <start>14</start>
      <end>15</end>
      <status>unmodified</status>
      <modifiedWord/>
      <trackRevisions>false</trackRevisions>
    </reviewItem>
    <reviewItem>
      <errorID>2343c3e8-2f79-4477-9b06-54d876ec2db4</errorID>
      <errorWord>{</errorWord>
      <group>L1_Format</group>
      <groupName>格式问题</groupName>
      <ability>L2_HalfPunc</ability>
      <abilityName>全半角检查</abilityName>
      <candidateList>
        <item>｛</item>
      </candidateList>
      <explain>文本全半角错误。</explain>
      <paraID>4BE6D14F</paraID>
      <start>0</start>
      <end>1</end>
      <status>unmodified</status>
      <modifiedWord/>
      <trackRevisions>false</trackRevisions>
    </reviewItem>
    <reviewItem>
      <errorID>bc042750-8fb2-495f-a0bc-6897b57a8385</errorID>
      <errorWord>}</errorWord>
      <group>L1_Format</group>
      <groupName>格式问题</groupName>
      <ability>L2_HalfPunc</ability>
      <abilityName>全半角检查</abilityName>
      <candidateList>
        <item>｝</item>
      </candidateList>
      <explain>文本全半角错误。</explain>
      <paraID>4BE6D14F</paraID>
      <start>5</start>
      <end>6</end>
      <status>unmodified</status>
      <modifiedWord/>
      <trackRevisions>false</trackRevisions>
    </reviewItem>
    <reviewItem>
      <errorID>bd3204c5-6ea2-4e64-85d0-37da302d2593</errorID>
      <errorWord>{</errorWord>
      <group>L1_Format</group>
      <groupName>格式问题</groupName>
      <ability>L2_HalfPunc</ability>
      <abilityName>全半角检查</abilityName>
      <candidateList>
        <item>｛</item>
      </candidateList>
      <explain>文本全半角错误。</explain>
      <paraID>4BE6D14F</paraID>
      <start>7</start>
      <end>8</end>
      <status>unmodified</status>
      <modifiedWord/>
      <trackRevisions>false</trackRevisions>
    </reviewItem>
    <reviewItem>
      <errorID>e5ba866b-30bd-464f-8b4f-c9421d5e9815</errorID>
      <errorWord>}</errorWord>
      <group>L1_Format</group>
      <groupName>格式问题</groupName>
      <ability>L2_HalfPunc</ability>
      <abilityName>全半角检查</abilityName>
      <candidateList>
        <item>｝</item>
      </candidateList>
      <explain>文本全半角错误。</explain>
      <paraID>4BE6D14F</paraID>
      <start>11</start>
      <end>12</end>
      <status>unmodified</status>
      <modifiedWord/>
      <trackRevisions>false</trackRevisions>
    </reviewItem>
    <reviewItem>
      <errorID>1188efd9-a992-4c1a-9e9f-3f2c27d1738c</errorID>
      <errorWord>:</errorWord>
      <group>L1_Format</group>
      <groupName>格式问题</groupName>
      <ability>L2_HalfPunc</ability>
      <abilityName>全半角检查</abilityName>
      <candidateList>
        <item>：</item>
      </candidateList>
      <explain>文本全半角错误。</explain>
      <paraID>6CAD2153</paraID>
      <start>5</start>
      <end>6</end>
      <status>unmodified</status>
      <modifiedWord/>
      <trackRevisions>false</trackRevisions>
    </reviewItem>
    <reviewItem>
      <errorID>a1e28228-f089-4b8c-85ab-b9e9aea1059d</errorID>
      <errorWord>:</errorWord>
      <group>L1_Format</group>
      <groupName>格式问题</groupName>
      <ability>L2_HalfPunc</ability>
      <abilityName>全半角检查</abilityName>
      <candidateList>
        <item>：</item>
      </candidateList>
      <explain>文本全半角错误。</explain>
      <paraID>641E8C0F</paraID>
      <start>8</start>
      <end>9</end>
      <status>unmodified</status>
      <modifiedWord/>
      <trackRevisions>false</trackRevisions>
    </reviewItem>
    <reviewItem>
      <errorID>01edc375-039a-4e1c-adb5-2c2d7f9b42a0</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1E3C1244</paraID>
      <start>52</start>
      <end>55</end>
      <status>unmodified</status>
      <modifiedWord/>
      <trackRevisions>false</trackRevisions>
    </reviewItem>
    <reviewItem>
      <errorID>ab359294-0acb-45e3-8738-c35282426193</errorID>
      <errorWord>:</errorWord>
      <group>L1_Format</group>
      <groupName>格式问题</groupName>
      <ability>L2_HalfPunc</ability>
      <abilityName>全半角检查</abilityName>
      <candidateList>
        <item>：</item>
      </candidateList>
      <explain>文本全半角错误。</explain>
      <paraID>6B889E3D</paraID>
      <start>22</start>
      <end>23</end>
      <status>unmodified</status>
      <modifiedWord/>
      <trackRevisions>false</trackRevisions>
    </reviewItem>
    <reviewItem>
      <errorID>57666b27-533c-4883-b069-0e96d0fb8e0b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25C1B5EB</paraID>
      <start>0</start>
      <end>3</end>
      <status>unmodified</status>
      <modifiedWord/>
      <trackRevisions>false</trackRevisions>
    </reviewItem>
    <reviewItem>
      <errorID>5e850b9a-e488-4baf-83c8-d68d09b778b3</errorID>
      <errorWord>(</errorWord>
      <group>L1_Format</group>
      <groupName>格式问题</groupName>
      <ability>L2_HalfPunc</ability>
      <abilityName>全半角检查</abilityName>
      <candidateList>
        <item>（</item>
      </candidateList>
      <explain>文本全半角错误。</explain>
      <paraID>25C1B5EB</paraID>
      <start>16</start>
      <end>17</end>
      <status>unmodified</status>
      <modifiedWord/>
      <trackRevisions>false</trackRevisions>
    </reviewItem>
    <reviewItem>
      <errorID>fc504260-1181-4a39-82d7-c5818c738432</errorID>
      <errorWord>)</errorWord>
      <group>L1_Format</group>
      <groupName>格式问题</groupName>
      <ability>L2_HalfPunc</ability>
      <abilityName>全半角检查</abilityName>
      <candidateList>
        <item>）</item>
      </candidateList>
      <explain>文本全半角错误。</explain>
      <paraID>25C1B5EB</paraID>
      <start>26</start>
      <end>27</end>
      <status>unmodified</status>
      <modifiedWord/>
      <trackRevisions>false</trackRevisions>
    </reviewItem>
    <reviewItem>
      <errorID>90334c8d-b0cd-405e-8690-2a158e659e33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3CC99F95</paraID>
      <start>0</start>
      <end>3</end>
      <status>unmodified</status>
      <modifiedWord/>
      <trackRevisions>false</trackRevisions>
    </reviewItem>
    <reviewItem>
      <errorID>9be7b295-1448-40e0-9ff9-15a18fc58435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2425ECE5</paraID>
      <start>0</start>
      <end>3</end>
      <status>unmodified</status>
      <modifiedWord/>
      <trackRevisions>false</trackRevisions>
    </reviewItem>
    <reviewItem>
      <errorID>80039003-cd55-4b57-a6e8-20cffe1271a2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5291E46E</paraID>
      <start>0</start>
      <end>3</end>
      <status>unmodified</status>
      <modifiedWord/>
      <trackRevisions>false</trackRevisions>
    </reviewItem>
    <reviewItem>
      <errorID>24ff1f9d-86d0-4f53-8ef7-bdafe9d885f9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16DFB0AE</paraID>
      <start>0</start>
      <end>3</end>
      <status>unmodified</status>
      <modifiedWord/>
      <trackRevisions>false</trackRevisions>
    </reviewItem>
    <reviewItem>
      <errorID>823afd9d-1020-4439-a86c-00a15eb301b8</errorID>
      <errorWord>位</errorWord>
      <group>L1_Word</group>
      <groupName>字词问题</groupName>
      <ability>L2_Typo</ability>
      <abilityName>字词错误</abilityName>
      <candidateList>
        <item>位公</item>
      </candidateList>
      <explain/>
      <paraID>  371746</paraID>
      <start>13</start>
      <end>14</end>
      <status>unmodified</status>
      <modifiedWord/>
      <trackRevisions>false</trackRevisions>
    </reviewItem>
    <reviewItem>
      <errorID>f5594c7d-7aae-4ad7-af00-9dd78830f8f3</errorID>
      <errorWord>、</errorWord>
      <group>L1_Word</group>
      <groupName>字词问题</groupName>
      <ability>L2_Typo</ability>
      <abilityName>字词错误</abilityName>
      <candidateList>
        <item>、加</item>
      </candidateList>
      <explain/>
      <paraID>54E92508</paraID>
      <start>47</start>
      <end>48</end>
      <status>unmodified</status>
      <modifiedWord/>
      <trackRevisions>false</trackRevisions>
    </reviewItem>
    <reviewItem>
      <errorID>b7fd786e-c5d3-4c41-bd82-e08f04db52d8</errorID>
      <errorWord>(</errorWord>
      <group>L1_Format</group>
      <groupName>格式问题</groupName>
      <ability>L2_HalfPunc</ability>
      <abilityName>全半角检查</abilityName>
      <candidateList>
        <item>（</item>
      </candidateList>
      <explain>文本全半角错误。</explain>
      <paraID>446E6FBD</paraID>
      <start>28</start>
      <end>29</end>
      <status>unmodified</status>
      <modifiedWord/>
      <trackRevisions>false</trackRevisions>
    </reviewItem>
    <reviewItem>
      <errorID>0a0dba4b-9285-4533-8268-755127eaaa96</errorID>
      <errorWord>)</errorWord>
      <group>L1_Format</group>
      <groupName>格式问题</groupName>
      <ability>L2_HalfPunc</ability>
      <abilityName>全半角检查</abilityName>
      <candidateList>
        <item>）</item>
      </candidateList>
      <explain>文本全半角错误。</explain>
      <paraID>446E6FBD</paraID>
      <start>34</start>
      <end>35</end>
      <status>unmodified</status>
      <modifiedWord/>
      <trackRevisions>false</trackRevisions>
    </reviewItem>
    <reviewItem>
      <errorID>8aca6e42-00b5-4f06-addd-17693e60239b</errorID>
      <errorWord>:</errorWord>
      <group>L1_Format</group>
      <groupName>格式问题</groupName>
      <ability>L2_HalfPunc</ability>
      <abilityName>全半角检查</abilityName>
      <candidateList>
        <item>：</item>
      </candidateList>
      <explain>文本全半角错误。</explain>
      <paraID>53708A87</paraID>
      <start>7</start>
      <end>8</end>
      <status>unmodified</status>
      <modifiedWord/>
      <trackRevisions>false</trackRevisions>
    </reviewItem>
    <reviewItem>
      <errorID>90350f9f-994c-4ef1-881b-3d3030d6c683</errorID>
      <errorWord>(</errorWord>
      <group>L1_Format</group>
      <groupName>格式问题</groupName>
      <ability>L2_HalfPunc</ability>
      <abilityName>全半角检查</abilityName>
      <candidateList>
        <item>（</item>
      </candidateList>
      <explain>文本全半角错误。</explain>
      <paraID>53708A87</paraID>
      <start>30</start>
      <end>31</end>
      <status>unmodified</status>
      <modifiedWord/>
      <trackRevisions>false</trackRevisions>
    </reviewItem>
    <reviewItem>
      <errorID>0e43ec92-ea1f-4e4d-babd-cf1537539738</errorID>
      <errorWord>)</errorWord>
      <group>L1_Format</group>
      <groupName>格式问题</groupName>
      <ability>L2_HalfPunc</ability>
      <abilityName>全半角检查</abilityName>
      <candidateList>
        <item>）</item>
      </candidateList>
      <explain>文本全半角错误。</explain>
      <paraID>53708A87</paraID>
      <start>41</start>
      <end>42</end>
      <status>unmodified</status>
      <modifiedWord/>
      <trackRevisions>false</trackRevisions>
    </reviewItem>
    <reviewItem>
      <errorID>f419512a-7014-4d6e-ac61-41cccff79aaa</errorID>
      <errorWord>:</errorWord>
      <group>L1_Format</group>
      <groupName>格式问题</groupName>
      <ability>L2_HalfPunc</ability>
      <abilityName>全半角检查</abilityName>
      <candidateList>
        <item>：</item>
      </candidateList>
      <explain>文本全半角错误。</explain>
      <paraID>68E8DC15</paraID>
      <start>5</start>
      <end>6</end>
      <status>unmodified</status>
      <modifiedWord/>
      <trackRevisions>false</trackRevisions>
    </reviewItem>
    <reviewItem>
      <errorID>b0189b7b-a013-4ff6-8d0b-4a75108d7f26</errorID>
      <errorWord>:</errorWord>
      <group>L1_Format</group>
      <groupName>格式问题</groupName>
      <ability>L2_HalfPunc</ability>
      <abilityName>全半角检查</abilityName>
      <candidateList>
        <item>：</item>
      </candidateList>
      <explain>文本全半角错误。</explain>
      <paraID>315C1A96</paraID>
      <start>6</start>
      <end>7</end>
      <status>unmodified</status>
      <modifiedWord/>
      <trackRevisions>false</trackRevisions>
    </reviewItem>
    <reviewItem>
      <errorID>5c41ca1a-4178-4f03-b289-6eeba15efdbc</errorID>
      <errorWord>:</errorWord>
      <group>L1_Format</group>
      <groupName>格式问题</groupName>
      <ability>L2_HalfPunc</ability>
      <abilityName>全半角检查</abilityName>
      <candidateList>
        <item>：</item>
      </candidateList>
      <explain>文本全半角错误。</explain>
      <paraID>68C0F9F1</paraID>
      <start>6</start>
      <end>7</end>
      <status>unmodified</status>
      <modifiedWord/>
      <trackRevisions>false</trackRevisions>
    </reviewItem>
    <reviewItem>
      <errorID>86b4e38f-0632-4c83-be95-809973899cf5</errorID>
      <errorWord>，</errorWord>
      <group>L1_Word</group>
      <groupName>字词问题</groupName>
      <ability>L2_Typo</ability>
      <abilityName>字词错误</abilityName>
      <candidateList>
        <item>，加</item>
      </candidateList>
      <explain/>
      <paraID>2B8CFE16</paraID>
      <start>40</start>
      <end>41</end>
      <status>unmodified</status>
      <modifiedWord/>
      <trackRevisions>false</trackRevisions>
    </reviewItem>
    <reviewItem>
      <errorID>aa02f80e-f63b-41b1-98e8-7f8c494926c8</errorID>
      <errorWord>:</errorWord>
      <group>L1_Format</group>
      <groupName>格式问题</groupName>
      <ability>L2_HalfPunc</ability>
      <abilityName>全半角检查</abilityName>
      <candidateList>
        <item>：</item>
      </candidateList>
      <explain>文本全半角错误。</explain>
      <paraID>1DE1843B</paraID>
      <start>33</start>
      <end>34</end>
      <status>unmodified</status>
      <modifiedWord/>
      <trackRevisions>false</trackRevisions>
    </reviewItem>
    <reviewItem>
      <errorID>8a3f0ab7-8273-4244-8d56-a42f90cd71ab</errorID>
      <errorWord>:</errorWord>
      <group>L1_Format</group>
      <groupName>格式问题</groupName>
      <ability>L2_HalfPunc</ability>
      <abilityName>全半角检查</abilityName>
      <candidateList>
        <item>：</item>
      </candidateList>
      <explain>文本全半角错误。</explain>
      <paraID>274B87F2</paraID>
      <start>4</start>
      <end>5</end>
      <status>unmodified</status>
      <modifiedWord/>
      <trackRevisions>false</trackRevisions>
    </reviewItem>
    <reviewItem>
      <errorID>03e7cd45-901f-4cf8-9134-60ed38e2a08f</errorID>
      <errorWord>（</errorWord>
      <group>L1_Punc</group>
      <groupName>标点问题</groupName>
      <ability>L2_Punc</ability>
      <abilityName>标点符号检查</abilityName>
      <candidateList>
        <item/>
      </candidateList>
      <explain>同一形式括号套用。</explain>
      <paraID>4E6D78E8</paraID>
      <start>56</start>
      <end>57</end>
      <status>unmodified</status>
      <modifiedWord/>
      <trackRevisions>false</trackRevisions>
    </reviewItem>
    <reviewItem>
      <errorID>0cf9cd55-46a0-4fe7-9e0b-d699adadee7f</errorID>
      <errorWord>(</errorWord>
      <group>L1_Punc</group>
      <groupName>标点问题</groupName>
      <ability>L2_Punc</ability>
      <abilityName>标点符号检查</abilityName>
      <candidateList/>
      <explain>同一形式括号套用。</explain>
      <paraID>4E6D78E8</paraID>
      <start>77</start>
      <end>78</end>
      <status>unmodified</status>
      <modifiedWord/>
      <trackRevisions>false</trackRevisions>
    </reviewItem>
    <reviewItem>
      <errorID>fb1e8a18-9f35-46bd-972e-ae4f58a07aff</errorID>
      <errorWord>)</errorWord>
      <group>L1_Punc</group>
      <groupName>标点问题</groupName>
      <ability>L2_Punc</ability>
      <abilityName>标点符号检查</abilityName>
      <candidateList/>
      <explain>同一形式括号套用。</explain>
      <paraID>4E6D78E8</paraID>
      <start>79</start>
      <end>80</end>
      <status>unmodified</status>
      <modifiedWord/>
      <trackRevisions>false</trackRevisions>
    </reviewItem>
    <reviewItem>
      <errorID>24813b6b-66ba-48fa-bdad-232d484f6040</errorID>
      <errorWord>）</errorWord>
      <group>L1_Punc</group>
      <groupName>标点问题</groupName>
      <ability>L2_Punc</ability>
      <abilityName>标点符号检查</abilityName>
      <candidateList/>
      <explain>同一形式括号套用。</explain>
      <paraID>4E6D78E8</paraID>
      <start>80</start>
      <end>81</end>
      <status>unmodified</status>
      <modifiedWord/>
      <trackRevisions>false</trackRevisions>
    </reviewItem>
    <reviewItem>
      <errorID>d50932af-ee23-45dc-95d0-382cf94a7028</errorID>
      <errorWord>需具备</errorWord>
      <group>L1_Word</group>
      <groupName>字词问题</groupName>
      <ability>L2_Typo</ability>
      <abilityName>字词错误</abilityName>
      <candidateList>
        <item>须具备</item>
      </candidateList>
      <explain/>
      <paraID>6161C3DB</paraID>
      <start>4</start>
      <end>7</end>
      <status>unmodified</status>
      <modifiedWord/>
      <trackRevisions>false</trackRevisions>
    </reviewItem>
    <reviewItem>
      <errorID>7a2d1ab2-6bc4-4f15-a862-a01627a8f1f8</errorID>
      <errorWord>至少2名以上</errorWord>
      <group>L1_Grammar</group>
      <groupName>语法问题</groupName>
      <ability>L2_Grammar</ability>
      <abilityName>语法错误</abilityName>
      <candidateList>
        <item>至少2名</item>
      </candidateList>
      <explain/>
      <paraID>4F891784</paraID>
      <start>6</start>
      <end>12</end>
      <status>unmodified</status>
      <modifiedWord/>
      <trackRevisions>false</trackRevisions>
    </reviewItem>
    <reviewItem>
      <errorID>bba968db-6097-49e1-b5f6-b5d9323e39d7</errorID>
      <errorWord>第49条</errorWord>
      <group>L1_Knowledge</group>
      <groupName>知识性问题</groupName>
      <ability>L2_Knowledge</ability>
      <abilityName>其他知识</abilityName>
      <candidateList>
        <item>第四十九条</item>
      </candidateList>
      <explain/>
      <paraID>3BEEDCDC</paraID>
      <start>15</start>
      <end>19</end>
      <status>unmodified</status>
      <modifiedWord/>
      <trackRevisions>false</trackRevisions>
    </reviewItem>
  </reviewItems>
  <config/>
</contractReview>
</file>

<file path=customXml/itemProps1.xml><?xml version="1.0" encoding="utf-8"?>
<ds:datastoreItem xmlns:ds="http://schemas.openxmlformats.org/officeDocument/2006/customXml" ds:itemID="{8561c3aa-a394-424b-9864-6ba28c914f3e}">
  <ds:schemaRefs/>
</ds:datastoreItem>
</file>

<file path=docProps/app.xml><?xml version="1.0" encoding="utf-8"?>
<Properties xmlns="http://schemas.openxmlformats.org/officeDocument/2006/extended-properties" xmlns:vt="http://schemas.openxmlformats.org/officeDocument/2006/docPropsVTypes">
  <Pages>4</Pages>
  <Words>11573</Words>
  <Characters>12206</Characters>
  <TotalTime>0</TotalTime>
  <ScaleCrop>false</ScaleCrop>
  <LinksUpToDate>false</LinksUpToDate>
  <CharactersWithSpaces>12254</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2023-06-25T16:32:00Z</dcterms:created>
  <dc:creator>Administrator</dc:creator>
  <cp:lastModifiedBy>Lenovo</cp:lastModifiedBy>
  <dcterms:modified xsi:type="dcterms:W3CDTF">2026-03-20T07:34:51Z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2052-12.1.0.25225</vt:lpwstr>
  </property>
  <property fmtid="{D5CDD505-2E9C-101B-9397-08002B2CF9AE}" pid="5" name="ICV">
    <vt:lpwstr>27E0CC1258D6485AAD99BD31D46C7830_12</vt:lpwstr>
  </property>
  <property fmtid="{D5CDD505-2E9C-101B-9397-08002B2CF9AE}" pid="6" name="KSOTemplateDocerSaveRecord">
    <vt:lpwstr>eyJoZGlkIjoiYzZkZTVhZDhmYjRjMGEwYTQwZWQ4YmZkZjE5MDQ2MzAiLCJ1c2VySWQiOiI0NDgyMTE1NDUifQ==</vt:lpwstr>
  </property>
</Properties>
</file>