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6567C">
      <w:pPr>
        <w:jc w:val="center"/>
      </w:pPr>
      <w:bookmarkStart w:id="0" w:name="_GoBack"/>
      <w:r>
        <w:rPr>
          <w:rFonts w:hint="eastAsia"/>
        </w:rPr>
        <w:t>仓储及物流能力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DC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2026-03-24T05:47:35Z</dcterms:created>
  <dc:creator>Administrator</dc:creator>
  <cp:lastModifiedBy>陈灏</cp:lastModifiedBy>
  <dcterms:modified xsi:type="dcterms:W3CDTF">2026-03-24T05:47:38Z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A65F22C707F741D7B191F2A7EB49C6F0_12</vt:lpwstr>
  </property>
</Properties>
</file>