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5DBDCD7A">
      <w:pPr>
        <w:autoSpaceDE w:val="0"/>
        <w:autoSpaceDN w:val="0"/>
        <w:adjustRightInd w:val="0"/>
        <w:spacing w:line="360" w:lineRule="auto"/>
        <w:ind w:firstLine="480" w:firstLineChars="200"/>
        <w:rPr>
          <w:rFonts w:hint="eastAsia" w:ascii="宋体" w:hAnsi="宋体" w:eastAsia="宋体" w:cs="宋体"/>
          <w:sz w:val="24"/>
          <w:szCs w:val="24"/>
          <w:lang w:val="en-US" w:eastAsia="zh-CN"/>
        </w:rPr>
      </w:pPr>
      <w:bookmarkStart w:id="0" w:name="_Toc495671262"/>
      <w:bookmarkStart w:id="1" w:name="_Toc495681251"/>
      <w:bookmarkStart w:id="2" w:name="_Toc495681532"/>
      <w:bookmarkStart w:id="3" w:name="_Toc495681405"/>
      <w:bookmarkStart w:id="4" w:name="_Toc495909096"/>
      <w:bookmarkStart w:id="5" w:name="_Toc495908047"/>
      <w:r>
        <w:rPr>
          <w:rFonts w:ascii="宋体" w:hAnsi="宋体" w:cs="宋体"/>
          <w:sz w:val="24"/>
          <w:szCs w:val="24"/>
        </w:rPr>
        <w:t>1）</w:t>
      </w:r>
      <w:r>
        <w:rPr>
          <w:rFonts w:hint="eastAsia" w:ascii="宋体" w:hAnsi="宋体" w:cs="宋体"/>
          <w:sz w:val="24"/>
          <w:szCs w:val="24"/>
        </w:rPr>
        <w:t>有效的主体资格证明</w:t>
      </w:r>
      <w:r>
        <w:rPr>
          <w:rFonts w:hint="eastAsia" w:ascii="宋体" w:hAnsi="宋体" w:cs="宋体"/>
          <w:sz w:val="24"/>
          <w:szCs w:val="24"/>
          <w:lang w:val="en-US" w:eastAsia="zh-CN"/>
        </w:rPr>
        <w:t>: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p w14:paraId="7BE472AA">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2）</w:t>
      </w:r>
      <w:r>
        <w:rPr>
          <w:rFonts w:hint="eastAsia" w:ascii="宋体" w:hAnsi="宋体" w:cs="宋体"/>
          <w:sz w:val="24"/>
          <w:szCs w:val="24"/>
        </w:rPr>
        <w:t>授权委托书</w:t>
      </w:r>
      <w:r>
        <w:rPr>
          <w:rFonts w:hint="eastAsia" w:ascii="宋体" w:hAnsi="宋体" w:cs="宋体"/>
          <w:sz w:val="24"/>
          <w:szCs w:val="24"/>
          <w:lang w:val="en-US" w:eastAsia="zh-CN"/>
        </w:rPr>
        <w:t>:</w:t>
      </w:r>
      <w:r>
        <w:rPr>
          <w:rFonts w:hint="eastAsia" w:ascii="宋体" w:hAnsi="宋体" w:cs="宋体"/>
          <w:sz w:val="24"/>
          <w:szCs w:val="24"/>
        </w:rPr>
        <w:t>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p w14:paraId="67B23BE2">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财务状况报告</w:t>
      </w:r>
      <w:r>
        <w:rPr>
          <w:rFonts w:hint="eastAsia" w:ascii="宋体" w:hAnsi="宋体" w:cs="宋体"/>
          <w:sz w:val="24"/>
          <w:szCs w:val="24"/>
          <w:lang w:val="en-US" w:eastAsia="zh-CN"/>
        </w:rPr>
        <w:t>:</w:t>
      </w:r>
      <w:r>
        <w:rPr>
          <w:rFonts w:hint="eastAsia" w:ascii="宋体" w:hAnsi="宋体" w:cs="宋体"/>
          <w:sz w:val="24"/>
          <w:szCs w:val="24"/>
        </w:rPr>
        <w:t>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p w14:paraId="2F49CA78">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4）</w:t>
      </w:r>
      <w:r>
        <w:rPr>
          <w:rFonts w:hint="eastAsia" w:ascii="宋体" w:hAnsi="宋体" w:cs="宋体"/>
          <w:sz w:val="24"/>
          <w:szCs w:val="24"/>
        </w:rPr>
        <w:t>社会保障资金缴纳证明</w:t>
      </w:r>
      <w:r>
        <w:rPr>
          <w:rFonts w:ascii="宋体" w:hAnsi="宋体" w:cs="宋体"/>
          <w:sz w:val="24"/>
          <w:szCs w:val="24"/>
        </w:rPr>
        <w:t>：</w:t>
      </w:r>
      <w:r>
        <w:rPr>
          <w:rFonts w:hint="eastAsia" w:ascii="宋体" w:hAnsi="宋体" w:cs="宋体"/>
          <w:sz w:val="24"/>
          <w:szCs w:val="24"/>
        </w:rPr>
        <w:t>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08D9BE21">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5）</w:t>
      </w:r>
      <w:r>
        <w:rPr>
          <w:rFonts w:hint="eastAsia" w:ascii="宋体" w:hAnsi="宋体" w:cs="宋体"/>
          <w:sz w:val="24"/>
          <w:szCs w:val="24"/>
        </w:rPr>
        <w:t>税收缴纳证明</w:t>
      </w:r>
      <w:r>
        <w:rPr>
          <w:rFonts w:hint="eastAsia" w:ascii="宋体" w:hAnsi="宋体" w:cs="宋体"/>
          <w:sz w:val="24"/>
          <w:szCs w:val="24"/>
          <w:lang w:val="en-US" w:eastAsia="zh-CN"/>
        </w:rPr>
        <w:t>:</w:t>
      </w:r>
      <w:r>
        <w:rPr>
          <w:rFonts w:hint="eastAsia" w:ascii="宋体" w:hAnsi="宋体" w:cs="宋体"/>
          <w:sz w:val="24"/>
          <w:szCs w:val="24"/>
        </w:rPr>
        <w:t>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4803C2A9">
      <w:pPr>
        <w:autoSpaceDE w:val="0"/>
        <w:autoSpaceDN w:val="0"/>
        <w:adjustRightInd w:val="0"/>
        <w:spacing w:line="360" w:lineRule="auto"/>
        <w:ind w:firstLine="480" w:firstLineChars="200"/>
        <w:rPr>
          <w:rFonts w:hint="eastAsia" w:ascii="宋体" w:hAnsi="宋体" w:cs="宋体"/>
          <w:sz w:val="24"/>
          <w:szCs w:val="24"/>
          <w:lang w:eastAsia="zh-CN"/>
        </w:rPr>
      </w:pPr>
      <w:r>
        <w:rPr>
          <w:rFonts w:ascii="宋体" w:hAnsi="宋体" w:cs="宋体"/>
          <w:sz w:val="24"/>
          <w:szCs w:val="24"/>
        </w:rPr>
        <w:t>6）</w:t>
      </w:r>
      <w:r>
        <w:rPr>
          <w:rFonts w:hint="eastAsia" w:ascii="宋体" w:hAnsi="宋体" w:cs="宋体"/>
          <w:sz w:val="24"/>
          <w:szCs w:val="24"/>
        </w:rPr>
        <w:t>信用记录声明</w:t>
      </w:r>
      <w:r>
        <w:rPr>
          <w:rFonts w:hint="eastAsia" w:ascii="宋体" w:hAnsi="宋体" w:cs="宋体"/>
          <w:sz w:val="24"/>
          <w:szCs w:val="24"/>
          <w:lang w:eastAsia="zh-CN"/>
        </w:rPr>
        <w:t>：</w:t>
      </w:r>
      <w:r>
        <w:rPr>
          <w:rFonts w:hint="eastAsia" w:ascii="宋体" w:hAnsi="宋体" w:cs="宋体"/>
          <w:sz w:val="24"/>
          <w:szCs w:val="24"/>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357E708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书面声明</w:t>
      </w:r>
      <w:r>
        <w:rPr>
          <w:rFonts w:hint="eastAsia" w:ascii="宋体" w:hAnsi="宋体" w:cs="宋体"/>
          <w:sz w:val="24"/>
          <w:szCs w:val="24"/>
          <w:lang w:eastAsia="zh-CN"/>
        </w:rPr>
        <w:t>：</w:t>
      </w:r>
      <w:r>
        <w:rPr>
          <w:rFonts w:hint="eastAsia" w:ascii="宋体" w:hAnsi="宋体" w:cs="宋体"/>
          <w:sz w:val="24"/>
          <w:szCs w:val="24"/>
        </w:rPr>
        <w:t>提供具有履行合同所必需的设备和专业技术能力的书面声明。供应商需在项目电子化交易系统中按要求上传相应证明文件并进行电子签章。</w:t>
      </w:r>
    </w:p>
    <w:p w14:paraId="77AE2D21">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cs="宋体"/>
          <w:sz w:val="24"/>
          <w:szCs w:val="24"/>
        </w:rPr>
        <w:t>特定资格</w:t>
      </w:r>
      <w:r>
        <w:rPr>
          <w:rFonts w:hint="eastAsia" w:ascii="宋体" w:hAnsi="宋体" w:cs="宋体"/>
          <w:sz w:val="24"/>
          <w:szCs w:val="24"/>
          <w:lang w:eastAsia="zh-CN"/>
        </w:rPr>
        <w:t>：</w:t>
      </w:r>
      <w:r>
        <w:rPr>
          <w:rFonts w:hint="eastAsia" w:ascii="宋体" w:hAnsi="宋体" w:cs="宋体"/>
          <w:sz w:val="24"/>
          <w:szCs w:val="24"/>
        </w:rPr>
        <w:t>投标供应商需具备有效期范围内的《出版物经营许可证》，供应商需在项目电子化交易系统中按要求上传相应证明文件并进行电子签章。</w:t>
      </w:r>
    </w:p>
    <w:p w14:paraId="0391A260">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7B546F9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pPr>
      <w:r>
        <w:rPr>
          <w:rFonts w:hint="eastAsia" w:ascii="宋体" w:hAnsi="宋体" w:cs="宋体"/>
          <w:sz w:val="24"/>
          <w:szCs w:val="24"/>
          <w:lang w:val="en-US" w:eastAsia="zh-CN"/>
        </w:rPr>
        <w:t>10）</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单位负责人为同一人或存在直接控股、管理关系的不同单位，不得参加同一合同项下的政府采购活动。</w:t>
      </w:r>
    </w:p>
    <w:p w14:paraId="29CEAA71">
      <w:pPr>
        <w:pStyle w:val="3"/>
        <w:rPr>
          <w:rFonts w:hint="default"/>
          <w:lang w:val="en-US" w:eastAsia="zh-CN"/>
        </w:rPr>
      </w:pP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val="en-US" w:eastAsia="zh-CN"/>
        </w:rPr>
        <w:t>营业执照</w:t>
      </w:r>
      <w:r>
        <w:rPr>
          <w:rFonts w:hint="eastAsia" w:ascii="宋体" w:hAnsi="宋体" w:cs="宋体"/>
          <w:sz w:val="24"/>
          <w:szCs w:val="24"/>
        </w:rPr>
        <w:t>。</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10</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6124681C">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企业法人应提供合法有效的标识有统一社会信用代码的营业执照；事业法人应提供事业单位法人证书；其他组织应提供合法登记证明文件；投标人为自然人的提供身份证</w:t>
      </w:r>
    </w:p>
    <w:p w14:paraId="1A2C8802">
      <w:pPr>
        <w:adjustRightInd w:val="0"/>
        <w:snapToGrid w:val="0"/>
        <w:spacing w:line="360" w:lineRule="auto"/>
        <w:jc w:val="center"/>
        <w:rPr>
          <w:rFonts w:hint="eastAsia" w:ascii="宋体" w:hAnsi="宋体" w:cs="宋体"/>
          <w:b/>
          <w:sz w:val="24"/>
          <w:szCs w:val="24"/>
          <w:lang w:val="en-US" w:eastAsia="zh-CN"/>
        </w:rPr>
      </w:pPr>
    </w:p>
    <w:p w14:paraId="44E7D236">
      <w:pPr>
        <w:adjustRightInd w:val="0"/>
        <w:snapToGrid w:val="0"/>
        <w:spacing w:line="360" w:lineRule="auto"/>
        <w:jc w:val="center"/>
        <w:rPr>
          <w:rFonts w:hint="eastAsia" w:ascii="宋体" w:hAnsi="宋体" w:cs="宋体"/>
          <w:b/>
          <w:sz w:val="24"/>
          <w:szCs w:val="24"/>
          <w:lang w:val="en-US" w:eastAsia="zh-CN"/>
        </w:rPr>
      </w:pPr>
    </w:p>
    <w:p w14:paraId="23B41D2D">
      <w:pPr>
        <w:adjustRightInd w:val="0"/>
        <w:snapToGrid w:val="0"/>
        <w:spacing w:line="360" w:lineRule="auto"/>
        <w:jc w:val="center"/>
        <w:rPr>
          <w:rFonts w:hint="eastAsia" w:ascii="宋体" w:hAnsi="宋体" w:cs="宋体"/>
          <w:b/>
          <w:sz w:val="24"/>
          <w:szCs w:val="24"/>
          <w:lang w:val="en-US" w:eastAsia="zh-CN"/>
        </w:rPr>
      </w:pPr>
    </w:p>
    <w:p w14:paraId="76CCE9A7">
      <w:pPr>
        <w:adjustRightInd w:val="0"/>
        <w:snapToGrid w:val="0"/>
        <w:spacing w:line="360" w:lineRule="auto"/>
        <w:jc w:val="center"/>
        <w:rPr>
          <w:rFonts w:hint="eastAsia" w:ascii="宋体" w:hAnsi="宋体" w:cs="宋体"/>
          <w:b/>
          <w:sz w:val="24"/>
          <w:szCs w:val="24"/>
          <w:lang w:val="en-US" w:eastAsia="zh-CN"/>
        </w:rPr>
      </w:pPr>
    </w:p>
    <w:p w14:paraId="51CA22FB">
      <w:pPr>
        <w:adjustRightInd w:val="0"/>
        <w:snapToGrid w:val="0"/>
        <w:spacing w:line="360" w:lineRule="auto"/>
        <w:jc w:val="center"/>
        <w:rPr>
          <w:rFonts w:hint="eastAsia" w:ascii="宋体" w:hAnsi="宋体" w:cs="宋体"/>
          <w:b/>
          <w:sz w:val="24"/>
          <w:szCs w:val="24"/>
          <w:lang w:val="en-US" w:eastAsia="zh-CN"/>
        </w:rPr>
      </w:pPr>
    </w:p>
    <w:p w14:paraId="5F5E7AB2">
      <w:pPr>
        <w:adjustRightInd w:val="0"/>
        <w:snapToGrid w:val="0"/>
        <w:spacing w:line="360" w:lineRule="auto"/>
        <w:jc w:val="center"/>
        <w:rPr>
          <w:rFonts w:hint="eastAsia" w:ascii="宋体" w:hAnsi="宋体" w:cs="宋体"/>
          <w:b/>
          <w:sz w:val="24"/>
          <w:szCs w:val="24"/>
          <w:lang w:val="en-US" w:eastAsia="zh-CN"/>
        </w:rPr>
      </w:pPr>
    </w:p>
    <w:p w14:paraId="697483F1">
      <w:pPr>
        <w:adjustRightInd w:val="0"/>
        <w:snapToGrid w:val="0"/>
        <w:spacing w:line="360" w:lineRule="auto"/>
        <w:jc w:val="center"/>
        <w:rPr>
          <w:rFonts w:hint="eastAsia" w:ascii="宋体" w:hAnsi="宋体" w:cs="宋体"/>
          <w:b/>
          <w:sz w:val="24"/>
          <w:szCs w:val="24"/>
          <w:lang w:val="en-US" w:eastAsia="zh-CN"/>
        </w:rPr>
      </w:pPr>
    </w:p>
    <w:p w14:paraId="59FBCA41">
      <w:pPr>
        <w:adjustRightInd w:val="0"/>
        <w:snapToGrid w:val="0"/>
        <w:spacing w:line="360" w:lineRule="auto"/>
        <w:jc w:val="center"/>
        <w:rPr>
          <w:rFonts w:hint="eastAsia" w:ascii="宋体" w:hAnsi="宋体" w:cs="宋体"/>
          <w:b/>
          <w:sz w:val="24"/>
          <w:szCs w:val="24"/>
          <w:lang w:val="en-US" w:eastAsia="zh-CN"/>
        </w:rPr>
      </w:pPr>
    </w:p>
    <w:p w14:paraId="3A1AD0DE">
      <w:pPr>
        <w:adjustRightInd w:val="0"/>
        <w:snapToGrid w:val="0"/>
        <w:spacing w:line="360" w:lineRule="auto"/>
        <w:jc w:val="center"/>
        <w:rPr>
          <w:rFonts w:hint="eastAsia" w:ascii="宋体" w:hAnsi="宋体" w:cs="宋体"/>
          <w:b/>
          <w:sz w:val="24"/>
          <w:szCs w:val="24"/>
          <w:lang w:val="en-US" w:eastAsia="zh-CN"/>
        </w:rPr>
      </w:pPr>
    </w:p>
    <w:p w14:paraId="46BCC81E">
      <w:pPr>
        <w:adjustRightInd w:val="0"/>
        <w:snapToGrid w:val="0"/>
        <w:spacing w:line="360" w:lineRule="auto"/>
        <w:jc w:val="center"/>
        <w:rPr>
          <w:rFonts w:hint="eastAsia" w:ascii="宋体" w:hAnsi="宋体" w:cs="宋体"/>
          <w:b/>
          <w:sz w:val="24"/>
          <w:szCs w:val="24"/>
          <w:lang w:val="en-US" w:eastAsia="zh-CN"/>
        </w:rPr>
      </w:pPr>
    </w:p>
    <w:p w14:paraId="10472682">
      <w:pPr>
        <w:adjustRightInd w:val="0"/>
        <w:snapToGrid w:val="0"/>
        <w:spacing w:line="360" w:lineRule="auto"/>
        <w:jc w:val="center"/>
        <w:rPr>
          <w:rFonts w:hint="eastAsia" w:ascii="宋体" w:hAnsi="宋体" w:cs="宋体"/>
          <w:b/>
          <w:sz w:val="24"/>
          <w:szCs w:val="24"/>
          <w:lang w:val="en-US" w:eastAsia="zh-CN"/>
        </w:rPr>
      </w:pPr>
    </w:p>
    <w:p w14:paraId="3C6ED564">
      <w:pPr>
        <w:adjustRightInd w:val="0"/>
        <w:snapToGrid w:val="0"/>
        <w:spacing w:line="360" w:lineRule="auto"/>
        <w:jc w:val="center"/>
        <w:rPr>
          <w:rFonts w:hint="eastAsia" w:ascii="宋体" w:hAnsi="宋体" w:cs="宋体"/>
          <w:b/>
          <w:sz w:val="24"/>
          <w:szCs w:val="24"/>
          <w:lang w:val="en-US" w:eastAsia="zh-CN"/>
        </w:rPr>
      </w:pPr>
    </w:p>
    <w:p w14:paraId="76A34796">
      <w:pPr>
        <w:adjustRightInd w:val="0"/>
        <w:snapToGrid w:val="0"/>
        <w:spacing w:line="360" w:lineRule="auto"/>
        <w:jc w:val="center"/>
        <w:rPr>
          <w:rFonts w:hint="eastAsia" w:ascii="宋体" w:hAnsi="宋体" w:cs="宋体"/>
          <w:b/>
          <w:sz w:val="24"/>
          <w:szCs w:val="24"/>
          <w:lang w:val="en-US" w:eastAsia="zh-CN"/>
        </w:rPr>
      </w:pPr>
    </w:p>
    <w:p w14:paraId="46421DF2">
      <w:pPr>
        <w:adjustRightInd w:val="0"/>
        <w:snapToGrid w:val="0"/>
        <w:spacing w:line="360" w:lineRule="auto"/>
        <w:jc w:val="center"/>
        <w:rPr>
          <w:rFonts w:hint="eastAsia" w:ascii="宋体" w:hAnsi="宋体" w:cs="宋体"/>
          <w:b/>
          <w:sz w:val="24"/>
          <w:szCs w:val="24"/>
          <w:lang w:val="en-US" w:eastAsia="zh-CN"/>
        </w:rPr>
      </w:pPr>
    </w:p>
    <w:p w14:paraId="0F7656DC">
      <w:pPr>
        <w:adjustRightInd w:val="0"/>
        <w:snapToGrid w:val="0"/>
        <w:spacing w:line="360" w:lineRule="auto"/>
        <w:jc w:val="center"/>
        <w:rPr>
          <w:rFonts w:hint="eastAsia" w:ascii="宋体" w:hAnsi="宋体" w:cs="宋体"/>
          <w:b/>
          <w:sz w:val="24"/>
          <w:szCs w:val="24"/>
          <w:lang w:val="en-US" w:eastAsia="zh-CN"/>
        </w:rPr>
      </w:pPr>
    </w:p>
    <w:p w14:paraId="5AA3B0AF">
      <w:pPr>
        <w:adjustRightInd w:val="0"/>
        <w:snapToGrid w:val="0"/>
        <w:spacing w:line="360" w:lineRule="auto"/>
        <w:jc w:val="center"/>
        <w:rPr>
          <w:rFonts w:hint="eastAsia" w:ascii="宋体" w:hAnsi="宋体" w:cs="宋体"/>
          <w:b/>
          <w:sz w:val="24"/>
          <w:szCs w:val="24"/>
          <w:lang w:val="en-US" w:eastAsia="zh-CN"/>
        </w:rPr>
      </w:pPr>
    </w:p>
    <w:p w14:paraId="6C6A6B6C">
      <w:pPr>
        <w:adjustRightInd w:val="0"/>
        <w:snapToGrid w:val="0"/>
        <w:spacing w:line="360" w:lineRule="auto"/>
        <w:jc w:val="center"/>
        <w:rPr>
          <w:rFonts w:hint="eastAsia" w:ascii="宋体" w:hAnsi="宋体" w:cs="宋体"/>
          <w:b/>
          <w:sz w:val="24"/>
          <w:szCs w:val="24"/>
          <w:lang w:val="en-US" w:eastAsia="zh-CN"/>
        </w:rPr>
      </w:pPr>
    </w:p>
    <w:p w14:paraId="52F3D7BB">
      <w:pPr>
        <w:adjustRightInd w:val="0"/>
        <w:snapToGrid w:val="0"/>
        <w:spacing w:line="360" w:lineRule="auto"/>
        <w:jc w:val="center"/>
        <w:rPr>
          <w:rFonts w:hint="eastAsia" w:ascii="宋体" w:hAnsi="宋体" w:cs="宋体"/>
          <w:b/>
          <w:sz w:val="24"/>
          <w:szCs w:val="24"/>
          <w:lang w:val="en-US" w:eastAsia="zh-CN"/>
        </w:rPr>
      </w:pPr>
    </w:p>
    <w:p w14:paraId="352810BB">
      <w:pPr>
        <w:adjustRightInd w:val="0"/>
        <w:snapToGrid w:val="0"/>
        <w:spacing w:line="360" w:lineRule="auto"/>
        <w:jc w:val="center"/>
        <w:rPr>
          <w:rFonts w:hint="eastAsia" w:ascii="宋体" w:hAnsi="宋体" w:cs="宋体"/>
          <w:b/>
          <w:sz w:val="24"/>
          <w:szCs w:val="24"/>
          <w:lang w:val="en-US" w:eastAsia="zh-CN"/>
        </w:rPr>
      </w:pPr>
    </w:p>
    <w:p w14:paraId="22A972A2">
      <w:pPr>
        <w:adjustRightInd w:val="0"/>
        <w:snapToGrid w:val="0"/>
        <w:spacing w:line="360" w:lineRule="auto"/>
        <w:jc w:val="center"/>
        <w:rPr>
          <w:rFonts w:hint="eastAsia" w:ascii="宋体" w:hAnsi="宋体" w:cs="宋体"/>
          <w:b/>
          <w:sz w:val="24"/>
          <w:szCs w:val="24"/>
          <w:lang w:val="en-US" w:eastAsia="zh-CN"/>
        </w:rPr>
      </w:pPr>
    </w:p>
    <w:p w14:paraId="2F099422">
      <w:pPr>
        <w:adjustRightInd w:val="0"/>
        <w:snapToGrid w:val="0"/>
        <w:spacing w:line="360" w:lineRule="auto"/>
        <w:jc w:val="center"/>
        <w:rPr>
          <w:rFonts w:hint="eastAsia" w:ascii="宋体" w:hAnsi="宋体" w:cs="宋体"/>
          <w:b/>
          <w:sz w:val="24"/>
          <w:szCs w:val="24"/>
          <w:lang w:val="en-US" w:eastAsia="zh-CN"/>
        </w:rPr>
      </w:pPr>
    </w:p>
    <w:p w14:paraId="11BFC68E">
      <w:pPr>
        <w:adjustRightInd w:val="0"/>
        <w:snapToGrid w:val="0"/>
        <w:spacing w:line="360" w:lineRule="auto"/>
        <w:jc w:val="center"/>
        <w:rPr>
          <w:rFonts w:hint="eastAsia" w:ascii="宋体" w:hAnsi="宋体" w:cs="宋体"/>
          <w:b/>
          <w:sz w:val="24"/>
          <w:szCs w:val="24"/>
          <w:lang w:val="en-US" w:eastAsia="zh-CN"/>
        </w:rPr>
      </w:pPr>
    </w:p>
    <w:p w14:paraId="2EA5E9AA">
      <w:pPr>
        <w:adjustRightInd w:val="0"/>
        <w:snapToGrid w:val="0"/>
        <w:spacing w:line="360" w:lineRule="auto"/>
        <w:jc w:val="center"/>
        <w:rPr>
          <w:rFonts w:hint="eastAsia" w:ascii="宋体" w:hAnsi="宋体" w:cs="宋体"/>
          <w:b/>
          <w:sz w:val="24"/>
          <w:szCs w:val="24"/>
          <w:lang w:val="en-US" w:eastAsia="zh-CN"/>
        </w:rPr>
      </w:pPr>
    </w:p>
    <w:p w14:paraId="248F9D56">
      <w:pPr>
        <w:adjustRightInd w:val="0"/>
        <w:snapToGrid w:val="0"/>
        <w:spacing w:line="360" w:lineRule="auto"/>
        <w:jc w:val="center"/>
        <w:rPr>
          <w:rFonts w:hint="eastAsia" w:ascii="宋体" w:hAnsi="宋体" w:cs="宋体"/>
          <w:b/>
          <w:sz w:val="24"/>
          <w:szCs w:val="24"/>
          <w:lang w:val="en-US" w:eastAsia="zh-CN"/>
        </w:rPr>
      </w:pPr>
    </w:p>
    <w:p w14:paraId="1EFF9710">
      <w:pPr>
        <w:adjustRightInd w:val="0"/>
        <w:snapToGrid w:val="0"/>
        <w:spacing w:line="360" w:lineRule="auto"/>
        <w:jc w:val="center"/>
        <w:rPr>
          <w:rFonts w:hint="eastAsia" w:ascii="宋体" w:hAnsi="宋体" w:cs="宋体"/>
          <w:b/>
          <w:sz w:val="24"/>
          <w:szCs w:val="24"/>
          <w:lang w:val="en-US" w:eastAsia="zh-CN"/>
        </w:rPr>
      </w:pPr>
    </w:p>
    <w:p w14:paraId="324497E7">
      <w:pPr>
        <w:adjustRightInd w:val="0"/>
        <w:snapToGrid w:val="0"/>
        <w:spacing w:line="360" w:lineRule="auto"/>
        <w:jc w:val="left"/>
        <w:rPr>
          <w:rFonts w:ascii="宋体" w:hAnsi="宋体" w:cs="宋体"/>
          <w:b/>
          <w:sz w:val="24"/>
          <w:szCs w:val="24"/>
        </w:rPr>
      </w:pPr>
      <w:r>
        <w:rPr>
          <w:rFonts w:hint="eastAsia" w:ascii="宋体" w:hAnsi="宋体" w:cs="宋体"/>
          <w:b/>
          <w:sz w:val="24"/>
          <w:szCs w:val="24"/>
        </w:rPr>
        <w:t>附件2</w:t>
      </w:r>
      <w:r>
        <w:rPr>
          <w:rFonts w:hint="eastAsia" w:ascii="宋体" w:hAnsi="宋体" w:cs="宋体"/>
          <w:b/>
          <w:sz w:val="24"/>
          <w:szCs w:val="24"/>
          <w:lang w:val="en-US" w:eastAsia="zh-CN"/>
        </w:rPr>
        <w:t xml:space="preserve">                   2-1</w:t>
      </w: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lang w:val="en-US" w:eastAsia="zh-CN"/>
        </w:rPr>
        <w:t>2-2</w:t>
      </w: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DDA3C9B">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财务状况报告</w:t>
      </w:r>
    </w:p>
    <w:p w14:paraId="3B37FBE4">
      <w:pPr>
        <w:pStyle w:val="3"/>
        <w:rPr>
          <w:rFonts w:hint="eastAsia"/>
          <w:lang w:val="en-US" w:eastAsia="zh-CN"/>
        </w:rPr>
      </w:pPr>
    </w:p>
    <w:p w14:paraId="1B2C088C">
      <w:pPr>
        <w:autoSpaceDE w:val="0"/>
        <w:autoSpaceDN w:val="0"/>
        <w:adjustRightInd w:val="0"/>
        <w:snapToGrid w:val="0"/>
        <w:spacing w:line="360" w:lineRule="auto"/>
        <w:ind w:left="0" w:leftChars="0" w:firstLine="480" w:firstLineChars="200"/>
        <w:rPr>
          <w:rFonts w:hint="default" w:ascii="宋体" w:hAnsi="宋体" w:eastAsia="宋体" w:cs="宋体"/>
          <w:sz w:val="24"/>
          <w:szCs w:val="24"/>
          <w:u w:val="single"/>
          <w:lang w:val="en-US" w:eastAsia="zh-CN"/>
        </w:rPr>
      </w:pPr>
      <w:r>
        <w:rPr>
          <w:rFonts w:hint="eastAsia" w:ascii="宋体" w:hAnsi="宋体" w:cs="宋体"/>
          <w:sz w:val="24"/>
          <w:szCs w:val="24"/>
        </w:rPr>
        <w:t>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1D907281">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社会保障资金缴纳证明</w:t>
      </w:r>
    </w:p>
    <w:p w14:paraId="403ED6E8">
      <w:pPr>
        <w:pStyle w:val="3"/>
        <w:rPr>
          <w:rFonts w:hint="eastAsia"/>
        </w:rPr>
      </w:pPr>
    </w:p>
    <w:p w14:paraId="0F759A95">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 xml:space="preserve">  </w:t>
      </w:r>
      <w:r>
        <w:rPr>
          <w:rFonts w:hint="eastAsia" w:ascii="宋体" w:hAnsi="宋体" w:cs="宋体"/>
          <w:sz w:val="24"/>
          <w:szCs w:val="24"/>
        </w:rPr>
        <w:t>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14:paraId="18193A14">
      <w:pPr>
        <w:adjustRightInd w:val="0"/>
        <w:snapToGrid w:val="0"/>
        <w:spacing w:line="360" w:lineRule="auto"/>
        <w:jc w:val="center"/>
        <w:rPr>
          <w:rFonts w:hint="eastAsia" w:ascii="宋体" w:hAnsi="宋体" w:cs="宋体"/>
          <w:b/>
          <w:sz w:val="24"/>
          <w:szCs w:val="24"/>
          <w:lang w:val="en-US" w:eastAsia="zh-CN"/>
        </w:rPr>
      </w:pPr>
    </w:p>
    <w:p w14:paraId="6ADEE904">
      <w:pPr>
        <w:adjustRightInd w:val="0"/>
        <w:snapToGrid w:val="0"/>
        <w:spacing w:line="360" w:lineRule="auto"/>
        <w:jc w:val="center"/>
        <w:rPr>
          <w:rFonts w:hint="eastAsia" w:ascii="宋体" w:hAnsi="宋体" w:cs="宋体"/>
          <w:b/>
          <w:sz w:val="24"/>
          <w:szCs w:val="24"/>
          <w:lang w:val="en-US" w:eastAsia="zh-CN"/>
        </w:rPr>
      </w:pPr>
    </w:p>
    <w:p w14:paraId="25D6FD8E">
      <w:pPr>
        <w:adjustRightInd w:val="0"/>
        <w:snapToGrid w:val="0"/>
        <w:spacing w:line="360" w:lineRule="auto"/>
        <w:jc w:val="center"/>
        <w:rPr>
          <w:rFonts w:hint="eastAsia" w:ascii="宋体" w:hAnsi="宋体" w:cs="宋体"/>
          <w:b/>
          <w:sz w:val="24"/>
          <w:szCs w:val="24"/>
          <w:lang w:val="en-US" w:eastAsia="zh-CN"/>
        </w:rPr>
      </w:pP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50D8308F">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税收缴纳证明</w:t>
      </w:r>
    </w:p>
    <w:p w14:paraId="753D9E54">
      <w:pPr>
        <w:pStyle w:val="3"/>
        <w:rPr>
          <w:rFonts w:hint="eastAsia"/>
        </w:rPr>
      </w:pPr>
    </w:p>
    <w:p w14:paraId="6C2C2EA7">
      <w:pPr>
        <w:autoSpaceDE w:val="0"/>
        <w:autoSpaceDN w:val="0"/>
        <w:adjustRightInd w:val="0"/>
        <w:snapToGrid w:val="0"/>
        <w:spacing w:line="360" w:lineRule="auto"/>
        <w:ind w:left="0" w:leftChars="0" w:firstLine="0" w:firstLineChars="0"/>
        <w:rPr>
          <w:rFonts w:hint="default" w:ascii="宋体" w:hAnsi="宋体" w:eastAsia="宋体" w:cs="宋体"/>
          <w:sz w:val="24"/>
          <w:szCs w:val="24"/>
          <w:u w:val="single"/>
          <w:lang w:val="en-US" w:eastAsia="zh-CN"/>
        </w:rPr>
      </w:pPr>
      <w:r>
        <w:rPr>
          <w:rFonts w:hint="eastAsia" w:ascii="宋体" w:hAnsi="宋体" w:cs="宋体"/>
          <w:sz w:val="24"/>
          <w:szCs w:val="24"/>
          <w:lang w:val="en-US" w:eastAsia="zh-CN"/>
        </w:rPr>
        <w:t xml:space="preserve">    </w:t>
      </w:r>
      <w:r>
        <w:rPr>
          <w:rFonts w:hint="eastAsia" w:ascii="宋体" w:hAnsi="宋体" w:cs="宋体"/>
          <w:sz w:val="24"/>
          <w:szCs w:val="24"/>
        </w:rPr>
        <w:t>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w:t>
      </w:r>
    </w:p>
    <w:p w14:paraId="7645899A">
      <w:pPr>
        <w:adjustRightInd w:val="0"/>
        <w:snapToGrid w:val="0"/>
        <w:spacing w:beforeLines="100" w:afterLines="50" w:line="360" w:lineRule="auto"/>
        <w:jc w:val="left"/>
        <w:rPr>
          <w:rFonts w:ascii="宋体" w:hAnsi="宋体" w:cs="宋体"/>
          <w:b/>
          <w:sz w:val="24"/>
          <w:szCs w:val="24"/>
        </w:rPr>
      </w:pPr>
    </w:p>
    <w:p w14:paraId="0FCF04C6">
      <w:pPr>
        <w:rPr>
          <w:rFonts w:ascii="宋体" w:hAnsi="宋体" w:eastAsia="宋体" w:cs="宋体"/>
          <w:b/>
          <w:sz w:val="24"/>
          <w:szCs w:val="24"/>
        </w:rPr>
      </w:pPr>
      <w:r>
        <w:rPr>
          <w:rFonts w:ascii="宋体" w:hAnsi="宋体" w:eastAsia="宋体" w:cs="宋体"/>
          <w:b/>
          <w:sz w:val="24"/>
          <w:szCs w:val="24"/>
        </w:rPr>
        <w:br w:type="page"/>
      </w: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4F11D067">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r>
        <w:rPr>
          <w:rFonts w:hint="eastAsia" w:ascii="宋体" w:hAnsi="宋体" w:cs="宋体"/>
          <w:b/>
          <w:bCs/>
          <w:sz w:val="24"/>
          <w:szCs w:val="24"/>
        </w:rPr>
        <w:t>供应商信用记录书面声明函</w:t>
      </w:r>
    </w:p>
    <w:p w14:paraId="3FF2F232">
      <w:pPr>
        <w:autoSpaceDE w:val="0"/>
        <w:autoSpaceDN w:val="0"/>
        <w:adjustRightInd w:val="0"/>
        <w:snapToGrid w:val="0"/>
        <w:spacing w:line="360" w:lineRule="auto"/>
        <w:ind w:left="0" w:leftChars="0" w:firstLine="0" w:firstLineChars="0"/>
        <w:rPr>
          <w:rFonts w:hint="eastAsia" w:ascii="宋体" w:hAnsi="宋体" w:cs="宋体"/>
          <w:sz w:val="24"/>
          <w:szCs w:val="24"/>
        </w:rPr>
      </w:pPr>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p w14:paraId="76466D92">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25411114">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1.具备良好的商业信誉，未出现重大质量和安全事故不良记录；</w:t>
      </w:r>
    </w:p>
    <w:p w14:paraId="52802221">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2.没有诉讼和仲裁情况发生；</w:t>
      </w:r>
    </w:p>
    <w:p w14:paraId="29C2920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3.参加政府采购活动前3年内在经营活动中没有重大违法记录；</w:t>
      </w:r>
    </w:p>
    <w:p w14:paraId="61FB094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4.没有严重违约；</w:t>
      </w:r>
    </w:p>
    <w:p w14:paraId="0FFDCDC8">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5.未被责令停产停业、暂扣或者吊销许可证、暂扣或者吊销执照的</w:t>
      </w:r>
    </w:p>
    <w:p w14:paraId="18CAFF48">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6.未处于投标资格被暂停或取消、财产被接管、冻结、破产等状态；</w:t>
      </w:r>
    </w:p>
    <w:p w14:paraId="6C7B9DB9">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7.未被人民法院公布为失信被执行人；</w:t>
      </w:r>
    </w:p>
    <w:p w14:paraId="13C0ABCA">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8.未列入“国家企业信用信息公示系统”（www.gsxt.gov.cn）“列入严重违法失信企业名单（黑名单）；</w:t>
      </w:r>
    </w:p>
    <w:p w14:paraId="4FB8126A">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9.未列入“信用中国网站”（www.creditchina.gov.cn）</w:t>
      </w:r>
      <w:r>
        <w:rPr>
          <w:rFonts w:hint="eastAsia" w:ascii="宋体" w:hAnsi="宋体" w:cs="宋体"/>
          <w:sz w:val="24"/>
          <w:szCs w:val="24"/>
        </w:rPr>
        <w:t>“失信被执行人”或“重大税收违法失信主体”名单</w:t>
      </w:r>
      <w:r>
        <w:rPr>
          <w:rFonts w:hint="eastAsia" w:ascii="宋体" w:hAnsi="宋体" w:cs="宋体"/>
          <w:sz w:val="24"/>
          <w:szCs w:val="24"/>
          <w:lang w:eastAsia="zh-CN"/>
        </w:rPr>
        <w:t>；</w:t>
      </w:r>
    </w:p>
    <w:p w14:paraId="59A946D2">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10.未</w:t>
      </w:r>
      <w:r>
        <w:rPr>
          <w:rFonts w:hint="eastAsia" w:ascii="宋体" w:hAnsi="宋体" w:cs="宋体"/>
          <w:sz w:val="24"/>
          <w:szCs w:val="24"/>
        </w:rPr>
        <w:t>处于“中国政府采购网”</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（www.ccgp.gov.cn）</w:t>
      </w:r>
      <w:r>
        <w:rPr>
          <w:rFonts w:hint="eastAsia" w:ascii="宋体" w:hAnsi="宋体" w:cs="宋体"/>
          <w:sz w:val="24"/>
          <w:szCs w:val="24"/>
        </w:rPr>
        <w:t>记录的“政府采购严重违法失信行为记录名单”中</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（处罚期限届满的除外，如相关失信记录已失效，供应商需提供相关证明资料）</w:t>
      </w:r>
      <w:r>
        <w:rPr>
          <w:rFonts w:hint="eastAsia" w:ascii="宋体" w:hAnsi="宋体" w:cs="宋体"/>
          <w:sz w:val="24"/>
          <w:szCs w:val="24"/>
          <w:lang w:eastAsia="zh-CN"/>
        </w:rPr>
        <w:t>。</w:t>
      </w:r>
    </w:p>
    <w:p w14:paraId="4FF8BF3D">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我方承诺以上信息是真实的，如有虚假或被发现与事实不符，我方同意并接受以下条款：</w:t>
      </w:r>
    </w:p>
    <w:p w14:paraId="651C7505">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采购人或评审小组可以按弄虚作假行为进行认定；</w:t>
      </w:r>
    </w:p>
    <w:p w14:paraId="420DDBD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如我方已成交，采购人可以取消我方成交资格；</w:t>
      </w:r>
    </w:p>
    <w:p w14:paraId="4DC0DC05">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如已与采购人签订合同，采购人可以无条件终止合同并不承担任何违约责任；</w:t>
      </w:r>
    </w:p>
    <w:p w14:paraId="038D9247">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我方愿意承担由此给采购人造成的直接或间接损失以及相应的法律责任。</w:t>
      </w:r>
    </w:p>
    <w:p w14:paraId="79CD46BA">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p>
    <w:p w14:paraId="435FE5DC">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6118E0BC">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01C1E790">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3E570FD2">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w:t>
      </w:r>
      <w:bookmarkStart w:id="7" w:name="_GoBack"/>
      <w:bookmarkEnd w:id="7"/>
      <w:r>
        <w:rPr>
          <w:rFonts w:hint="eastAsia" w:ascii="宋体" w:hAnsi="宋体" w:cs="宋体"/>
          <w:sz w:val="24"/>
          <w:szCs w:val="24"/>
          <w:lang w:val="en-US" w:eastAsia="zh-CN"/>
        </w:rPr>
        <w:t xml:space="preserve">      字）</w:t>
      </w:r>
    </w:p>
    <w:p w14:paraId="6F9DFFE5">
      <w:pPr>
        <w:autoSpaceDE w:val="0"/>
        <w:autoSpaceDN w:val="0"/>
        <w:adjustRightInd w:val="0"/>
        <w:snapToGrid w:val="0"/>
        <w:spacing w:line="360" w:lineRule="auto"/>
        <w:ind w:left="0" w:leftChars="0" w:firstLine="3600" w:firstLineChars="1500"/>
        <w:rPr>
          <w:rFonts w:hint="default" w:ascii="宋体" w:hAnsi="宋体" w:cs="宋体"/>
          <w:i w:val="0"/>
          <w:iCs w:val="0"/>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p w14:paraId="0E13CF2D">
      <w:pPr>
        <w:adjustRightInd w:val="0"/>
        <w:snapToGrid w:val="0"/>
        <w:spacing w:line="360" w:lineRule="auto"/>
        <w:ind w:left="0" w:leftChars="0" w:firstLine="0" w:firstLineChars="0"/>
        <w:jc w:val="both"/>
        <w:rPr>
          <w:rFonts w:hint="eastAsia" w:ascii="宋体" w:hAnsi="宋体" w:cs="宋体"/>
          <w:b/>
          <w:sz w:val="24"/>
          <w:szCs w:val="24"/>
          <w:lang w:val="en-US" w:eastAsia="zh-CN"/>
        </w:rPr>
      </w:pPr>
      <w:r>
        <w:rPr>
          <w:rFonts w:hint="eastAsia" w:ascii="宋体" w:hAnsi="宋体" w:cs="宋体"/>
          <w:b/>
          <w:sz w:val="24"/>
          <w:szCs w:val="24"/>
          <w:lang w:val="en-US" w:eastAsia="zh-CN"/>
        </w:rPr>
        <w:t>附件7：</w:t>
      </w:r>
    </w:p>
    <w:p w14:paraId="6FA4E2DE">
      <w:pPr>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730023D">
      <w:pPr>
        <w:adjustRightInd w:val="0"/>
        <w:snapToGrid w:val="0"/>
        <w:spacing w:line="360" w:lineRule="auto"/>
        <w:jc w:val="center"/>
        <w:rPr>
          <w:rFonts w:ascii="宋体" w:hAnsi="宋体" w:cs="宋体"/>
          <w:b/>
          <w:sz w:val="28"/>
          <w:szCs w:val="28"/>
        </w:rPr>
      </w:pPr>
    </w:p>
    <w:p w14:paraId="3C5FFE91">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780BA23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2C4FC26E">
      <w:pPr>
        <w:snapToGrid w:val="0"/>
        <w:spacing w:beforeLines="100" w:afterLines="50" w:line="360" w:lineRule="auto"/>
        <w:ind w:firstLine="170"/>
        <w:rPr>
          <w:rFonts w:ascii="宋体" w:hAnsi="宋体" w:cs="宋体"/>
          <w:spacing w:val="4"/>
          <w:sz w:val="24"/>
          <w:szCs w:val="24"/>
        </w:rPr>
      </w:pPr>
    </w:p>
    <w:p w14:paraId="1D7F3A89">
      <w:pPr>
        <w:snapToGrid w:val="0"/>
        <w:spacing w:beforeLines="100" w:afterLines="50" w:line="360" w:lineRule="auto"/>
        <w:ind w:firstLine="170"/>
        <w:rPr>
          <w:rFonts w:ascii="宋体" w:hAnsi="宋体" w:cs="宋体"/>
          <w:spacing w:val="4"/>
          <w:sz w:val="24"/>
          <w:szCs w:val="24"/>
        </w:rPr>
      </w:pPr>
    </w:p>
    <w:p w14:paraId="1F33C299">
      <w:pPr>
        <w:tabs>
          <w:tab w:val="center" w:pos="4153"/>
          <w:tab w:val="right" w:pos="8306"/>
        </w:tabs>
        <w:snapToGrid w:val="0"/>
        <w:spacing w:line="360" w:lineRule="auto"/>
        <w:jc w:val="left"/>
        <w:rPr>
          <w:rFonts w:ascii="宋体" w:hAnsi="宋体" w:cs="宋体"/>
          <w:sz w:val="24"/>
          <w:szCs w:val="24"/>
        </w:rPr>
      </w:pPr>
    </w:p>
    <w:p w14:paraId="20232632">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D1F26">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4425FF6">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60669867">
      <w:pPr>
        <w:adjustRightInd w:val="0"/>
        <w:snapToGrid w:val="0"/>
        <w:spacing w:line="360" w:lineRule="auto"/>
        <w:ind w:left="0" w:leftChars="0" w:firstLine="0" w:firstLineChars="0"/>
        <w:jc w:val="both"/>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附件8：</w:t>
      </w:r>
    </w:p>
    <w:p w14:paraId="3F78E812">
      <w:pPr>
        <w:adjustRightInd w:val="0"/>
        <w:snapToGrid w:val="0"/>
        <w:spacing w:line="360" w:lineRule="auto"/>
        <w:ind w:firstLine="482" w:firstLineChars="200"/>
        <w:jc w:val="center"/>
        <w:rPr>
          <w:rFonts w:hint="eastAsia" w:ascii="宋体" w:hAnsi="宋体" w:cs="宋体"/>
          <w:b/>
          <w:sz w:val="24"/>
          <w:szCs w:val="24"/>
          <w:lang w:val="en-US" w:eastAsia="zh-CN"/>
        </w:rPr>
      </w:pPr>
      <w:r>
        <w:rPr>
          <w:rFonts w:hint="eastAsia" w:ascii="宋体" w:hAnsi="宋体" w:cs="宋体"/>
          <w:b/>
          <w:sz w:val="24"/>
          <w:szCs w:val="24"/>
          <w:lang w:val="en-US" w:eastAsia="zh-CN"/>
        </w:rPr>
        <w:t>特定资格</w:t>
      </w:r>
    </w:p>
    <w:p w14:paraId="084650C4">
      <w:pPr>
        <w:adjustRightInd w:val="0"/>
        <w:snapToGrid w:val="0"/>
        <w:spacing w:line="360" w:lineRule="auto"/>
        <w:ind w:firstLine="480" w:firstLineChars="200"/>
        <w:jc w:val="center"/>
        <w:rPr>
          <w:rFonts w:hint="eastAsia" w:ascii="宋体" w:hAnsi="宋体" w:cs="宋体"/>
          <w:sz w:val="24"/>
          <w:szCs w:val="24"/>
        </w:rPr>
      </w:pPr>
      <w:r>
        <w:rPr>
          <w:rFonts w:hint="eastAsia" w:ascii="宋体" w:hAnsi="宋体" w:cs="宋体"/>
          <w:sz w:val="24"/>
          <w:szCs w:val="24"/>
        </w:rPr>
        <w:t>投标供应商需具备有效期范围内的《出版物经营许可证》</w:t>
      </w:r>
    </w:p>
    <w:p w14:paraId="2E025532">
      <w:pPr>
        <w:rPr>
          <w:rFonts w:hint="eastAsia" w:ascii="宋体" w:hAnsi="宋体" w:cs="宋体"/>
          <w:sz w:val="24"/>
          <w:szCs w:val="24"/>
        </w:rPr>
      </w:pPr>
      <w:r>
        <w:rPr>
          <w:rFonts w:hint="eastAsia" w:ascii="宋体" w:hAnsi="宋体" w:cs="宋体"/>
          <w:sz w:val="24"/>
          <w:szCs w:val="24"/>
        </w:rPr>
        <w:br w:type="page"/>
      </w:r>
    </w:p>
    <w:p w14:paraId="281E1D01">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附件9：</w:t>
      </w:r>
    </w:p>
    <w:p w14:paraId="387389E6">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273AEE56">
      <w:pPr>
        <w:pStyle w:val="5"/>
        <w:adjustRightInd w:val="0"/>
        <w:snapToGrid w:val="0"/>
        <w:spacing w:line="360" w:lineRule="auto"/>
        <w:jc w:val="center"/>
        <w:rPr>
          <w:rFonts w:hAnsi="宋体" w:cs="宋体"/>
          <w:b/>
          <w:sz w:val="13"/>
          <w:szCs w:val="13"/>
        </w:rPr>
      </w:pPr>
    </w:p>
    <w:p w14:paraId="745ED2C5">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7F2E02F1">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17FD3C5">
      <w:pPr>
        <w:autoSpaceDE w:val="0"/>
        <w:autoSpaceDN w:val="0"/>
        <w:adjustRightInd w:val="0"/>
        <w:snapToGrid w:val="0"/>
        <w:spacing w:line="360" w:lineRule="auto"/>
        <w:rPr>
          <w:rFonts w:ascii="宋体" w:hAnsi="宋体" w:cs="宋体"/>
          <w:sz w:val="24"/>
          <w:szCs w:val="24"/>
        </w:rPr>
      </w:pPr>
    </w:p>
    <w:p w14:paraId="2F3C126C">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39D495C4">
      <w:pPr>
        <w:autoSpaceDE w:val="0"/>
        <w:autoSpaceDN w:val="0"/>
        <w:adjustRightInd w:val="0"/>
        <w:snapToGrid w:val="0"/>
        <w:spacing w:line="360" w:lineRule="auto"/>
        <w:rPr>
          <w:rFonts w:ascii="宋体" w:hAnsi="宋体" w:cs="宋体"/>
          <w:sz w:val="24"/>
          <w:szCs w:val="24"/>
        </w:rPr>
      </w:pPr>
    </w:p>
    <w:p w14:paraId="3E850C3B">
      <w:pPr>
        <w:autoSpaceDE w:val="0"/>
        <w:autoSpaceDN w:val="0"/>
        <w:adjustRightInd w:val="0"/>
        <w:snapToGrid w:val="0"/>
        <w:spacing w:line="360" w:lineRule="auto"/>
        <w:ind w:firstLine="480" w:firstLineChars="200"/>
        <w:rPr>
          <w:rFonts w:ascii="宋体" w:hAnsi="宋体" w:cs="宋体"/>
          <w:sz w:val="24"/>
          <w:szCs w:val="24"/>
        </w:rPr>
      </w:pPr>
    </w:p>
    <w:p w14:paraId="7C1BF31D">
      <w:pPr>
        <w:autoSpaceDE w:val="0"/>
        <w:autoSpaceDN w:val="0"/>
        <w:adjustRightInd w:val="0"/>
        <w:snapToGrid w:val="0"/>
        <w:spacing w:line="360" w:lineRule="auto"/>
        <w:ind w:firstLine="480" w:firstLineChars="200"/>
        <w:rPr>
          <w:rFonts w:ascii="宋体" w:hAnsi="宋体" w:cs="宋体"/>
          <w:sz w:val="24"/>
          <w:szCs w:val="24"/>
        </w:rPr>
      </w:pPr>
    </w:p>
    <w:p w14:paraId="011E9DA7">
      <w:pPr>
        <w:pStyle w:val="13"/>
        <w:spacing w:line="360" w:lineRule="auto"/>
        <w:rPr>
          <w:rFonts w:ascii="宋体" w:hAnsi="宋体" w:cs="宋体"/>
          <w:color w:val="auto"/>
        </w:rPr>
      </w:pPr>
    </w:p>
    <w:p w14:paraId="5B74D180">
      <w:pPr>
        <w:pStyle w:val="13"/>
        <w:spacing w:line="360" w:lineRule="auto"/>
        <w:rPr>
          <w:rFonts w:ascii="宋体" w:hAnsi="宋体" w:cs="宋体"/>
          <w:color w:val="auto"/>
        </w:rPr>
      </w:pPr>
    </w:p>
    <w:p w14:paraId="0A1AD645">
      <w:pPr>
        <w:pStyle w:val="13"/>
        <w:spacing w:line="360" w:lineRule="auto"/>
        <w:rPr>
          <w:rFonts w:ascii="宋体" w:hAnsi="宋体" w:cs="宋体"/>
          <w:color w:val="auto"/>
        </w:rPr>
      </w:pPr>
    </w:p>
    <w:p w14:paraId="3B5EEE38">
      <w:pPr>
        <w:pStyle w:val="13"/>
        <w:spacing w:line="360" w:lineRule="auto"/>
        <w:rPr>
          <w:rFonts w:ascii="宋体" w:hAnsi="宋体" w:cs="宋体"/>
          <w:color w:val="auto"/>
        </w:rPr>
      </w:pPr>
    </w:p>
    <w:p w14:paraId="55F66A56">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F82A8E3">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A9B1A6E">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5667DD5A">
      <w:pPr>
        <w:pStyle w:val="3"/>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附件:10：</w:t>
      </w:r>
    </w:p>
    <w:p w14:paraId="4F2F5FAF">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34CE3D6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14:paraId="377FCEF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14:paraId="6DF838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5DED5C3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39761686">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7B50EC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39E702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2A9B3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012757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F0E377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257F6B5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730F24F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E2A73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5B27441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5F1F3722">
      <w:pPr>
        <w:snapToGrid w:val="0"/>
        <w:spacing w:line="360" w:lineRule="auto"/>
        <w:ind w:firstLine="1920" w:firstLineChars="800"/>
        <w:rPr>
          <w:rFonts w:ascii="宋体" w:hAnsi="宋体" w:cs="宋体"/>
          <w:sz w:val="24"/>
          <w:szCs w:val="24"/>
        </w:rPr>
      </w:pPr>
    </w:p>
    <w:p w14:paraId="3FDD148F">
      <w:pPr>
        <w:pStyle w:val="3"/>
        <w:rPr>
          <w:rFonts w:ascii="宋体" w:hAnsi="宋体" w:cs="宋体"/>
          <w:sz w:val="24"/>
          <w:szCs w:val="24"/>
        </w:rPr>
      </w:pPr>
    </w:p>
    <w:p w14:paraId="4F7FDF67">
      <w:pPr>
        <w:rPr>
          <w:rFonts w:ascii="宋体" w:hAnsi="宋体" w:cs="宋体"/>
          <w:sz w:val="24"/>
          <w:szCs w:val="24"/>
        </w:rPr>
      </w:pPr>
    </w:p>
    <w:p w14:paraId="3712C850">
      <w:pPr>
        <w:pStyle w:val="3"/>
      </w:pPr>
    </w:p>
    <w:p w14:paraId="30F056E1">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FF8EF9F">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736D30F">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4A9FAC5C">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p w14:paraId="2A366D34">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w:t>
      </w:r>
      <w:r>
        <w:rPr>
          <w:rFonts w:hint="eastAsia" w:ascii="宋体" w:hAnsi="宋体" w:cs="宋体"/>
          <w:b/>
          <w:bCs w:val="0"/>
          <w:kern w:val="0"/>
          <w:sz w:val="24"/>
          <w:szCs w:val="24"/>
        </w:rPr>
        <w:t>政府采</w:t>
      </w:r>
      <w:r>
        <w:rPr>
          <w:rFonts w:hint="eastAsia" w:ascii="宋体" w:hAnsi="宋体" w:cs="宋体"/>
          <w:b/>
          <w:kern w:val="0"/>
          <w:sz w:val="24"/>
          <w:szCs w:val="24"/>
        </w:rPr>
        <w:t>购领域商业贿赂承诺书</w:t>
      </w:r>
    </w:p>
    <w:p w14:paraId="7A0DC37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874A59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611079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5DB33EA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6062964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6E141CD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2627B5E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1F1B6E5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15CF313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796E1A8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797AC5FE">
      <w:pPr>
        <w:autoSpaceDE w:val="0"/>
        <w:autoSpaceDN w:val="0"/>
        <w:adjustRightInd w:val="0"/>
        <w:snapToGrid w:val="0"/>
        <w:spacing w:line="360" w:lineRule="auto"/>
        <w:ind w:firstLine="480" w:firstLineChars="200"/>
        <w:rPr>
          <w:rFonts w:ascii="宋体" w:hAnsi="宋体" w:cs="宋体"/>
          <w:sz w:val="24"/>
          <w:szCs w:val="24"/>
          <w:lang w:val="zh-CN"/>
        </w:rPr>
      </w:pPr>
    </w:p>
    <w:p w14:paraId="6C4B8FBC">
      <w:pPr>
        <w:pStyle w:val="14"/>
        <w:spacing w:line="360" w:lineRule="auto"/>
        <w:ind w:firstLine="480"/>
        <w:rPr>
          <w:rFonts w:ascii="宋体" w:hAnsi="宋体" w:cs="宋体"/>
          <w:sz w:val="24"/>
          <w:lang w:val="zh-CN"/>
        </w:rPr>
      </w:pPr>
    </w:p>
    <w:p w14:paraId="1EFEAC17">
      <w:pPr>
        <w:pStyle w:val="14"/>
        <w:spacing w:line="360" w:lineRule="auto"/>
        <w:ind w:firstLine="0" w:firstLineChars="0"/>
        <w:rPr>
          <w:rFonts w:ascii="宋体" w:hAnsi="宋体" w:cs="宋体"/>
          <w:sz w:val="24"/>
          <w:lang w:val="zh-CN"/>
        </w:rPr>
      </w:pPr>
    </w:p>
    <w:p w14:paraId="0C893D4F">
      <w:pPr>
        <w:pStyle w:val="14"/>
        <w:spacing w:line="360" w:lineRule="auto"/>
        <w:ind w:firstLine="480"/>
        <w:rPr>
          <w:rFonts w:ascii="宋体" w:hAnsi="宋体" w:cs="宋体"/>
          <w:sz w:val="24"/>
          <w:lang w:val="zh-CN"/>
        </w:rPr>
      </w:pPr>
    </w:p>
    <w:p w14:paraId="3DF81D00">
      <w:pPr>
        <w:pStyle w:val="14"/>
        <w:spacing w:line="360" w:lineRule="auto"/>
        <w:ind w:firstLine="480"/>
        <w:rPr>
          <w:rFonts w:ascii="宋体" w:hAnsi="宋体" w:cs="宋体"/>
          <w:sz w:val="24"/>
          <w:lang w:val="zh-CN"/>
        </w:rPr>
      </w:pPr>
    </w:p>
    <w:p w14:paraId="0542786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57B6A9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C62CE6E">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C8A44FE"/>
    <w:rsid w:val="313222ED"/>
    <w:rsid w:val="33E20444"/>
    <w:rsid w:val="3A9C72CB"/>
    <w:rsid w:val="3B5605FA"/>
    <w:rsid w:val="41BA48D8"/>
    <w:rsid w:val="41E46480"/>
    <w:rsid w:val="4556572C"/>
    <w:rsid w:val="48431768"/>
    <w:rsid w:val="4A5B3A3A"/>
    <w:rsid w:val="4B7E71FC"/>
    <w:rsid w:val="5D36792F"/>
    <w:rsid w:val="60CF0B42"/>
    <w:rsid w:val="60DE4E40"/>
    <w:rsid w:val="6B2A218C"/>
    <w:rsid w:val="6CD358FE"/>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Body Text"/>
    <w:basedOn w:val="1"/>
    <w:next w:val="1"/>
    <w:autoRedefine/>
    <w:qFormat/>
    <w:uiPriority w:val="0"/>
    <w:pPr>
      <w:jc w:val="left"/>
    </w:pPr>
    <w:rPr>
      <w:rFonts w:ascii="Copperplate Gothic Bold" w:hAnsi="Copperplate Gothic Bold"/>
      <w:sz w:val="28"/>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autoRedefine/>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autoRedefine/>
    <w:qFormat/>
    <w:uiPriority w:val="0"/>
    <w:pPr>
      <w:ind w:firstLine="420" w:firstLineChars="200"/>
    </w:pPr>
  </w:style>
  <w:style w:type="paragraph" w:customStyle="1" w:styleId="13">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autoRedefine/>
    <w:qFormat/>
    <w:uiPriority w:val="99"/>
    <w:pPr>
      <w:ind w:firstLine="420" w:firstLineChars="200"/>
    </w:pPr>
    <w:rPr>
      <w:szCs w:val="24"/>
    </w:rPr>
  </w:style>
  <w:style w:type="character" w:customStyle="1" w:styleId="15">
    <w:name w:val="页眉 Char"/>
    <w:basedOn w:val="12"/>
    <w:link w:val="7"/>
    <w:autoRedefine/>
    <w:qFormat/>
    <w:uiPriority w:val="0"/>
    <w:rPr>
      <w:kern w:val="2"/>
      <w:sz w:val="18"/>
      <w:szCs w:val="18"/>
    </w:rPr>
  </w:style>
  <w:style w:type="character" w:customStyle="1" w:styleId="16">
    <w:name w:val="页脚 Char"/>
    <w:basedOn w:val="12"/>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15</Pages>
  <Words>4374</Words>
  <Characters>4491</Characters>
  <Lines>4</Lines>
  <Paragraphs>6</Paragraphs>
  <TotalTime>8</TotalTime>
  <ScaleCrop>false</ScaleCrop>
  <LinksUpToDate>false</LinksUpToDate>
  <CharactersWithSpaces>5184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2026-03-24T01:37:23Z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D2ABC42B26214B7386B9565D04377457_13</vt:lpwstr>
  </property>
  <property fmtid="{D5CDD505-2E9C-101B-9397-08002B2CF9AE}" pid="4" name="KSOTemplateDocerSaveRecord">
    <vt:lpwstr>eyJoZGlkIjoiY2Q3ZTliN2Y5N2Y1MTdkODZlOTIyYTE4ZGRjZmIwNmIiLCJ1c2VySWQiOiI0MjE0NDYxMDMifQ==</vt:lpwstr>
  </property>
</Properties>
</file>