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BF952B">
      <w:pPr>
        <w:spacing w:before="91" w:line="219" w:lineRule="auto"/>
        <w:jc w:val="center"/>
        <w:outlineLvl w:val="1"/>
        <w:rPr>
          <w:rFonts w:hint="eastAsia" w:ascii="宋体" w:hAnsi="宋体" w:eastAsia="宋体" w:cs="宋体"/>
          <w:b/>
          <w:bCs/>
          <w:spacing w:val="-4"/>
          <w:sz w:val="28"/>
          <w:szCs w:val="28"/>
          <w:lang w:val="en-US" w:eastAsia="zh-CN"/>
        </w:rPr>
      </w:pPr>
      <w:r>
        <w:rPr>
          <w:rFonts w:hint="eastAsia" w:ascii="宋体" w:hAnsi="宋体" w:eastAsia="宋体" w:cs="宋体"/>
          <w:b/>
          <w:bCs/>
          <w:spacing w:val="-4"/>
          <w:sz w:val="28"/>
          <w:szCs w:val="28"/>
          <w:lang w:val="en-US" w:eastAsia="zh-CN"/>
        </w:rPr>
        <w:t>特殊资格审查</w:t>
      </w:r>
    </w:p>
    <w:p w14:paraId="32B5A59B">
      <w:pPr>
        <w:spacing w:before="181" w:line="359" w:lineRule="auto"/>
        <w:ind w:left="26" w:firstLine="14"/>
        <w:jc w:val="both"/>
        <w:rPr>
          <w:rFonts w:ascii="宋体" w:hAnsi="宋体" w:eastAsia="宋体" w:cs="宋体"/>
          <w:sz w:val="24"/>
          <w:szCs w:val="24"/>
        </w:rPr>
      </w:pPr>
      <w:r>
        <w:rPr>
          <w:rFonts w:ascii="宋体" w:hAnsi="宋体" w:eastAsia="宋体" w:cs="宋体"/>
          <w:spacing w:val="-3"/>
          <w:sz w:val="24"/>
          <w:szCs w:val="24"/>
        </w:rPr>
        <w:t>1.具有独立承担民事责任的能力：具有独立承担</w:t>
      </w:r>
      <w:r>
        <w:rPr>
          <w:rFonts w:ascii="宋体" w:hAnsi="宋体" w:eastAsia="宋体" w:cs="宋体"/>
          <w:spacing w:val="-4"/>
          <w:sz w:val="24"/>
          <w:szCs w:val="24"/>
        </w:rPr>
        <w:t>民事责任能力的法人、其他组织</w:t>
      </w:r>
      <w:r>
        <w:rPr>
          <w:rFonts w:ascii="宋体" w:hAnsi="宋体" w:eastAsia="宋体" w:cs="宋体"/>
          <w:spacing w:val="-8"/>
          <w:sz w:val="24"/>
          <w:szCs w:val="24"/>
        </w:rPr>
        <w:t>或自然人，提供合法有效的统一社会信用代码营业执照（事业单位提供法人证书，</w:t>
      </w:r>
      <w:r>
        <w:rPr>
          <w:rFonts w:ascii="宋体" w:hAnsi="宋体" w:eastAsia="宋体" w:cs="宋体"/>
          <w:spacing w:val="-2"/>
          <w:sz w:val="24"/>
          <w:szCs w:val="24"/>
        </w:rPr>
        <w:t>自然人提供身份证</w:t>
      </w:r>
      <w:r>
        <w:rPr>
          <w:rFonts w:ascii="宋体" w:hAnsi="宋体" w:eastAsia="宋体" w:cs="宋体"/>
          <w:spacing w:val="1"/>
          <w:sz w:val="24"/>
          <w:szCs w:val="24"/>
        </w:rPr>
        <w:t>）；</w:t>
      </w:r>
    </w:p>
    <w:p w14:paraId="032BB7A9">
      <w:pPr>
        <w:spacing w:before="2" w:line="359" w:lineRule="auto"/>
        <w:ind w:left="22" w:right="176"/>
        <w:rPr>
          <w:rFonts w:ascii="宋体" w:hAnsi="宋体" w:eastAsia="宋体" w:cs="宋体"/>
          <w:sz w:val="24"/>
          <w:szCs w:val="24"/>
        </w:rPr>
      </w:pPr>
      <w:r>
        <w:rPr>
          <w:rFonts w:ascii="宋体" w:hAnsi="宋体" w:eastAsia="宋体" w:cs="宋体"/>
          <w:b/>
          <w:bCs/>
          <w:spacing w:val="-2"/>
          <w:sz w:val="24"/>
          <w:szCs w:val="24"/>
        </w:rPr>
        <w:t>评审依据：</w:t>
      </w:r>
      <w:r>
        <w:rPr>
          <w:rFonts w:hint="eastAsia" w:ascii="宋体" w:hAnsi="宋体" w:eastAsia="宋体" w:cs="宋体"/>
          <w:b/>
          <w:bCs/>
          <w:spacing w:val="-2"/>
          <w:sz w:val="24"/>
          <w:szCs w:val="24"/>
          <w:lang w:eastAsia="zh-CN"/>
        </w:rPr>
        <w:t>供应商</w:t>
      </w:r>
      <w:r>
        <w:rPr>
          <w:rFonts w:ascii="宋体" w:hAnsi="宋体" w:eastAsia="宋体" w:cs="宋体"/>
          <w:b/>
          <w:bCs/>
          <w:spacing w:val="-2"/>
          <w:sz w:val="24"/>
          <w:szCs w:val="24"/>
        </w:rPr>
        <w:t>应提供营业执照复印件或扫描件加盖公章，其他组织提供相</w:t>
      </w:r>
      <w:r>
        <w:rPr>
          <w:rFonts w:ascii="宋体" w:hAnsi="宋体" w:eastAsia="宋体" w:cs="宋体"/>
          <w:b/>
          <w:bCs/>
          <w:spacing w:val="-3"/>
          <w:sz w:val="24"/>
          <w:szCs w:val="24"/>
        </w:rPr>
        <w:t>应证明材料加盖公章。</w:t>
      </w:r>
    </w:p>
    <w:p w14:paraId="6DD0485A">
      <w:pPr>
        <w:spacing w:line="359" w:lineRule="auto"/>
        <w:rPr>
          <w:rFonts w:ascii="宋体" w:hAnsi="宋体" w:eastAsia="宋体" w:cs="宋体"/>
          <w:sz w:val="24"/>
          <w:szCs w:val="24"/>
        </w:rPr>
        <w:sectPr>
          <w:pgSz w:w="11906" w:h="16839"/>
          <w:pgMar w:top="1431" w:right="1738" w:bottom="1374" w:left="1785" w:header="0" w:footer="1210" w:gutter="0"/>
          <w:pgNumType w:fmt="decimal"/>
          <w:cols w:space="720" w:num="1"/>
        </w:sectPr>
      </w:pPr>
    </w:p>
    <w:p w14:paraId="320451EF">
      <w:pPr>
        <w:spacing w:before="78" w:line="359" w:lineRule="auto"/>
        <w:ind w:left="22" w:right="13"/>
        <w:rPr>
          <w:rFonts w:ascii="宋体" w:hAnsi="宋体" w:eastAsia="宋体" w:cs="宋体"/>
          <w:sz w:val="24"/>
          <w:szCs w:val="24"/>
        </w:rPr>
      </w:pPr>
      <w:r>
        <w:rPr>
          <w:rFonts w:hint="eastAsia" w:ascii="宋体" w:hAnsi="宋体" w:eastAsia="宋体" w:cs="宋体"/>
          <w:spacing w:val="-3"/>
          <w:sz w:val="24"/>
          <w:szCs w:val="24"/>
          <w:lang w:val="en-US" w:eastAsia="zh-CN"/>
        </w:rPr>
        <w:t>2</w:t>
      </w:r>
      <w:r>
        <w:rPr>
          <w:rFonts w:ascii="宋体" w:hAnsi="宋体" w:eastAsia="宋体" w:cs="宋体"/>
          <w:spacing w:val="-3"/>
          <w:sz w:val="24"/>
          <w:szCs w:val="24"/>
        </w:rPr>
        <w:t>.具有依法缴纳税收的良好记录：提供递交投标文件截止时间前一年内至少一个月依法缴纳税收的相关凭据（时间以税款所属日期为准，</w:t>
      </w:r>
      <w:r>
        <w:rPr>
          <w:rFonts w:ascii="宋体" w:hAnsi="宋体" w:eastAsia="宋体" w:cs="宋体"/>
          <w:spacing w:val="-2"/>
          <w:sz w:val="24"/>
          <w:szCs w:val="24"/>
        </w:rPr>
        <w:t>凭据应有税务机关或代收机关的公章或业务专用章</w:t>
      </w:r>
      <w:r>
        <w:rPr>
          <w:rFonts w:ascii="宋体" w:hAnsi="宋体" w:eastAsia="宋体" w:cs="宋体"/>
          <w:spacing w:val="-19"/>
          <w:sz w:val="24"/>
          <w:szCs w:val="24"/>
        </w:rPr>
        <w:t>）；</w:t>
      </w:r>
      <w:r>
        <w:rPr>
          <w:rFonts w:ascii="宋体" w:hAnsi="宋体" w:eastAsia="宋体" w:cs="宋体"/>
          <w:spacing w:val="-2"/>
          <w:sz w:val="24"/>
          <w:szCs w:val="24"/>
        </w:rPr>
        <w:t>其他组织和自</w:t>
      </w:r>
      <w:r>
        <w:rPr>
          <w:rFonts w:ascii="宋体" w:hAnsi="宋体" w:eastAsia="宋体" w:cs="宋体"/>
          <w:spacing w:val="-3"/>
          <w:sz w:val="24"/>
          <w:szCs w:val="24"/>
        </w:rPr>
        <w:t>然人提供缴纳税收的凭据；依法免征、减征、零申报的</w:t>
      </w:r>
      <w:r>
        <w:rPr>
          <w:rFonts w:hint="eastAsia" w:ascii="宋体" w:hAnsi="宋体" w:eastAsia="宋体" w:cs="宋体"/>
          <w:spacing w:val="-3"/>
          <w:sz w:val="24"/>
          <w:szCs w:val="24"/>
          <w:lang w:eastAsia="zh-CN"/>
        </w:rPr>
        <w:t>供应商</w:t>
      </w:r>
      <w:r>
        <w:rPr>
          <w:rFonts w:ascii="宋体" w:hAnsi="宋体" w:eastAsia="宋体" w:cs="宋体"/>
          <w:spacing w:val="-3"/>
          <w:sz w:val="24"/>
          <w:szCs w:val="24"/>
        </w:rPr>
        <w:t>应提供相关文件证</w:t>
      </w:r>
      <w:r>
        <w:rPr>
          <w:rFonts w:ascii="宋体" w:hAnsi="宋体" w:eastAsia="宋体" w:cs="宋体"/>
          <w:spacing w:val="-5"/>
          <w:sz w:val="24"/>
          <w:szCs w:val="24"/>
        </w:rPr>
        <w:t>明；</w:t>
      </w:r>
    </w:p>
    <w:p w14:paraId="22811A99">
      <w:pPr>
        <w:spacing w:line="218" w:lineRule="auto"/>
        <w:ind w:left="22"/>
        <w:rPr>
          <w:rFonts w:ascii="宋体" w:hAnsi="宋体" w:eastAsia="宋体" w:cs="宋体"/>
          <w:sz w:val="24"/>
          <w:szCs w:val="24"/>
        </w:rPr>
      </w:pPr>
      <w:r>
        <w:rPr>
          <w:rFonts w:ascii="宋体" w:hAnsi="宋体" w:eastAsia="宋体" w:cs="宋体"/>
          <w:b/>
          <w:bCs/>
          <w:spacing w:val="-2"/>
          <w:sz w:val="24"/>
          <w:szCs w:val="24"/>
        </w:rPr>
        <w:t>评审依据：</w:t>
      </w:r>
      <w:r>
        <w:rPr>
          <w:rFonts w:hint="eastAsia" w:ascii="宋体" w:hAnsi="宋体" w:eastAsia="宋体" w:cs="宋体"/>
          <w:b/>
          <w:bCs/>
          <w:spacing w:val="-2"/>
          <w:sz w:val="24"/>
          <w:szCs w:val="24"/>
          <w:lang w:eastAsia="zh-CN"/>
        </w:rPr>
        <w:t>供应商</w:t>
      </w:r>
      <w:r>
        <w:rPr>
          <w:rFonts w:ascii="宋体" w:hAnsi="宋体" w:eastAsia="宋体" w:cs="宋体"/>
          <w:b/>
          <w:bCs/>
          <w:spacing w:val="-2"/>
          <w:sz w:val="24"/>
          <w:szCs w:val="24"/>
        </w:rPr>
        <w:t>按上述要求提供证明材料复印件或扫描件加盖公章。</w:t>
      </w:r>
    </w:p>
    <w:p w14:paraId="3DD1D941">
      <w:pPr>
        <w:spacing w:line="218" w:lineRule="auto"/>
        <w:rPr>
          <w:rFonts w:ascii="宋体" w:hAnsi="宋体" w:eastAsia="宋体" w:cs="宋体"/>
          <w:sz w:val="24"/>
          <w:szCs w:val="24"/>
        </w:rPr>
        <w:sectPr>
          <w:footerReference r:id="rId5" w:type="default"/>
          <w:pgSz w:w="11906" w:h="16839"/>
          <w:pgMar w:top="1431" w:right="1785" w:bottom="1375" w:left="1785" w:header="0" w:footer="1210" w:gutter="0"/>
          <w:pgNumType w:fmt="decimal"/>
          <w:cols w:space="720" w:num="1"/>
        </w:sectPr>
      </w:pPr>
    </w:p>
    <w:p w14:paraId="0A6D49A6">
      <w:pPr>
        <w:spacing w:before="78" w:line="359" w:lineRule="auto"/>
        <w:ind w:left="23" w:right="13" w:firstLine="4"/>
        <w:rPr>
          <w:rFonts w:ascii="宋体" w:hAnsi="宋体" w:eastAsia="宋体" w:cs="宋体"/>
          <w:sz w:val="24"/>
          <w:szCs w:val="24"/>
        </w:rPr>
      </w:pPr>
      <w:r>
        <w:rPr>
          <w:rFonts w:hint="eastAsia" w:ascii="宋体" w:hAnsi="宋体" w:eastAsia="宋体" w:cs="宋体"/>
          <w:spacing w:val="-3"/>
          <w:sz w:val="24"/>
          <w:szCs w:val="24"/>
          <w:lang w:val="en-US" w:eastAsia="zh-CN"/>
        </w:rPr>
        <w:t>3</w:t>
      </w:r>
      <w:r>
        <w:rPr>
          <w:rFonts w:ascii="宋体" w:hAnsi="宋体" w:eastAsia="宋体" w:cs="宋体"/>
          <w:spacing w:val="-3"/>
          <w:sz w:val="24"/>
          <w:szCs w:val="24"/>
        </w:rPr>
        <w:t>.具有依法缴纳社会保障资金的良好记录：提供递交投标文件截止时间前一年内至少一个月已缴纳的社会保障资金的凭据（社会保障资金缴存单据或社保机构开</w:t>
      </w:r>
      <w:r>
        <w:rPr>
          <w:rFonts w:ascii="宋体" w:hAnsi="宋体" w:eastAsia="宋体" w:cs="宋体"/>
          <w:spacing w:val="-1"/>
          <w:sz w:val="24"/>
          <w:szCs w:val="24"/>
        </w:rPr>
        <w:t>具的社会保险参保缴费情况证明</w:t>
      </w:r>
      <w:r>
        <w:rPr>
          <w:rFonts w:ascii="宋体" w:hAnsi="宋体" w:eastAsia="宋体" w:cs="宋体"/>
          <w:spacing w:val="-36"/>
          <w:sz w:val="24"/>
          <w:szCs w:val="24"/>
        </w:rPr>
        <w:t>）；</w:t>
      </w:r>
      <w:r>
        <w:rPr>
          <w:rFonts w:ascii="宋体" w:hAnsi="宋体" w:eastAsia="宋体" w:cs="宋体"/>
          <w:spacing w:val="-1"/>
          <w:sz w:val="24"/>
          <w:szCs w:val="24"/>
        </w:rPr>
        <w:t>依法不需要缴纳社会保障资金的</w:t>
      </w:r>
      <w:r>
        <w:rPr>
          <w:rFonts w:hint="eastAsia" w:ascii="宋体" w:hAnsi="宋体" w:eastAsia="宋体" w:cs="宋体"/>
          <w:spacing w:val="-1"/>
          <w:sz w:val="24"/>
          <w:szCs w:val="24"/>
          <w:lang w:eastAsia="zh-CN"/>
        </w:rPr>
        <w:t>供应商</w:t>
      </w:r>
      <w:r>
        <w:rPr>
          <w:rFonts w:ascii="宋体" w:hAnsi="宋体" w:eastAsia="宋体" w:cs="宋体"/>
          <w:spacing w:val="-1"/>
          <w:sz w:val="24"/>
          <w:szCs w:val="24"/>
        </w:rPr>
        <w:t>应提</w:t>
      </w:r>
      <w:r>
        <w:rPr>
          <w:rFonts w:ascii="宋体" w:hAnsi="宋体" w:eastAsia="宋体" w:cs="宋体"/>
          <w:spacing w:val="-2"/>
          <w:sz w:val="24"/>
          <w:szCs w:val="24"/>
        </w:rPr>
        <w:t>供相关文件证明；</w:t>
      </w:r>
    </w:p>
    <w:p w14:paraId="665F4F21">
      <w:pPr>
        <w:spacing w:line="218" w:lineRule="auto"/>
        <w:ind w:left="22"/>
        <w:rPr>
          <w:rFonts w:ascii="宋体" w:hAnsi="宋体" w:eastAsia="宋体" w:cs="宋体"/>
          <w:sz w:val="24"/>
          <w:szCs w:val="24"/>
        </w:rPr>
      </w:pPr>
      <w:r>
        <w:rPr>
          <w:rFonts w:ascii="宋体" w:hAnsi="宋体" w:eastAsia="宋体" w:cs="宋体"/>
          <w:b/>
          <w:bCs/>
          <w:spacing w:val="-2"/>
          <w:sz w:val="24"/>
          <w:szCs w:val="24"/>
        </w:rPr>
        <w:t>评审依据：</w:t>
      </w:r>
      <w:r>
        <w:rPr>
          <w:rFonts w:hint="eastAsia" w:ascii="宋体" w:hAnsi="宋体" w:eastAsia="宋体" w:cs="宋体"/>
          <w:b/>
          <w:bCs/>
          <w:spacing w:val="-2"/>
          <w:sz w:val="24"/>
          <w:szCs w:val="24"/>
          <w:lang w:eastAsia="zh-CN"/>
        </w:rPr>
        <w:t>供应商</w:t>
      </w:r>
      <w:r>
        <w:rPr>
          <w:rFonts w:ascii="宋体" w:hAnsi="宋体" w:eastAsia="宋体" w:cs="宋体"/>
          <w:b/>
          <w:bCs/>
          <w:spacing w:val="-2"/>
          <w:sz w:val="24"/>
          <w:szCs w:val="24"/>
        </w:rPr>
        <w:t>按上述要求提供证明材料复印件或扫描件加盖公章。</w:t>
      </w:r>
    </w:p>
    <w:p w14:paraId="304BD5BD">
      <w:pPr>
        <w:spacing w:line="218" w:lineRule="auto"/>
        <w:rPr>
          <w:rFonts w:ascii="宋体" w:hAnsi="宋体" w:eastAsia="宋体" w:cs="宋体"/>
          <w:sz w:val="24"/>
          <w:szCs w:val="24"/>
        </w:rPr>
        <w:sectPr>
          <w:footerReference r:id="rId6" w:type="default"/>
          <w:pgSz w:w="11906" w:h="16839"/>
          <w:pgMar w:top="1431" w:right="1785" w:bottom="1375" w:left="1785" w:header="0" w:footer="1210" w:gutter="0"/>
          <w:pgNumType w:fmt="decimal"/>
          <w:cols w:space="720" w:num="1"/>
        </w:sectPr>
      </w:pPr>
    </w:p>
    <w:p w14:paraId="137A8B62">
      <w:pPr>
        <w:spacing w:before="1" w:line="359" w:lineRule="auto"/>
        <w:ind w:left="24" w:right="13" w:firstLine="1"/>
        <w:jc w:val="both"/>
        <w:rPr>
          <w:rFonts w:ascii="宋体" w:hAnsi="宋体" w:eastAsia="宋体" w:cs="宋体"/>
          <w:sz w:val="24"/>
          <w:szCs w:val="24"/>
        </w:rPr>
      </w:pPr>
      <w:r>
        <w:rPr>
          <w:rFonts w:hint="eastAsia" w:ascii="宋体" w:hAnsi="宋体" w:eastAsia="宋体" w:cs="宋体"/>
          <w:spacing w:val="-3"/>
          <w:sz w:val="24"/>
          <w:szCs w:val="24"/>
          <w:lang w:val="en-US" w:eastAsia="zh-CN"/>
        </w:rPr>
        <w:t>4</w:t>
      </w:r>
      <w:r>
        <w:rPr>
          <w:rFonts w:ascii="宋体" w:hAnsi="宋体" w:eastAsia="宋体" w:cs="宋体"/>
          <w:spacing w:val="-3"/>
          <w:sz w:val="24"/>
          <w:szCs w:val="24"/>
        </w:rPr>
        <w:t>.</w:t>
      </w:r>
      <w:r>
        <w:rPr>
          <w:rFonts w:hint="eastAsia" w:ascii="宋体" w:hAnsi="宋体" w:eastAsia="宋体" w:cs="宋体"/>
          <w:spacing w:val="-3"/>
          <w:sz w:val="24"/>
          <w:szCs w:val="24"/>
          <w:lang w:eastAsia="zh-CN"/>
        </w:rPr>
        <w:t>供应商</w:t>
      </w:r>
      <w:r>
        <w:rPr>
          <w:rFonts w:hint="eastAsia" w:ascii="宋体" w:hAnsi="宋体" w:eastAsia="宋体" w:cs="宋体"/>
          <w:spacing w:val="-3"/>
          <w:sz w:val="24"/>
          <w:szCs w:val="24"/>
        </w:rPr>
        <w:t>应提供健全的财务会计制度的证明材料</w:t>
      </w:r>
      <w:r>
        <w:rPr>
          <w:rFonts w:ascii="宋体" w:hAnsi="宋体" w:eastAsia="宋体" w:cs="宋体"/>
          <w:spacing w:val="-1"/>
          <w:sz w:val="24"/>
          <w:szCs w:val="24"/>
        </w:rPr>
        <w:t>；</w:t>
      </w:r>
    </w:p>
    <w:p w14:paraId="7D734870">
      <w:pPr>
        <w:spacing w:before="2" w:line="361" w:lineRule="auto"/>
        <w:ind w:left="28" w:right="16" w:hanging="6"/>
        <w:rPr>
          <w:rFonts w:ascii="宋体" w:hAnsi="宋体" w:eastAsia="宋体" w:cs="宋体"/>
          <w:sz w:val="24"/>
          <w:szCs w:val="24"/>
        </w:rPr>
      </w:pPr>
      <w:r>
        <w:rPr>
          <w:rFonts w:ascii="宋体" w:hAnsi="宋体" w:eastAsia="宋体" w:cs="宋体"/>
          <w:b/>
          <w:bCs/>
          <w:spacing w:val="1"/>
          <w:sz w:val="24"/>
          <w:szCs w:val="24"/>
        </w:rPr>
        <w:t>评审依据：</w:t>
      </w:r>
      <w:r>
        <w:rPr>
          <w:rFonts w:hint="eastAsia" w:ascii="宋体" w:hAnsi="宋体" w:eastAsia="宋体" w:cs="宋体"/>
          <w:b/>
          <w:bCs/>
          <w:spacing w:val="1"/>
          <w:sz w:val="24"/>
          <w:szCs w:val="24"/>
          <w:lang w:eastAsia="zh-CN"/>
        </w:rPr>
        <w:t>提供</w:t>
      </w:r>
      <w:r>
        <w:rPr>
          <w:rFonts w:hint="eastAsia" w:ascii="宋体" w:hAnsi="宋体" w:eastAsia="宋体" w:cs="宋体"/>
          <w:b/>
          <w:bCs/>
          <w:spacing w:val="1"/>
          <w:sz w:val="24"/>
          <w:szCs w:val="24"/>
          <w:lang w:val="en-US" w:eastAsia="zh-CN"/>
        </w:rPr>
        <w:t>2024年度或</w:t>
      </w:r>
      <w:r>
        <w:rPr>
          <w:rFonts w:hint="eastAsia" w:ascii="宋体" w:hAnsi="宋体" w:eastAsia="宋体" w:cs="宋体"/>
          <w:b/>
          <w:bCs/>
          <w:spacing w:val="1"/>
          <w:sz w:val="24"/>
          <w:szCs w:val="24"/>
          <w:lang w:eastAsia="zh-CN"/>
        </w:rPr>
        <w:t>2025 年度经审计的完整财务审计报告（审计报告应当包含报告正文、资产负债表、利润表、现金流量表及所有者权益变动表、附注和会计师事务所营业执照，报告正文应当有会计师事务所公章，2 个注册会计师的证书、签字、盖章），或提供 2026年03月01日至投标文件递交截止时间前银行出具的资信证明，或财政部门认可的政府采购专业担保机构出具的投标担保函（以上三种形式的资料提供任何一种即可）</w:t>
      </w:r>
      <w:r>
        <w:rPr>
          <w:rFonts w:ascii="宋体" w:hAnsi="宋体" w:eastAsia="宋体" w:cs="宋体"/>
          <w:b/>
          <w:bCs/>
          <w:spacing w:val="-4"/>
          <w:sz w:val="24"/>
          <w:szCs w:val="24"/>
        </w:rPr>
        <w:t>。</w:t>
      </w:r>
    </w:p>
    <w:p w14:paraId="20AFB72E">
      <w:pPr>
        <w:spacing w:line="361" w:lineRule="auto"/>
        <w:rPr>
          <w:rFonts w:ascii="宋体" w:hAnsi="宋体" w:eastAsia="宋体" w:cs="宋体"/>
          <w:sz w:val="24"/>
          <w:szCs w:val="24"/>
        </w:rPr>
        <w:sectPr>
          <w:pgSz w:w="11906" w:h="16839"/>
          <w:pgMar w:top="1431" w:right="1785" w:bottom="1374" w:left="1785" w:header="0" w:footer="1210" w:gutter="0"/>
          <w:pgNumType w:fmt="decimal"/>
          <w:cols w:space="720" w:num="1"/>
        </w:sectPr>
      </w:pPr>
    </w:p>
    <w:p w14:paraId="417E5AEA">
      <w:pPr>
        <w:spacing w:before="78" w:line="359" w:lineRule="auto"/>
        <w:ind w:left="22" w:right="13"/>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5</w:t>
      </w:r>
      <w:r>
        <w:rPr>
          <w:rFonts w:hint="eastAsia" w:ascii="宋体" w:hAnsi="宋体" w:eastAsia="宋体" w:cs="宋体"/>
          <w:spacing w:val="-3"/>
          <w:sz w:val="24"/>
          <w:szCs w:val="24"/>
        </w:rPr>
        <w:t>.</w:t>
      </w:r>
      <w:r>
        <w:rPr>
          <w:rFonts w:hint="eastAsia" w:ascii="宋体" w:hAnsi="宋体" w:eastAsia="宋体" w:cs="宋体"/>
          <w:spacing w:val="-3"/>
          <w:sz w:val="24"/>
          <w:szCs w:val="24"/>
          <w:lang w:eastAsia="zh-CN"/>
        </w:rPr>
        <w:t>供应商</w:t>
      </w:r>
      <w:r>
        <w:rPr>
          <w:rFonts w:hint="eastAsia" w:ascii="宋体" w:hAnsi="宋体" w:eastAsia="宋体" w:cs="宋体"/>
          <w:spacing w:val="-3"/>
          <w:sz w:val="24"/>
          <w:szCs w:val="24"/>
        </w:rPr>
        <w:t>应具有电力工程施工总承包三级(含三级)以上资质或输变电工程专业承包三级(含三级)以上资质，同时具备承装(修、试)电力设施许可证三级以上(含三级)资质以及合法有效的安全生产许可证；</w:t>
      </w:r>
    </w:p>
    <w:p w14:paraId="77EAAD5B">
      <w:pPr>
        <w:spacing w:before="78" w:line="359" w:lineRule="auto"/>
        <w:ind w:left="22" w:right="13"/>
        <w:rPr>
          <w:rFonts w:ascii="宋体" w:hAnsi="宋体" w:eastAsia="宋体" w:cs="宋体"/>
          <w:b/>
          <w:bCs/>
          <w:spacing w:val="-3"/>
          <w:sz w:val="24"/>
          <w:szCs w:val="24"/>
        </w:rPr>
        <w:sectPr>
          <w:footerReference r:id="rId7" w:type="default"/>
          <w:pgSz w:w="11906" w:h="16839"/>
          <w:pgMar w:top="1431" w:right="1785" w:bottom="1375" w:left="1785" w:header="0" w:footer="1210" w:gutter="0"/>
          <w:pgNumType w:fmt="decimal"/>
          <w:cols w:space="720" w:num="1"/>
        </w:sectPr>
      </w:pPr>
      <w:r>
        <w:rPr>
          <w:rFonts w:hint="eastAsia" w:ascii="宋体" w:hAnsi="宋体" w:eastAsia="宋体" w:cs="宋体"/>
          <w:b/>
          <w:bCs/>
          <w:spacing w:val="-3"/>
          <w:sz w:val="24"/>
          <w:szCs w:val="24"/>
        </w:rPr>
        <w:t>评审依据：</w:t>
      </w:r>
      <w:r>
        <w:rPr>
          <w:rFonts w:hint="eastAsia" w:ascii="宋体" w:hAnsi="宋体" w:eastAsia="宋体" w:cs="宋体"/>
          <w:b/>
          <w:bCs/>
          <w:spacing w:val="-3"/>
          <w:sz w:val="24"/>
          <w:szCs w:val="24"/>
          <w:lang w:eastAsia="zh-CN"/>
        </w:rPr>
        <w:t>供应商</w:t>
      </w:r>
      <w:r>
        <w:rPr>
          <w:rFonts w:hint="eastAsia" w:ascii="宋体" w:hAnsi="宋体" w:eastAsia="宋体" w:cs="宋体"/>
          <w:b/>
          <w:bCs/>
          <w:spacing w:val="-3"/>
          <w:sz w:val="24"/>
          <w:szCs w:val="24"/>
        </w:rPr>
        <w:t>须在投标文件中提供符合招标文件要求的企业资质证书（使用件）、安全生产许可证书的复印件或扫描件并加盖公章。</w:t>
      </w:r>
    </w:p>
    <w:p w14:paraId="05B79E3F">
      <w:pPr>
        <w:pStyle w:val="7"/>
        <w:spacing w:before="2" w:line="359" w:lineRule="auto"/>
        <w:ind w:left="11" w:hanging="1"/>
        <w:rPr>
          <w:rFonts w:hint="eastAsia" w:ascii="宋体" w:hAnsi="宋体" w:eastAsia="宋体" w:cs="宋体"/>
          <w:spacing w:val="-3"/>
          <w:sz w:val="24"/>
          <w:szCs w:val="24"/>
        </w:rPr>
      </w:pPr>
      <w:r>
        <w:rPr>
          <w:rFonts w:hint="eastAsia" w:cs="宋体"/>
          <w:spacing w:val="-2"/>
          <w:sz w:val="24"/>
          <w:szCs w:val="24"/>
          <w:lang w:val="en-US" w:eastAsia="zh-CN"/>
        </w:rPr>
        <w:t>6</w:t>
      </w:r>
      <w:r>
        <w:rPr>
          <w:rFonts w:hint="eastAsia" w:ascii="宋体" w:hAnsi="宋体" w:eastAsia="宋体" w:cs="宋体"/>
          <w:spacing w:val="-2"/>
          <w:sz w:val="24"/>
          <w:szCs w:val="24"/>
          <w:lang w:val="en-US" w:eastAsia="zh-CN"/>
        </w:rPr>
        <w:t>.</w:t>
      </w:r>
      <w:r>
        <w:rPr>
          <w:rFonts w:hint="eastAsia" w:ascii="宋体" w:hAnsi="宋体" w:eastAsia="宋体" w:cs="宋体"/>
          <w:spacing w:val="-3"/>
          <w:sz w:val="24"/>
          <w:szCs w:val="24"/>
        </w:rPr>
        <w:t>参加本项目的</w:t>
      </w:r>
      <w:r>
        <w:rPr>
          <w:rFonts w:hint="eastAsia" w:cs="宋体"/>
          <w:spacing w:val="-3"/>
          <w:sz w:val="24"/>
          <w:szCs w:val="24"/>
          <w:lang w:eastAsia="zh-CN"/>
        </w:rPr>
        <w:t>供应商</w:t>
      </w:r>
      <w:r>
        <w:rPr>
          <w:rFonts w:hint="eastAsia" w:ascii="宋体" w:hAnsi="宋体" w:eastAsia="宋体" w:cs="宋体"/>
          <w:spacing w:val="-3"/>
          <w:sz w:val="24"/>
          <w:szCs w:val="24"/>
        </w:rPr>
        <w:t>拟派项目经理具备合法有效的机电工程专业二级及以上注册建造师资格和安全生产考核合格证(B证)且未担任其他在施工程项目的项目经理</w:t>
      </w:r>
      <w:r>
        <w:rPr>
          <w:rFonts w:hint="eastAsia" w:cs="宋体"/>
          <w:spacing w:val="-3"/>
          <w:sz w:val="24"/>
          <w:szCs w:val="24"/>
          <w:lang w:eastAsia="zh-CN"/>
        </w:rPr>
        <w:t>，</w:t>
      </w:r>
      <w:r>
        <w:rPr>
          <w:rFonts w:hint="eastAsia" w:ascii="宋体" w:hAnsi="宋体" w:eastAsia="宋体" w:cs="宋体"/>
          <w:spacing w:val="-3"/>
          <w:sz w:val="24"/>
          <w:szCs w:val="24"/>
        </w:rPr>
        <w:t>同时须提供符合本条要求的“拟派项目经理无在建的承诺函 ”并加盖公章</w:t>
      </w:r>
      <w:r>
        <w:rPr>
          <w:rFonts w:hint="eastAsia" w:ascii="宋体" w:hAnsi="宋体" w:eastAsia="宋体" w:cs="宋体"/>
          <w:spacing w:val="-3"/>
          <w:sz w:val="24"/>
          <w:szCs w:val="24"/>
        </w:rPr>
        <w:t>；</w:t>
      </w:r>
    </w:p>
    <w:p w14:paraId="6026C00E">
      <w:pPr>
        <w:spacing w:line="218" w:lineRule="auto"/>
        <w:ind w:left="22"/>
        <w:rPr>
          <w:rFonts w:ascii="宋体" w:hAnsi="宋体" w:eastAsia="宋体" w:cs="宋体"/>
          <w:b/>
          <w:bCs/>
          <w:spacing w:val="-2"/>
          <w:sz w:val="24"/>
          <w:szCs w:val="24"/>
        </w:rPr>
      </w:pPr>
      <w:r>
        <w:rPr>
          <w:rFonts w:ascii="宋体" w:hAnsi="宋体" w:eastAsia="宋体" w:cs="宋体"/>
          <w:b/>
          <w:bCs/>
          <w:spacing w:val="-2"/>
          <w:sz w:val="24"/>
          <w:szCs w:val="24"/>
        </w:rPr>
        <w:t>评审依据：</w:t>
      </w:r>
      <w:r>
        <w:rPr>
          <w:rFonts w:hint="eastAsia" w:ascii="宋体" w:hAnsi="宋体" w:eastAsia="宋体" w:cs="宋体"/>
          <w:b/>
          <w:bCs/>
          <w:spacing w:val="-2"/>
          <w:sz w:val="24"/>
          <w:szCs w:val="24"/>
          <w:lang w:eastAsia="zh-CN"/>
        </w:rPr>
        <w:t>供应商</w:t>
      </w:r>
      <w:r>
        <w:rPr>
          <w:rFonts w:ascii="宋体" w:hAnsi="宋体" w:eastAsia="宋体" w:cs="宋体"/>
          <w:b/>
          <w:bCs/>
          <w:spacing w:val="-2"/>
          <w:sz w:val="24"/>
          <w:szCs w:val="24"/>
        </w:rPr>
        <w:t>须在投标文件中提供符合招标文件要求的拟派项目经理执业资格证书、注册证书、安全生产考核合格证书的复印件或扫描件加盖公章，同时须提供符合本条要求的“拟派项目经理无在建的承诺函 ”并加盖公章。后附格式。</w:t>
      </w:r>
    </w:p>
    <w:p w14:paraId="3D3CD948">
      <w:pPr>
        <w:spacing w:line="218" w:lineRule="auto"/>
        <w:ind w:left="22"/>
        <w:rPr>
          <w:rFonts w:ascii="宋体" w:hAnsi="宋体" w:eastAsia="宋体" w:cs="宋体"/>
          <w:b/>
          <w:bCs/>
          <w:spacing w:val="-2"/>
          <w:sz w:val="24"/>
          <w:szCs w:val="24"/>
        </w:rPr>
      </w:pPr>
    </w:p>
    <w:p w14:paraId="189C1EE0">
      <w:pPr>
        <w:spacing w:before="78" w:line="219" w:lineRule="auto"/>
        <w:ind w:left="2610"/>
        <w:rPr>
          <w:rFonts w:ascii="宋体" w:hAnsi="宋体" w:eastAsia="宋体" w:cs="宋体"/>
          <w:sz w:val="24"/>
          <w:szCs w:val="24"/>
        </w:rPr>
      </w:pPr>
      <w:r>
        <w:rPr>
          <w:rFonts w:ascii="宋体" w:hAnsi="宋体" w:eastAsia="宋体" w:cs="宋体"/>
          <w:b/>
          <w:bCs/>
          <w:spacing w:val="-3"/>
          <w:sz w:val="24"/>
          <w:szCs w:val="24"/>
        </w:rPr>
        <w:t>拟派项目经理无在建的承诺函</w:t>
      </w:r>
    </w:p>
    <w:p w14:paraId="256A2A26">
      <w:pPr>
        <w:pStyle w:val="2"/>
        <w:spacing w:line="412" w:lineRule="auto"/>
      </w:pPr>
    </w:p>
    <w:p w14:paraId="5398981A">
      <w:pPr>
        <w:tabs>
          <w:tab w:val="left" w:pos="148"/>
        </w:tabs>
        <w:spacing w:before="78" w:line="220" w:lineRule="auto"/>
        <w:ind w:left="14"/>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spacing w:val="-23"/>
          <w:sz w:val="24"/>
          <w:szCs w:val="24"/>
          <w:u w:val="single" w:color="auto"/>
        </w:rPr>
        <w:t>（招标人名称</w:t>
      </w:r>
      <w:r>
        <w:rPr>
          <w:rFonts w:ascii="宋体" w:hAnsi="宋体" w:eastAsia="宋体" w:cs="宋体"/>
          <w:spacing w:val="1"/>
          <w:sz w:val="24"/>
          <w:szCs w:val="24"/>
          <w:u w:val="single" w:color="auto"/>
        </w:rPr>
        <w:t>）</w:t>
      </w:r>
      <w:r>
        <w:rPr>
          <w:rFonts w:ascii="宋体" w:hAnsi="宋体" w:eastAsia="宋体" w:cs="宋体"/>
          <w:spacing w:val="1"/>
          <w:sz w:val="24"/>
          <w:szCs w:val="24"/>
        </w:rPr>
        <w:t>：</w:t>
      </w:r>
    </w:p>
    <w:p w14:paraId="156F67CA">
      <w:pPr>
        <w:pStyle w:val="2"/>
        <w:spacing w:line="413" w:lineRule="auto"/>
      </w:pPr>
    </w:p>
    <w:p w14:paraId="6B6BC22B">
      <w:pPr>
        <w:spacing w:before="78" w:line="359" w:lineRule="auto"/>
        <w:ind w:left="24" w:right="35" w:firstLine="480"/>
        <w:rPr>
          <w:rFonts w:ascii="宋体" w:hAnsi="宋体" w:eastAsia="宋体" w:cs="宋体"/>
          <w:sz w:val="24"/>
          <w:szCs w:val="24"/>
        </w:rPr>
      </w:pPr>
      <w:r>
        <w:rPr>
          <w:rFonts w:ascii="宋体" w:hAnsi="宋体" w:eastAsia="宋体" w:cs="宋体"/>
          <w:spacing w:val="-3"/>
          <w:sz w:val="24"/>
          <w:szCs w:val="24"/>
        </w:rPr>
        <w:t>我方在此郑重承诺，我方拟派往</w:t>
      </w:r>
      <w:r>
        <w:rPr>
          <w:rFonts w:ascii="宋体" w:hAnsi="宋体" w:eastAsia="宋体" w:cs="宋体"/>
          <w:spacing w:val="-3"/>
          <w:sz w:val="24"/>
          <w:szCs w:val="24"/>
          <w:u w:val="single" w:color="auto"/>
        </w:rPr>
        <w:t>（项目名称）</w:t>
      </w:r>
      <w:r>
        <w:rPr>
          <w:rFonts w:ascii="宋体" w:hAnsi="宋体" w:eastAsia="宋体" w:cs="宋体"/>
          <w:spacing w:val="-3"/>
          <w:sz w:val="24"/>
          <w:szCs w:val="24"/>
        </w:rPr>
        <w:t>的项目经理</w:t>
      </w:r>
      <w:r>
        <w:rPr>
          <w:rFonts w:ascii="宋体" w:hAnsi="宋体" w:eastAsia="宋体" w:cs="宋体"/>
          <w:spacing w:val="-3"/>
          <w:sz w:val="24"/>
          <w:szCs w:val="24"/>
          <w:u w:val="single" w:color="auto"/>
        </w:rPr>
        <w:t>（</w:t>
      </w:r>
      <w:r>
        <w:rPr>
          <w:rFonts w:ascii="宋体" w:hAnsi="宋体" w:eastAsia="宋体" w:cs="宋体"/>
          <w:spacing w:val="-4"/>
          <w:sz w:val="24"/>
          <w:szCs w:val="24"/>
          <w:u w:val="single" w:color="auto"/>
        </w:rPr>
        <w:t>姓名）</w:t>
      </w:r>
      <w:r>
        <w:rPr>
          <w:rFonts w:ascii="宋体" w:hAnsi="宋体" w:eastAsia="宋体" w:cs="宋体"/>
          <w:spacing w:val="-4"/>
          <w:sz w:val="24"/>
          <w:szCs w:val="24"/>
        </w:rPr>
        <w:t>现阶段没</w:t>
      </w:r>
      <w:r>
        <w:rPr>
          <w:rFonts w:ascii="宋体" w:hAnsi="宋体" w:eastAsia="宋体" w:cs="宋体"/>
          <w:spacing w:val="-1"/>
          <w:sz w:val="24"/>
          <w:szCs w:val="24"/>
        </w:rPr>
        <w:t>有担任任何在施建设工程项目的项目经理。</w:t>
      </w:r>
    </w:p>
    <w:p w14:paraId="6A6191EF">
      <w:pPr>
        <w:spacing w:line="359" w:lineRule="auto"/>
        <w:ind w:left="25" w:right="35" w:firstLine="480"/>
        <w:rPr>
          <w:rFonts w:ascii="宋体" w:hAnsi="宋体" w:eastAsia="宋体" w:cs="宋体"/>
          <w:sz w:val="24"/>
          <w:szCs w:val="24"/>
        </w:rPr>
      </w:pPr>
      <w:r>
        <w:rPr>
          <w:rFonts w:ascii="宋体" w:hAnsi="宋体" w:eastAsia="宋体" w:cs="宋体"/>
          <w:spacing w:val="-3"/>
          <w:sz w:val="24"/>
          <w:szCs w:val="24"/>
        </w:rPr>
        <w:t>我方保证本次投标所有内容和资料均真实、有效、准确，并</w:t>
      </w:r>
      <w:r>
        <w:rPr>
          <w:rFonts w:ascii="宋体" w:hAnsi="宋体" w:eastAsia="宋体" w:cs="宋体"/>
          <w:spacing w:val="-4"/>
          <w:sz w:val="24"/>
          <w:szCs w:val="24"/>
        </w:rPr>
        <w:t>愿意承担因我方</w:t>
      </w:r>
      <w:r>
        <w:rPr>
          <w:rFonts w:ascii="宋体" w:hAnsi="宋体" w:eastAsia="宋体" w:cs="宋体"/>
          <w:spacing w:val="-1"/>
          <w:sz w:val="24"/>
          <w:szCs w:val="24"/>
        </w:rPr>
        <w:t>就此弄虚作假所引起的一切法律后果。</w:t>
      </w:r>
    </w:p>
    <w:p w14:paraId="5057893F">
      <w:pPr>
        <w:spacing w:before="1" w:line="219" w:lineRule="auto"/>
        <w:ind w:left="503"/>
        <w:rPr>
          <w:rFonts w:ascii="宋体" w:hAnsi="宋体" w:eastAsia="宋体" w:cs="宋体"/>
          <w:sz w:val="24"/>
          <w:szCs w:val="24"/>
        </w:rPr>
      </w:pPr>
      <w:r>
        <w:rPr>
          <w:rFonts w:ascii="宋体" w:hAnsi="宋体" w:eastAsia="宋体" w:cs="宋体"/>
          <w:spacing w:val="-2"/>
          <w:sz w:val="24"/>
          <w:szCs w:val="24"/>
        </w:rPr>
        <w:t>特此承诺。</w:t>
      </w:r>
    </w:p>
    <w:p w14:paraId="2D9F6CE0">
      <w:pPr>
        <w:pStyle w:val="2"/>
        <w:spacing w:line="257" w:lineRule="auto"/>
      </w:pPr>
    </w:p>
    <w:p w14:paraId="28A83A50">
      <w:pPr>
        <w:pStyle w:val="2"/>
        <w:spacing w:line="257" w:lineRule="auto"/>
      </w:pPr>
    </w:p>
    <w:p w14:paraId="47BDD554">
      <w:pPr>
        <w:pStyle w:val="2"/>
        <w:spacing w:line="257" w:lineRule="auto"/>
      </w:pPr>
    </w:p>
    <w:p w14:paraId="76D42037">
      <w:pPr>
        <w:pStyle w:val="2"/>
        <w:spacing w:line="258" w:lineRule="auto"/>
      </w:pPr>
    </w:p>
    <w:p w14:paraId="4CF160F5">
      <w:pPr>
        <w:spacing w:before="78" w:line="219" w:lineRule="auto"/>
        <w:ind w:right="35"/>
        <w:jc w:val="right"/>
        <w:rPr>
          <w:rFonts w:ascii="宋体" w:hAnsi="宋体" w:eastAsia="宋体" w:cs="宋体"/>
          <w:sz w:val="24"/>
          <w:szCs w:val="24"/>
        </w:rPr>
      </w:pPr>
      <w:r>
        <w:rPr>
          <w:rFonts w:hint="eastAsia" w:ascii="宋体" w:hAnsi="宋体" w:eastAsia="宋体" w:cs="宋体"/>
          <w:spacing w:val="2"/>
          <w:sz w:val="24"/>
          <w:szCs w:val="24"/>
          <w:lang w:eastAsia="zh-CN"/>
        </w:rPr>
        <w:t>供应商</w:t>
      </w:r>
      <w:r>
        <w:rPr>
          <w:rFonts w:ascii="宋体" w:hAnsi="宋体" w:eastAsia="宋体" w:cs="宋体"/>
          <w:spacing w:val="-15"/>
          <w:sz w:val="24"/>
          <w:szCs w:val="24"/>
        </w:rPr>
        <w:t>：</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15"/>
          <w:sz w:val="24"/>
          <w:szCs w:val="24"/>
        </w:rPr>
        <w:t>（</w:t>
      </w:r>
      <w:r>
        <w:rPr>
          <w:rFonts w:ascii="宋体" w:hAnsi="宋体" w:eastAsia="宋体" w:cs="宋体"/>
          <w:spacing w:val="2"/>
          <w:sz w:val="24"/>
          <w:szCs w:val="24"/>
        </w:rPr>
        <w:t>盖单位章）</w:t>
      </w:r>
    </w:p>
    <w:p w14:paraId="07F3D9E3">
      <w:pPr>
        <w:pStyle w:val="2"/>
        <w:spacing w:line="259" w:lineRule="auto"/>
      </w:pPr>
    </w:p>
    <w:p w14:paraId="3C7FAADC">
      <w:pPr>
        <w:spacing w:before="79" w:line="219" w:lineRule="auto"/>
        <w:ind w:right="35"/>
        <w:jc w:val="right"/>
        <w:rPr>
          <w:rFonts w:ascii="宋体" w:hAnsi="宋体" w:eastAsia="宋体" w:cs="宋体"/>
          <w:sz w:val="24"/>
          <w:szCs w:val="24"/>
        </w:rPr>
      </w:pPr>
      <w:r>
        <w:rPr>
          <w:rFonts w:ascii="宋体" w:hAnsi="宋体" w:eastAsia="宋体" w:cs="宋体"/>
          <w:spacing w:val="1"/>
          <w:sz w:val="24"/>
          <w:szCs w:val="24"/>
        </w:rPr>
        <w:t>法定代表人或其委托代理人</w:t>
      </w:r>
      <w:r>
        <w:rPr>
          <w:rFonts w:ascii="宋体" w:hAnsi="宋体" w:eastAsia="宋体" w:cs="宋体"/>
          <w:spacing w:val="-15"/>
          <w:sz w:val="24"/>
          <w:szCs w:val="24"/>
        </w:rPr>
        <w:t>：</w:t>
      </w:r>
      <w:r>
        <w:rPr>
          <w:rFonts w:ascii="宋体" w:hAnsi="宋体" w:eastAsia="宋体" w:cs="宋体"/>
          <w:sz w:val="24"/>
          <w:szCs w:val="24"/>
          <w:u w:val="single" w:color="auto"/>
        </w:rPr>
        <w:t xml:space="preserve">               </w:t>
      </w:r>
      <w:r>
        <w:rPr>
          <w:rFonts w:ascii="宋体" w:hAnsi="宋体" w:eastAsia="宋体" w:cs="宋体"/>
          <w:spacing w:val="-15"/>
          <w:sz w:val="24"/>
          <w:szCs w:val="24"/>
        </w:rPr>
        <w:t>（</w:t>
      </w:r>
      <w:r>
        <w:rPr>
          <w:rFonts w:ascii="宋体" w:hAnsi="宋体" w:eastAsia="宋体" w:cs="宋体"/>
          <w:spacing w:val="1"/>
          <w:sz w:val="24"/>
          <w:szCs w:val="24"/>
        </w:rPr>
        <w:t>签字或盖章）</w:t>
      </w:r>
    </w:p>
    <w:p w14:paraId="13C21237">
      <w:pPr>
        <w:pStyle w:val="2"/>
        <w:spacing w:line="258" w:lineRule="auto"/>
      </w:pPr>
    </w:p>
    <w:p w14:paraId="34547ABE">
      <w:pPr>
        <w:spacing w:before="79" w:line="219" w:lineRule="auto"/>
        <w:ind w:right="35"/>
        <w:jc w:val="right"/>
        <w:rPr>
          <w:rFonts w:hint="default" w:ascii="宋体" w:hAnsi="宋体" w:eastAsia="宋体" w:cs="宋体"/>
          <w:spacing w:val="1"/>
          <w:sz w:val="24"/>
          <w:szCs w:val="24"/>
          <w:lang w:val="en-US" w:eastAsia="zh-CN"/>
        </w:rPr>
        <w:sectPr>
          <w:footerReference r:id="rId8" w:type="default"/>
          <w:pgSz w:w="11906" w:h="16839"/>
          <w:pgMar w:top="1431" w:right="1764" w:bottom="1375" w:left="1785" w:header="0" w:footer="1210" w:gutter="0"/>
          <w:pgNumType w:fmt="decimal"/>
          <w:cols w:space="720" w:num="1"/>
        </w:sectPr>
      </w:pPr>
      <w:r>
        <w:rPr>
          <w:rFonts w:hint="eastAsia" w:ascii="宋体" w:hAnsi="宋体" w:eastAsia="宋体" w:cs="宋体"/>
          <w:spacing w:val="1"/>
          <w:sz w:val="24"/>
          <w:szCs w:val="24"/>
          <w:u w:val="single"/>
          <w:lang w:val="en-US" w:eastAsia="zh-CN"/>
        </w:rPr>
        <w:t xml:space="preserve">      </w:t>
      </w:r>
      <w:r>
        <w:rPr>
          <w:rFonts w:hint="eastAsia" w:ascii="宋体" w:hAnsi="宋体" w:eastAsia="宋体" w:cs="宋体"/>
          <w:spacing w:val="1"/>
          <w:sz w:val="24"/>
          <w:szCs w:val="24"/>
          <w:lang w:val="en-US" w:eastAsia="zh-CN"/>
        </w:rPr>
        <w:t>年</w:t>
      </w:r>
      <w:r>
        <w:rPr>
          <w:rFonts w:hint="eastAsia" w:ascii="宋体" w:hAnsi="宋体" w:eastAsia="宋体" w:cs="宋体"/>
          <w:spacing w:val="1"/>
          <w:sz w:val="24"/>
          <w:szCs w:val="24"/>
          <w:u w:val="single"/>
          <w:lang w:val="en-US" w:eastAsia="zh-CN"/>
        </w:rPr>
        <w:t xml:space="preserve">      </w:t>
      </w:r>
      <w:r>
        <w:rPr>
          <w:rFonts w:hint="eastAsia" w:ascii="宋体" w:hAnsi="宋体" w:eastAsia="宋体" w:cs="宋体"/>
          <w:spacing w:val="1"/>
          <w:sz w:val="24"/>
          <w:szCs w:val="24"/>
          <w:lang w:val="en-US" w:eastAsia="zh-CN"/>
        </w:rPr>
        <w:t>月</w:t>
      </w:r>
      <w:r>
        <w:rPr>
          <w:rFonts w:hint="eastAsia" w:ascii="宋体" w:hAnsi="宋体" w:eastAsia="宋体" w:cs="宋体"/>
          <w:spacing w:val="1"/>
          <w:sz w:val="24"/>
          <w:szCs w:val="24"/>
          <w:u w:val="single"/>
          <w:lang w:val="en-US" w:eastAsia="zh-CN"/>
        </w:rPr>
        <w:t xml:space="preserve">       </w:t>
      </w:r>
      <w:r>
        <w:rPr>
          <w:rFonts w:hint="eastAsia" w:ascii="宋体" w:hAnsi="宋体" w:eastAsia="宋体" w:cs="宋体"/>
          <w:spacing w:val="1"/>
          <w:sz w:val="24"/>
          <w:szCs w:val="24"/>
          <w:lang w:val="en-US" w:eastAsia="zh-CN"/>
        </w:rPr>
        <w:t xml:space="preserve">日 </w:t>
      </w:r>
    </w:p>
    <w:p w14:paraId="789D04BE">
      <w:pPr>
        <w:spacing w:before="78" w:line="219" w:lineRule="auto"/>
        <w:ind w:left="24"/>
        <w:rPr>
          <w:rFonts w:ascii="宋体" w:hAnsi="宋体" w:eastAsia="宋体" w:cs="宋体"/>
          <w:sz w:val="24"/>
          <w:szCs w:val="24"/>
        </w:rPr>
      </w:pPr>
      <w:r>
        <w:rPr>
          <w:rFonts w:hint="eastAsia" w:ascii="宋体" w:hAnsi="宋体" w:eastAsia="宋体" w:cs="宋体"/>
          <w:sz w:val="24"/>
          <w:szCs w:val="24"/>
          <w:lang w:val="en-US" w:eastAsia="zh-CN"/>
        </w:rPr>
        <w:t>7</w:t>
      </w:r>
      <w:r>
        <w:rPr>
          <w:rFonts w:ascii="宋体" w:hAnsi="宋体" w:eastAsia="宋体" w:cs="宋体"/>
          <w:sz w:val="24"/>
          <w:szCs w:val="24"/>
        </w:rPr>
        <w:t>.合法授权代表：</w:t>
      </w:r>
      <w:r>
        <w:rPr>
          <w:rFonts w:hint="eastAsia" w:ascii="宋体" w:hAnsi="宋体" w:eastAsia="宋体" w:cs="宋体"/>
          <w:sz w:val="24"/>
          <w:szCs w:val="24"/>
          <w:lang w:eastAsia="zh-CN"/>
        </w:rPr>
        <w:t>供应商</w:t>
      </w:r>
      <w:r>
        <w:rPr>
          <w:rFonts w:ascii="宋体" w:hAnsi="宋体" w:eastAsia="宋体" w:cs="宋体"/>
          <w:sz w:val="24"/>
          <w:szCs w:val="24"/>
        </w:rPr>
        <w:t>应授权合法的人员参</w:t>
      </w:r>
      <w:r>
        <w:rPr>
          <w:rFonts w:ascii="宋体" w:hAnsi="宋体" w:eastAsia="宋体" w:cs="宋体"/>
          <w:spacing w:val="-1"/>
          <w:sz w:val="24"/>
          <w:szCs w:val="24"/>
        </w:rPr>
        <w:t>加本项目开标会议全过程；</w:t>
      </w:r>
    </w:p>
    <w:p w14:paraId="1124EE46">
      <w:pPr>
        <w:keepNext w:val="0"/>
        <w:keepLines w:val="0"/>
        <w:pageBreakBefore w:val="0"/>
        <w:widowControl/>
        <w:kinsoku w:val="0"/>
        <w:wordWrap/>
        <w:overflowPunct/>
        <w:topLinePunct w:val="0"/>
        <w:autoSpaceDE w:val="0"/>
        <w:autoSpaceDN w:val="0"/>
        <w:bidi w:val="0"/>
        <w:adjustRightInd w:val="0"/>
        <w:snapToGrid w:val="0"/>
        <w:spacing w:before="184" w:line="360" w:lineRule="auto"/>
        <w:ind w:left="22" w:right="129"/>
        <w:textAlignment w:val="baseline"/>
        <w:rPr>
          <w:rFonts w:ascii="宋体" w:hAnsi="宋体" w:eastAsia="宋体" w:cs="宋体"/>
          <w:sz w:val="24"/>
          <w:szCs w:val="24"/>
        </w:rPr>
      </w:pPr>
      <w:r>
        <w:rPr>
          <w:rFonts w:ascii="宋体" w:hAnsi="宋体" w:eastAsia="宋体" w:cs="宋体"/>
          <w:b/>
          <w:bCs/>
          <w:spacing w:val="-2"/>
          <w:sz w:val="24"/>
          <w:szCs w:val="24"/>
        </w:rPr>
        <w:t>评审依据：法定代表人参加开标会议的，应出具法定代表人证明书以及法定代表人合法有效的身份证复印件或扫描件，且应与营业执照上信息一致。</w:t>
      </w:r>
    </w:p>
    <w:p w14:paraId="57F14B23">
      <w:pPr>
        <w:keepNext w:val="0"/>
        <w:keepLines w:val="0"/>
        <w:pageBreakBefore w:val="0"/>
        <w:widowControl/>
        <w:kinsoku w:val="0"/>
        <w:wordWrap/>
        <w:overflowPunct/>
        <w:topLinePunct w:val="0"/>
        <w:autoSpaceDE w:val="0"/>
        <w:autoSpaceDN w:val="0"/>
        <w:bidi w:val="0"/>
        <w:adjustRightInd w:val="0"/>
        <w:snapToGrid w:val="0"/>
        <w:spacing w:line="360" w:lineRule="auto"/>
        <w:ind w:left="26"/>
        <w:textAlignment w:val="baseline"/>
        <w:outlineLvl w:val="2"/>
        <w:rPr>
          <w:rFonts w:ascii="宋体" w:hAnsi="宋体" w:eastAsia="宋体" w:cs="宋体"/>
          <w:sz w:val="24"/>
          <w:szCs w:val="24"/>
        </w:rPr>
      </w:pPr>
      <w:r>
        <w:rPr>
          <w:rFonts w:ascii="宋体" w:hAnsi="宋体" w:eastAsia="宋体" w:cs="宋体"/>
          <w:b/>
          <w:bCs/>
          <w:spacing w:val="-2"/>
          <w:sz w:val="24"/>
          <w:szCs w:val="24"/>
        </w:rPr>
        <w:t>法定代表人授权合法授权代表参加开标会议的，应出具法定代表人证明书、法定代表人授权书及授权代表合法有效的身份证复印件或扫描件</w:t>
      </w:r>
      <w:r>
        <w:rPr>
          <w:rFonts w:ascii="宋体" w:hAnsi="宋体" w:eastAsia="宋体" w:cs="宋体"/>
          <w:b/>
          <w:bCs/>
          <w:spacing w:val="-5"/>
          <w:sz w:val="24"/>
          <w:szCs w:val="24"/>
        </w:rPr>
        <w:t>。</w:t>
      </w:r>
    </w:p>
    <w:p w14:paraId="0D6E882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z w:val="24"/>
          <w:szCs w:val="24"/>
        </w:rPr>
        <w:sectPr>
          <w:footerReference r:id="rId9" w:type="default"/>
          <w:pgSz w:w="11906" w:h="16839"/>
          <w:pgMar w:top="1431" w:right="1785" w:bottom="1375" w:left="1785" w:header="0" w:footer="1210" w:gutter="0"/>
          <w:pgNumType w:fmt="decimal"/>
          <w:cols w:space="720" w:num="1"/>
        </w:sectPr>
      </w:pPr>
    </w:p>
    <w:p w14:paraId="1F5BCADF">
      <w:pPr>
        <w:pStyle w:val="2"/>
        <w:spacing w:line="282" w:lineRule="auto"/>
      </w:pPr>
    </w:p>
    <w:p w14:paraId="1702E49F">
      <w:pPr>
        <w:spacing w:before="78" w:line="219" w:lineRule="auto"/>
        <w:ind w:left="2739"/>
        <w:rPr>
          <w:rFonts w:ascii="宋体" w:hAnsi="宋体" w:eastAsia="宋体" w:cs="宋体"/>
          <w:sz w:val="24"/>
          <w:szCs w:val="24"/>
        </w:rPr>
      </w:pPr>
      <w:r>
        <w:rPr>
          <w:rFonts w:ascii="宋体" w:hAnsi="宋体" w:eastAsia="宋体" w:cs="宋体"/>
          <w:b/>
          <w:bCs/>
          <w:spacing w:val="-4"/>
          <w:sz w:val="24"/>
          <w:szCs w:val="24"/>
        </w:rPr>
        <w:t>（一）法定代表人身份证明书</w:t>
      </w:r>
    </w:p>
    <w:p w14:paraId="15EA34AD">
      <w:pPr>
        <w:spacing w:line="146" w:lineRule="exact"/>
      </w:pPr>
    </w:p>
    <w:tbl>
      <w:tblPr>
        <w:tblStyle w:val="8"/>
        <w:tblW w:w="85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88"/>
        <w:gridCol w:w="2378"/>
        <w:gridCol w:w="1330"/>
        <w:gridCol w:w="1521"/>
        <w:gridCol w:w="1847"/>
      </w:tblGrid>
      <w:tr w14:paraId="33A035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8564" w:type="dxa"/>
            <w:gridSpan w:val="5"/>
            <w:vAlign w:val="top"/>
          </w:tcPr>
          <w:p w14:paraId="77CB7B8C">
            <w:pPr>
              <w:pStyle w:val="7"/>
              <w:spacing w:before="89" w:line="220" w:lineRule="auto"/>
              <w:ind w:left="116"/>
            </w:pPr>
            <w:r>
              <w:rPr>
                <w:spacing w:val="7"/>
              </w:rPr>
              <w:t>致</w:t>
            </w:r>
            <w:r>
              <w:rPr>
                <w:spacing w:val="-30"/>
              </w:rPr>
              <w:t>：</w:t>
            </w:r>
            <w:r>
              <w:rPr>
                <w:spacing w:val="-30"/>
                <w:u w:val="single" w:color="auto"/>
              </w:rPr>
              <w:t>（</w:t>
            </w:r>
            <w:r>
              <w:rPr>
                <w:spacing w:val="7"/>
                <w:u w:val="single" w:color="auto"/>
              </w:rPr>
              <w:t>招标人名称）</w:t>
            </w:r>
          </w:p>
        </w:tc>
      </w:tr>
      <w:tr w14:paraId="40E41B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488" w:type="dxa"/>
            <w:vMerge w:val="restart"/>
            <w:tcBorders>
              <w:bottom w:val="nil"/>
            </w:tcBorders>
            <w:vAlign w:val="top"/>
          </w:tcPr>
          <w:p w14:paraId="1C28A0FE">
            <w:pPr>
              <w:spacing w:line="253" w:lineRule="auto"/>
              <w:rPr>
                <w:rFonts w:ascii="Arial"/>
                <w:sz w:val="21"/>
              </w:rPr>
            </w:pPr>
          </w:p>
          <w:p w14:paraId="681D9FDA">
            <w:pPr>
              <w:spacing w:line="254" w:lineRule="auto"/>
              <w:rPr>
                <w:rFonts w:ascii="Arial"/>
                <w:sz w:val="21"/>
              </w:rPr>
            </w:pPr>
          </w:p>
          <w:p w14:paraId="36EF3944">
            <w:pPr>
              <w:spacing w:line="254" w:lineRule="auto"/>
              <w:rPr>
                <w:rFonts w:ascii="Arial"/>
                <w:sz w:val="21"/>
              </w:rPr>
            </w:pPr>
          </w:p>
          <w:p w14:paraId="51AF5CE0">
            <w:pPr>
              <w:pStyle w:val="7"/>
              <w:spacing w:before="78" w:line="389" w:lineRule="auto"/>
              <w:ind w:left="511" w:right="501" w:firstLine="2"/>
            </w:pPr>
            <w:r>
              <w:rPr>
                <w:spacing w:val="-7"/>
              </w:rPr>
              <w:t>企业</w:t>
            </w:r>
            <w:r>
              <w:rPr>
                <w:spacing w:val="-6"/>
              </w:rPr>
              <w:t>法人</w:t>
            </w:r>
          </w:p>
        </w:tc>
        <w:tc>
          <w:tcPr>
            <w:tcW w:w="2378" w:type="dxa"/>
            <w:vAlign w:val="top"/>
          </w:tcPr>
          <w:p w14:paraId="0DE7E40D">
            <w:pPr>
              <w:pStyle w:val="7"/>
              <w:spacing w:before="229" w:line="221" w:lineRule="auto"/>
              <w:ind w:left="538"/>
            </w:pPr>
            <w:r>
              <w:rPr>
                <w:spacing w:val="-9"/>
              </w:rPr>
              <w:t>企</w:t>
            </w:r>
            <w:r>
              <w:rPr>
                <w:spacing w:val="9"/>
              </w:rPr>
              <w:t xml:space="preserve"> </w:t>
            </w:r>
            <w:r>
              <w:rPr>
                <w:spacing w:val="-9"/>
              </w:rPr>
              <w:t>业</w:t>
            </w:r>
            <w:r>
              <w:rPr>
                <w:spacing w:val="12"/>
              </w:rPr>
              <w:t xml:space="preserve"> </w:t>
            </w:r>
            <w:r>
              <w:rPr>
                <w:spacing w:val="-9"/>
              </w:rPr>
              <w:t>名</w:t>
            </w:r>
            <w:r>
              <w:rPr>
                <w:spacing w:val="9"/>
              </w:rPr>
              <w:t xml:space="preserve"> </w:t>
            </w:r>
            <w:r>
              <w:rPr>
                <w:spacing w:val="-9"/>
              </w:rPr>
              <w:t>称</w:t>
            </w:r>
          </w:p>
        </w:tc>
        <w:tc>
          <w:tcPr>
            <w:tcW w:w="4698" w:type="dxa"/>
            <w:gridSpan w:val="3"/>
            <w:vAlign w:val="top"/>
          </w:tcPr>
          <w:p w14:paraId="1B988002">
            <w:pPr>
              <w:rPr>
                <w:rFonts w:ascii="Arial"/>
                <w:sz w:val="21"/>
              </w:rPr>
            </w:pPr>
          </w:p>
        </w:tc>
      </w:tr>
      <w:tr w14:paraId="610E40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488" w:type="dxa"/>
            <w:vMerge w:val="continue"/>
            <w:tcBorders>
              <w:top w:val="nil"/>
              <w:bottom w:val="nil"/>
            </w:tcBorders>
            <w:vAlign w:val="top"/>
          </w:tcPr>
          <w:p w14:paraId="0B8C16C8">
            <w:pPr>
              <w:rPr>
                <w:rFonts w:ascii="Arial"/>
                <w:sz w:val="21"/>
              </w:rPr>
            </w:pPr>
          </w:p>
        </w:tc>
        <w:tc>
          <w:tcPr>
            <w:tcW w:w="2378" w:type="dxa"/>
            <w:vAlign w:val="top"/>
          </w:tcPr>
          <w:p w14:paraId="50A2D5C2">
            <w:pPr>
              <w:pStyle w:val="7"/>
              <w:spacing w:before="227" w:line="220" w:lineRule="auto"/>
              <w:ind w:left="535"/>
            </w:pPr>
            <w:r>
              <w:rPr>
                <w:spacing w:val="-9"/>
              </w:rPr>
              <w:t>法</w:t>
            </w:r>
            <w:r>
              <w:rPr>
                <w:spacing w:val="15"/>
              </w:rPr>
              <w:t xml:space="preserve"> </w:t>
            </w:r>
            <w:r>
              <w:rPr>
                <w:spacing w:val="-9"/>
              </w:rPr>
              <w:t>定</w:t>
            </w:r>
            <w:r>
              <w:rPr>
                <w:spacing w:val="9"/>
              </w:rPr>
              <w:t xml:space="preserve"> </w:t>
            </w:r>
            <w:r>
              <w:rPr>
                <w:spacing w:val="-9"/>
              </w:rPr>
              <w:t>地</w:t>
            </w:r>
            <w:r>
              <w:rPr>
                <w:spacing w:val="10"/>
              </w:rPr>
              <w:t xml:space="preserve"> </w:t>
            </w:r>
            <w:r>
              <w:rPr>
                <w:spacing w:val="-9"/>
              </w:rPr>
              <w:t>址</w:t>
            </w:r>
          </w:p>
        </w:tc>
        <w:tc>
          <w:tcPr>
            <w:tcW w:w="4698" w:type="dxa"/>
            <w:gridSpan w:val="3"/>
            <w:vAlign w:val="top"/>
          </w:tcPr>
          <w:p w14:paraId="1F77F209">
            <w:pPr>
              <w:rPr>
                <w:rFonts w:ascii="Arial"/>
                <w:sz w:val="21"/>
              </w:rPr>
            </w:pPr>
          </w:p>
        </w:tc>
      </w:tr>
      <w:tr w14:paraId="421483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488" w:type="dxa"/>
            <w:vMerge w:val="continue"/>
            <w:tcBorders>
              <w:top w:val="nil"/>
              <w:bottom w:val="nil"/>
            </w:tcBorders>
            <w:vAlign w:val="top"/>
          </w:tcPr>
          <w:p w14:paraId="0F0B2E6F">
            <w:pPr>
              <w:rPr>
                <w:rFonts w:ascii="Arial"/>
                <w:sz w:val="21"/>
              </w:rPr>
            </w:pPr>
          </w:p>
        </w:tc>
        <w:tc>
          <w:tcPr>
            <w:tcW w:w="2378" w:type="dxa"/>
            <w:vAlign w:val="top"/>
          </w:tcPr>
          <w:p w14:paraId="0A7B9B0A">
            <w:pPr>
              <w:pStyle w:val="7"/>
              <w:spacing w:before="226" w:line="219" w:lineRule="auto"/>
              <w:ind w:left="477"/>
            </w:pPr>
            <w:r>
              <w:rPr>
                <w:spacing w:val="-3"/>
              </w:rPr>
              <w:t>工商登记机关</w:t>
            </w:r>
          </w:p>
        </w:tc>
        <w:tc>
          <w:tcPr>
            <w:tcW w:w="4698" w:type="dxa"/>
            <w:gridSpan w:val="3"/>
            <w:vAlign w:val="top"/>
          </w:tcPr>
          <w:p w14:paraId="1901998A">
            <w:pPr>
              <w:rPr>
                <w:rFonts w:ascii="Arial"/>
                <w:sz w:val="21"/>
              </w:rPr>
            </w:pPr>
          </w:p>
        </w:tc>
      </w:tr>
      <w:tr w14:paraId="6F1567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488" w:type="dxa"/>
            <w:vMerge w:val="continue"/>
            <w:tcBorders>
              <w:top w:val="nil"/>
            </w:tcBorders>
            <w:vAlign w:val="top"/>
          </w:tcPr>
          <w:p w14:paraId="18520533">
            <w:pPr>
              <w:rPr>
                <w:rFonts w:ascii="Arial"/>
                <w:sz w:val="21"/>
              </w:rPr>
            </w:pPr>
          </w:p>
        </w:tc>
        <w:tc>
          <w:tcPr>
            <w:tcW w:w="2378" w:type="dxa"/>
            <w:vAlign w:val="top"/>
          </w:tcPr>
          <w:p w14:paraId="72002105">
            <w:pPr>
              <w:pStyle w:val="7"/>
              <w:spacing w:before="227" w:line="219" w:lineRule="auto"/>
              <w:ind w:left="240"/>
            </w:pPr>
            <w:r>
              <w:rPr>
                <w:spacing w:val="-2"/>
              </w:rPr>
              <w:t>统一社会信用代码</w:t>
            </w:r>
          </w:p>
        </w:tc>
        <w:tc>
          <w:tcPr>
            <w:tcW w:w="4698" w:type="dxa"/>
            <w:gridSpan w:val="3"/>
            <w:vAlign w:val="top"/>
          </w:tcPr>
          <w:p w14:paraId="649BB9C5">
            <w:pPr>
              <w:rPr>
                <w:rFonts w:ascii="Arial"/>
                <w:sz w:val="21"/>
              </w:rPr>
            </w:pPr>
          </w:p>
        </w:tc>
      </w:tr>
      <w:tr w14:paraId="32F848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8" w:hRule="atLeast"/>
        </w:trPr>
        <w:tc>
          <w:tcPr>
            <w:tcW w:w="1488" w:type="dxa"/>
            <w:vAlign w:val="top"/>
          </w:tcPr>
          <w:p w14:paraId="04FE63E9">
            <w:pPr>
              <w:spacing w:line="351" w:lineRule="auto"/>
              <w:rPr>
                <w:rFonts w:ascii="Arial"/>
                <w:sz w:val="21"/>
              </w:rPr>
            </w:pPr>
          </w:p>
          <w:p w14:paraId="31675588">
            <w:pPr>
              <w:pStyle w:val="7"/>
              <w:spacing w:before="78" w:line="219" w:lineRule="auto"/>
              <w:ind w:left="151"/>
            </w:pPr>
            <w:r>
              <w:rPr>
                <w:spacing w:val="-3"/>
              </w:rPr>
              <w:t>法定代表人</w:t>
            </w:r>
          </w:p>
        </w:tc>
        <w:tc>
          <w:tcPr>
            <w:tcW w:w="2378" w:type="dxa"/>
            <w:vAlign w:val="top"/>
          </w:tcPr>
          <w:p w14:paraId="02DC0AAC">
            <w:pPr>
              <w:spacing w:line="351" w:lineRule="auto"/>
              <w:rPr>
                <w:rFonts w:ascii="Arial"/>
                <w:sz w:val="21"/>
              </w:rPr>
            </w:pPr>
          </w:p>
          <w:p w14:paraId="52374877">
            <w:pPr>
              <w:pStyle w:val="7"/>
              <w:spacing w:before="78" w:line="219" w:lineRule="auto"/>
              <w:ind w:left="714"/>
            </w:pPr>
            <w:r>
              <w:rPr>
                <w:spacing w:val="-5"/>
              </w:rPr>
              <w:t>姓</w:t>
            </w:r>
            <w:r>
              <w:rPr>
                <w:spacing w:val="3"/>
              </w:rPr>
              <w:t xml:space="preserve">    </w:t>
            </w:r>
            <w:r>
              <w:rPr>
                <w:spacing w:val="-5"/>
              </w:rPr>
              <w:t>名</w:t>
            </w:r>
          </w:p>
        </w:tc>
        <w:tc>
          <w:tcPr>
            <w:tcW w:w="1330" w:type="dxa"/>
            <w:vAlign w:val="top"/>
          </w:tcPr>
          <w:p w14:paraId="71152362">
            <w:pPr>
              <w:rPr>
                <w:rFonts w:ascii="Arial"/>
                <w:sz w:val="21"/>
              </w:rPr>
            </w:pPr>
          </w:p>
        </w:tc>
        <w:tc>
          <w:tcPr>
            <w:tcW w:w="1521" w:type="dxa"/>
            <w:vAlign w:val="top"/>
          </w:tcPr>
          <w:p w14:paraId="2F0E32D1">
            <w:pPr>
              <w:spacing w:line="351" w:lineRule="auto"/>
              <w:rPr>
                <w:rFonts w:ascii="Arial"/>
                <w:sz w:val="21"/>
              </w:rPr>
            </w:pPr>
          </w:p>
          <w:p w14:paraId="1B197E81">
            <w:pPr>
              <w:pStyle w:val="7"/>
              <w:spacing w:before="78" w:line="221" w:lineRule="auto"/>
              <w:ind w:left="290"/>
            </w:pPr>
            <w:r>
              <w:rPr>
                <w:spacing w:val="-3"/>
              </w:rPr>
              <w:t>联系电话</w:t>
            </w:r>
          </w:p>
        </w:tc>
        <w:tc>
          <w:tcPr>
            <w:tcW w:w="1847" w:type="dxa"/>
            <w:vAlign w:val="top"/>
          </w:tcPr>
          <w:p w14:paraId="66B01927">
            <w:pPr>
              <w:rPr>
                <w:rFonts w:ascii="Arial"/>
                <w:sz w:val="21"/>
              </w:rPr>
            </w:pPr>
          </w:p>
        </w:tc>
      </w:tr>
      <w:tr w14:paraId="40F6A2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4" w:hRule="atLeast"/>
        </w:trPr>
        <w:tc>
          <w:tcPr>
            <w:tcW w:w="1488" w:type="dxa"/>
            <w:vMerge w:val="restart"/>
            <w:tcBorders>
              <w:bottom w:val="nil"/>
            </w:tcBorders>
            <w:vAlign w:val="top"/>
          </w:tcPr>
          <w:p w14:paraId="168AC7C4">
            <w:pPr>
              <w:spacing w:line="253" w:lineRule="auto"/>
              <w:rPr>
                <w:rFonts w:ascii="Arial"/>
                <w:sz w:val="21"/>
              </w:rPr>
            </w:pPr>
          </w:p>
          <w:p w14:paraId="3F91D9AB">
            <w:pPr>
              <w:spacing w:line="253" w:lineRule="auto"/>
              <w:rPr>
                <w:rFonts w:ascii="Arial"/>
                <w:sz w:val="21"/>
              </w:rPr>
            </w:pPr>
          </w:p>
          <w:p w14:paraId="4C1B2D1B">
            <w:pPr>
              <w:spacing w:line="253" w:lineRule="auto"/>
              <w:rPr>
                <w:rFonts w:ascii="Arial"/>
                <w:sz w:val="21"/>
              </w:rPr>
            </w:pPr>
          </w:p>
          <w:p w14:paraId="1939A65B">
            <w:pPr>
              <w:spacing w:line="253" w:lineRule="auto"/>
              <w:rPr>
                <w:rFonts w:ascii="Arial"/>
                <w:sz w:val="21"/>
              </w:rPr>
            </w:pPr>
          </w:p>
          <w:p w14:paraId="010A8B8A">
            <w:pPr>
              <w:spacing w:line="253" w:lineRule="auto"/>
              <w:rPr>
                <w:rFonts w:ascii="Arial"/>
                <w:sz w:val="21"/>
              </w:rPr>
            </w:pPr>
          </w:p>
          <w:p w14:paraId="04A72713">
            <w:pPr>
              <w:spacing w:line="253" w:lineRule="auto"/>
              <w:rPr>
                <w:rFonts w:ascii="Arial"/>
                <w:sz w:val="21"/>
              </w:rPr>
            </w:pPr>
          </w:p>
          <w:p w14:paraId="761FDAE2">
            <w:pPr>
              <w:spacing w:line="253" w:lineRule="auto"/>
              <w:rPr>
                <w:rFonts w:ascii="Arial"/>
                <w:sz w:val="21"/>
              </w:rPr>
            </w:pPr>
          </w:p>
          <w:p w14:paraId="37675451">
            <w:pPr>
              <w:spacing w:line="253" w:lineRule="auto"/>
              <w:rPr>
                <w:rFonts w:ascii="Arial"/>
                <w:sz w:val="21"/>
              </w:rPr>
            </w:pPr>
          </w:p>
          <w:p w14:paraId="589BDFAC">
            <w:pPr>
              <w:spacing w:line="254" w:lineRule="auto"/>
              <w:rPr>
                <w:rFonts w:ascii="Arial"/>
                <w:sz w:val="21"/>
              </w:rPr>
            </w:pPr>
          </w:p>
          <w:p w14:paraId="7D6F8695">
            <w:pPr>
              <w:pStyle w:val="7"/>
              <w:spacing w:before="78" w:line="360" w:lineRule="auto"/>
              <w:ind w:left="389" w:right="381" w:firstLine="121"/>
            </w:pPr>
            <w:r>
              <w:rPr>
                <w:spacing w:val="-6"/>
              </w:rPr>
              <w:t>法定</w:t>
            </w:r>
            <w:r>
              <w:rPr>
                <w:spacing w:val="-3"/>
              </w:rPr>
              <w:t>代表人身份证复印件</w:t>
            </w:r>
          </w:p>
        </w:tc>
        <w:tc>
          <w:tcPr>
            <w:tcW w:w="3708" w:type="dxa"/>
            <w:gridSpan w:val="2"/>
            <w:vMerge w:val="restart"/>
            <w:tcBorders>
              <w:bottom w:val="nil"/>
            </w:tcBorders>
            <w:vAlign w:val="top"/>
          </w:tcPr>
          <w:p w14:paraId="5A389DA9">
            <w:pPr>
              <w:spacing w:line="242" w:lineRule="auto"/>
              <w:rPr>
                <w:rFonts w:ascii="Arial"/>
                <w:sz w:val="21"/>
              </w:rPr>
            </w:pPr>
          </w:p>
          <w:p w14:paraId="01718234">
            <w:pPr>
              <w:spacing w:line="242" w:lineRule="auto"/>
              <w:rPr>
                <w:rFonts w:ascii="Arial"/>
                <w:sz w:val="21"/>
              </w:rPr>
            </w:pPr>
          </w:p>
          <w:p w14:paraId="65CA442E">
            <w:pPr>
              <w:spacing w:line="242" w:lineRule="auto"/>
              <w:rPr>
                <w:rFonts w:ascii="Arial"/>
                <w:sz w:val="21"/>
              </w:rPr>
            </w:pPr>
          </w:p>
          <w:p w14:paraId="2165CED1">
            <w:pPr>
              <w:spacing w:line="242" w:lineRule="auto"/>
              <w:rPr>
                <w:rFonts w:ascii="Arial"/>
                <w:sz w:val="21"/>
              </w:rPr>
            </w:pPr>
          </w:p>
          <w:p w14:paraId="67A0D486">
            <w:pPr>
              <w:spacing w:line="242" w:lineRule="auto"/>
              <w:rPr>
                <w:rFonts w:ascii="Arial"/>
                <w:sz w:val="21"/>
              </w:rPr>
            </w:pPr>
          </w:p>
          <w:p w14:paraId="1B9CB20A">
            <w:pPr>
              <w:spacing w:line="242" w:lineRule="auto"/>
              <w:rPr>
                <w:rFonts w:ascii="Arial"/>
                <w:sz w:val="21"/>
              </w:rPr>
            </w:pPr>
          </w:p>
          <w:p w14:paraId="6BCC2C2F">
            <w:pPr>
              <w:spacing w:line="242" w:lineRule="auto"/>
              <w:rPr>
                <w:rFonts w:ascii="Arial"/>
                <w:sz w:val="21"/>
              </w:rPr>
            </w:pPr>
          </w:p>
          <w:p w14:paraId="5B49B23A">
            <w:pPr>
              <w:spacing w:line="242" w:lineRule="auto"/>
              <w:rPr>
                <w:rFonts w:ascii="Arial"/>
                <w:sz w:val="21"/>
              </w:rPr>
            </w:pPr>
          </w:p>
          <w:p w14:paraId="1CF644FD">
            <w:pPr>
              <w:spacing w:line="242" w:lineRule="auto"/>
              <w:rPr>
                <w:rFonts w:ascii="Arial"/>
                <w:sz w:val="21"/>
              </w:rPr>
            </w:pPr>
          </w:p>
          <w:p w14:paraId="0166107F">
            <w:pPr>
              <w:spacing w:line="243" w:lineRule="auto"/>
              <w:rPr>
                <w:rFonts w:ascii="Arial"/>
                <w:sz w:val="21"/>
              </w:rPr>
            </w:pPr>
          </w:p>
          <w:p w14:paraId="46992B0B">
            <w:pPr>
              <w:spacing w:line="243" w:lineRule="auto"/>
              <w:rPr>
                <w:rFonts w:ascii="Arial"/>
                <w:sz w:val="21"/>
              </w:rPr>
            </w:pPr>
          </w:p>
          <w:p w14:paraId="6B8BD91D">
            <w:pPr>
              <w:spacing w:line="243" w:lineRule="auto"/>
              <w:rPr>
                <w:rFonts w:ascii="Arial"/>
                <w:sz w:val="21"/>
              </w:rPr>
            </w:pPr>
          </w:p>
          <w:p w14:paraId="63812211">
            <w:pPr>
              <w:spacing w:line="243" w:lineRule="auto"/>
              <w:rPr>
                <w:rFonts w:ascii="Arial"/>
                <w:sz w:val="21"/>
              </w:rPr>
            </w:pPr>
          </w:p>
          <w:p w14:paraId="156ED06F">
            <w:pPr>
              <w:pStyle w:val="7"/>
              <w:spacing w:before="78" w:line="219" w:lineRule="auto"/>
              <w:ind w:left="473"/>
            </w:pPr>
            <w:r>
              <w:rPr>
                <w:spacing w:val="-8"/>
              </w:rPr>
              <w:t>身份证（国徽面、人像面）</w:t>
            </w:r>
          </w:p>
        </w:tc>
        <w:tc>
          <w:tcPr>
            <w:tcW w:w="3368" w:type="dxa"/>
            <w:gridSpan w:val="2"/>
            <w:vAlign w:val="top"/>
          </w:tcPr>
          <w:p w14:paraId="1303628C">
            <w:pPr>
              <w:spacing w:line="267" w:lineRule="auto"/>
              <w:rPr>
                <w:rFonts w:ascii="Arial"/>
                <w:sz w:val="21"/>
              </w:rPr>
            </w:pPr>
          </w:p>
          <w:p w14:paraId="6B4ACF88">
            <w:pPr>
              <w:spacing w:line="268" w:lineRule="auto"/>
              <w:rPr>
                <w:rFonts w:ascii="Arial"/>
                <w:sz w:val="21"/>
              </w:rPr>
            </w:pPr>
          </w:p>
          <w:p w14:paraId="10567231">
            <w:pPr>
              <w:spacing w:line="268" w:lineRule="auto"/>
              <w:rPr>
                <w:rFonts w:ascii="Arial"/>
                <w:sz w:val="21"/>
              </w:rPr>
            </w:pPr>
          </w:p>
          <w:p w14:paraId="129ADCFE">
            <w:pPr>
              <w:spacing w:line="268" w:lineRule="auto"/>
              <w:rPr>
                <w:rFonts w:ascii="Arial"/>
                <w:sz w:val="21"/>
              </w:rPr>
            </w:pPr>
          </w:p>
          <w:p w14:paraId="6298ACCB">
            <w:pPr>
              <w:spacing w:line="268" w:lineRule="auto"/>
              <w:rPr>
                <w:rFonts w:ascii="Arial"/>
                <w:sz w:val="21"/>
              </w:rPr>
            </w:pPr>
          </w:p>
          <w:p w14:paraId="07E5C609">
            <w:pPr>
              <w:pStyle w:val="7"/>
              <w:spacing w:before="78" w:line="219" w:lineRule="auto"/>
              <w:ind w:left="260"/>
            </w:pPr>
            <w:r>
              <w:rPr>
                <w:spacing w:val="-2"/>
              </w:rPr>
              <w:t>（法定代表人签字或盖章）</w:t>
            </w:r>
          </w:p>
        </w:tc>
      </w:tr>
      <w:tr w14:paraId="26EE52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1" w:hRule="atLeast"/>
        </w:trPr>
        <w:tc>
          <w:tcPr>
            <w:tcW w:w="1488" w:type="dxa"/>
            <w:vMerge w:val="continue"/>
            <w:tcBorders>
              <w:top w:val="nil"/>
            </w:tcBorders>
            <w:vAlign w:val="top"/>
          </w:tcPr>
          <w:p w14:paraId="66486A50">
            <w:pPr>
              <w:rPr>
                <w:rFonts w:ascii="Arial"/>
                <w:sz w:val="21"/>
              </w:rPr>
            </w:pPr>
          </w:p>
        </w:tc>
        <w:tc>
          <w:tcPr>
            <w:tcW w:w="3708" w:type="dxa"/>
            <w:gridSpan w:val="2"/>
            <w:vMerge w:val="continue"/>
            <w:tcBorders>
              <w:top w:val="nil"/>
            </w:tcBorders>
            <w:vAlign w:val="top"/>
          </w:tcPr>
          <w:p w14:paraId="61D898C6">
            <w:pPr>
              <w:rPr>
                <w:rFonts w:ascii="Arial"/>
                <w:sz w:val="21"/>
              </w:rPr>
            </w:pPr>
          </w:p>
        </w:tc>
        <w:tc>
          <w:tcPr>
            <w:tcW w:w="3368" w:type="dxa"/>
            <w:gridSpan w:val="2"/>
            <w:vAlign w:val="top"/>
          </w:tcPr>
          <w:p w14:paraId="2C736188">
            <w:pPr>
              <w:spacing w:line="296" w:lineRule="auto"/>
              <w:rPr>
                <w:rFonts w:ascii="Arial"/>
                <w:sz w:val="21"/>
              </w:rPr>
            </w:pPr>
          </w:p>
          <w:p w14:paraId="5C7F5772">
            <w:pPr>
              <w:spacing w:line="296" w:lineRule="auto"/>
              <w:rPr>
                <w:rFonts w:ascii="Arial"/>
                <w:sz w:val="21"/>
              </w:rPr>
            </w:pPr>
          </w:p>
          <w:p w14:paraId="38F7F1B7">
            <w:pPr>
              <w:spacing w:line="296" w:lineRule="auto"/>
              <w:rPr>
                <w:rFonts w:ascii="Arial"/>
                <w:sz w:val="21"/>
              </w:rPr>
            </w:pPr>
          </w:p>
          <w:p w14:paraId="3B039D60">
            <w:pPr>
              <w:pStyle w:val="7"/>
              <w:spacing w:before="78" w:line="219" w:lineRule="auto"/>
              <w:ind w:left="860"/>
            </w:pPr>
            <w:r>
              <w:rPr>
                <w:spacing w:val="-3"/>
              </w:rPr>
              <w:t>（</w:t>
            </w:r>
            <w:r>
              <w:rPr>
                <w:rFonts w:hint="eastAsia"/>
                <w:spacing w:val="-3"/>
                <w:lang w:eastAsia="zh-CN"/>
              </w:rPr>
              <w:t>供应商</w:t>
            </w:r>
            <w:r>
              <w:rPr>
                <w:spacing w:val="-3"/>
              </w:rPr>
              <w:t>公章）</w:t>
            </w:r>
          </w:p>
          <w:p w14:paraId="2EDBA7D9">
            <w:pPr>
              <w:spacing w:line="258" w:lineRule="auto"/>
              <w:rPr>
                <w:rFonts w:ascii="Arial"/>
                <w:sz w:val="21"/>
              </w:rPr>
            </w:pPr>
          </w:p>
          <w:p w14:paraId="6E969F81">
            <w:pPr>
              <w:spacing w:line="258" w:lineRule="auto"/>
              <w:rPr>
                <w:rFonts w:ascii="Arial"/>
                <w:sz w:val="21"/>
              </w:rPr>
            </w:pPr>
          </w:p>
          <w:p w14:paraId="1CCE91CD">
            <w:pPr>
              <w:spacing w:line="258" w:lineRule="auto"/>
              <w:rPr>
                <w:rFonts w:ascii="Arial"/>
                <w:sz w:val="21"/>
              </w:rPr>
            </w:pPr>
          </w:p>
          <w:p w14:paraId="4CB4AB36">
            <w:pPr>
              <w:spacing w:line="259" w:lineRule="auto"/>
              <w:rPr>
                <w:rFonts w:ascii="Arial"/>
                <w:sz w:val="21"/>
              </w:rPr>
            </w:pPr>
          </w:p>
          <w:p w14:paraId="0A36BCAE">
            <w:pPr>
              <w:pStyle w:val="7"/>
              <w:spacing w:before="78" w:line="219" w:lineRule="auto"/>
              <w:ind w:left="1089"/>
            </w:pPr>
            <w:r>
              <w:rPr>
                <w:spacing w:val="-9"/>
              </w:rPr>
              <w:t>年</w:t>
            </w:r>
            <w:r>
              <w:rPr>
                <w:spacing w:val="7"/>
              </w:rPr>
              <w:t xml:space="preserve">  </w:t>
            </w:r>
            <w:r>
              <w:rPr>
                <w:spacing w:val="-9"/>
              </w:rPr>
              <w:t>月</w:t>
            </w:r>
            <w:r>
              <w:rPr>
                <w:spacing w:val="26"/>
              </w:rPr>
              <w:t xml:space="preserve">  </w:t>
            </w:r>
            <w:r>
              <w:rPr>
                <w:spacing w:val="-9"/>
              </w:rPr>
              <w:t>日</w:t>
            </w:r>
          </w:p>
        </w:tc>
      </w:tr>
    </w:tbl>
    <w:p w14:paraId="27FB7156">
      <w:pPr>
        <w:pStyle w:val="2"/>
      </w:pPr>
    </w:p>
    <w:p w14:paraId="379D3CB9">
      <w:pPr>
        <w:sectPr>
          <w:footerReference r:id="rId10" w:type="default"/>
          <w:pgSz w:w="11906" w:h="16839"/>
          <w:pgMar w:top="1431" w:right="1668" w:bottom="1375" w:left="1668" w:header="0" w:footer="1210" w:gutter="0"/>
          <w:pgNumType w:fmt="decimal"/>
          <w:cols w:space="720" w:num="1"/>
        </w:sectPr>
      </w:pPr>
    </w:p>
    <w:p w14:paraId="1C456D0A">
      <w:pPr>
        <w:pStyle w:val="2"/>
        <w:spacing w:line="282" w:lineRule="auto"/>
      </w:pPr>
    </w:p>
    <w:p w14:paraId="56A1EE6C">
      <w:pPr>
        <w:pStyle w:val="2"/>
        <w:spacing w:line="282" w:lineRule="auto"/>
      </w:pPr>
    </w:p>
    <w:p w14:paraId="0F8D3BB8">
      <w:pPr>
        <w:spacing w:before="78" w:line="219" w:lineRule="auto"/>
        <w:ind w:left="3271"/>
        <w:outlineLvl w:val="2"/>
        <w:rPr>
          <w:rFonts w:ascii="宋体" w:hAnsi="宋体" w:eastAsia="宋体" w:cs="宋体"/>
          <w:sz w:val="24"/>
          <w:szCs w:val="24"/>
        </w:rPr>
      </w:pPr>
      <w:r>
        <w:rPr>
          <w:rFonts w:ascii="宋体" w:hAnsi="宋体" w:eastAsia="宋体" w:cs="宋体"/>
          <w:b/>
          <w:bCs/>
          <w:spacing w:val="-4"/>
          <w:sz w:val="24"/>
          <w:szCs w:val="24"/>
        </w:rPr>
        <w:t>（二）法定代表人授权书</w:t>
      </w:r>
    </w:p>
    <w:p w14:paraId="2E177E7E">
      <w:pPr>
        <w:spacing w:before="62"/>
      </w:pPr>
    </w:p>
    <w:tbl>
      <w:tblPr>
        <w:tblStyle w:val="8"/>
        <w:tblW w:w="914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0"/>
        <w:gridCol w:w="1667"/>
        <w:gridCol w:w="1884"/>
        <w:gridCol w:w="1089"/>
        <w:gridCol w:w="1392"/>
        <w:gridCol w:w="2325"/>
      </w:tblGrid>
      <w:tr w14:paraId="54B2CA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2" w:hRule="atLeast"/>
        </w:trPr>
        <w:tc>
          <w:tcPr>
            <w:tcW w:w="9147" w:type="dxa"/>
            <w:gridSpan w:val="6"/>
            <w:vAlign w:val="top"/>
          </w:tcPr>
          <w:p w14:paraId="1336DFE9">
            <w:pPr>
              <w:pStyle w:val="7"/>
              <w:spacing w:before="40" w:line="220" w:lineRule="auto"/>
              <w:ind w:left="116"/>
            </w:pPr>
            <w:r>
              <w:rPr>
                <w:spacing w:val="7"/>
              </w:rPr>
              <w:t>致</w:t>
            </w:r>
            <w:r>
              <w:rPr>
                <w:spacing w:val="-30"/>
              </w:rPr>
              <w:t>：</w:t>
            </w:r>
            <w:r>
              <w:rPr>
                <w:spacing w:val="-30"/>
                <w:u w:val="single" w:color="auto"/>
              </w:rPr>
              <w:t>（</w:t>
            </w:r>
            <w:r>
              <w:rPr>
                <w:spacing w:val="7"/>
                <w:u w:val="single" w:color="auto"/>
              </w:rPr>
              <w:t>招标人名称）</w:t>
            </w:r>
          </w:p>
        </w:tc>
      </w:tr>
      <w:tr w14:paraId="723852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790" w:type="dxa"/>
            <w:vMerge w:val="restart"/>
            <w:tcBorders>
              <w:bottom w:val="nil"/>
            </w:tcBorders>
            <w:vAlign w:val="top"/>
          </w:tcPr>
          <w:p w14:paraId="3279932D">
            <w:pPr>
              <w:spacing w:line="467" w:lineRule="auto"/>
              <w:rPr>
                <w:rFonts w:ascii="Arial"/>
                <w:sz w:val="21"/>
              </w:rPr>
            </w:pPr>
          </w:p>
          <w:p w14:paraId="61A22359">
            <w:pPr>
              <w:pStyle w:val="7"/>
              <w:spacing w:before="78" w:line="388" w:lineRule="auto"/>
              <w:ind w:left="160" w:right="152"/>
            </w:pPr>
            <w:r>
              <w:rPr>
                <w:spacing w:val="-5"/>
              </w:rPr>
              <w:t>被授权人</w:t>
            </w:r>
          </w:p>
        </w:tc>
        <w:tc>
          <w:tcPr>
            <w:tcW w:w="1667" w:type="dxa"/>
            <w:vAlign w:val="top"/>
          </w:tcPr>
          <w:p w14:paraId="0C9EAFC4">
            <w:pPr>
              <w:spacing w:line="289" w:lineRule="auto"/>
              <w:rPr>
                <w:rFonts w:ascii="Arial"/>
                <w:sz w:val="21"/>
              </w:rPr>
            </w:pPr>
          </w:p>
          <w:p w14:paraId="124E87EA">
            <w:pPr>
              <w:pStyle w:val="7"/>
              <w:spacing w:before="78" w:line="219" w:lineRule="auto"/>
              <w:ind w:left="358"/>
            </w:pPr>
            <w:r>
              <w:rPr>
                <w:spacing w:val="-5"/>
              </w:rPr>
              <w:t>姓</w:t>
            </w:r>
            <w:r>
              <w:rPr>
                <w:spacing w:val="3"/>
              </w:rPr>
              <w:t xml:space="preserve">    </w:t>
            </w:r>
            <w:r>
              <w:rPr>
                <w:spacing w:val="-5"/>
              </w:rPr>
              <w:t>名</w:t>
            </w:r>
          </w:p>
        </w:tc>
        <w:tc>
          <w:tcPr>
            <w:tcW w:w="2973" w:type="dxa"/>
            <w:gridSpan w:val="2"/>
            <w:vAlign w:val="top"/>
          </w:tcPr>
          <w:p w14:paraId="2B4BE7AD">
            <w:pPr>
              <w:rPr>
                <w:rFonts w:ascii="Arial"/>
                <w:sz w:val="21"/>
              </w:rPr>
            </w:pPr>
          </w:p>
        </w:tc>
        <w:tc>
          <w:tcPr>
            <w:tcW w:w="1392" w:type="dxa"/>
            <w:vAlign w:val="top"/>
          </w:tcPr>
          <w:p w14:paraId="25D5964C">
            <w:pPr>
              <w:spacing w:line="289" w:lineRule="auto"/>
              <w:rPr>
                <w:rFonts w:ascii="Arial"/>
                <w:sz w:val="21"/>
              </w:rPr>
            </w:pPr>
          </w:p>
          <w:p w14:paraId="26D0E397">
            <w:pPr>
              <w:pStyle w:val="7"/>
              <w:spacing w:before="78" w:line="220" w:lineRule="auto"/>
              <w:ind w:left="225"/>
            </w:pPr>
            <w:r>
              <w:rPr>
                <w:spacing w:val="-7"/>
              </w:rPr>
              <w:t>性</w:t>
            </w:r>
            <w:r>
              <w:rPr>
                <w:spacing w:val="3"/>
              </w:rPr>
              <w:t xml:space="preserve">    </w:t>
            </w:r>
            <w:r>
              <w:rPr>
                <w:spacing w:val="-7"/>
              </w:rPr>
              <w:t>别</w:t>
            </w:r>
          </w:p>
        </w:tc>
        <w:tc>
          <w:tcPr>
            <w:tcW w:w="2325" w:type="dxa"/>
            <w:vAlign w:val="top"/>
          </w:tcPr>
          <w:p w14:paraId="001A209E">
            <w:pPr>
              <w:rPr>
                <w:rFonts w:ascii="Arial"/>
                <w:sz w:val="21"/>
              </w:rPr>
            </w:pPr>
          </w:p>
        </w:tc>
      </w:tr>
      <w:tr w14:paraId="26CFFF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790" w:type="dxa"/>
            <w:vMerge w:val="continue"/>
            <w:tcBorders>
              <w:top w:val="nil"/>
            </w:tcBorders>
            <w:vAlign w:val="top"/>
          </w:tcPr>
          <w:p w14:paraId="17B2CF9C">
            <w:pPr>
              <w:rPr>
                <w:rFonts w:ascii="Arial"/>
                <w:sz w:val="21"/>
              </w:rPr>
            </w:pPr>
          </w:p>
        </w:tc>
        <w:tc>
          <w:tcPr>
            <w:tcW w:w="1667" w:type="dxa"/>
            <w:vAlign w:val="top"/>
          </w:tcPr>
          <w:p w14:paraId="207E5643">
            <w:pPr>
              <w:spacing w:line="291" w:lineRule="auto"/>
              <w:rPr>
                <w:rFonts w:ascii="Arial"/>
                <w:sz w:val="21"/>
              </w:rPr>
            </w:pPr>
          </w:p>
          <w:p w14:paraId="1802D5A0">
            <w:pPr>
              <w:pStyle w:val="7"/>
              <w:spacing w:before="78" w:line="219" w:lineRule="auto"/>
              <w:ind w:left="359"/>
            </w:pPr>
            <w:r>
              <w:rPr>
                <w:spacing w:val="-6"/>
              </w:rPr>
              <w:t>职</w:t>
            </w:r>
            <w:r>
              <w:rPr>
                <w:spacing w:val="2"/>
              </w:rPr>
              <w:t xml:space="preserve">    </w:t>
            </w:r>
            <w:r>
              <w:rPr>
                <w:spacing w:val="-6"/>
              </w:rPr>
              <w:t>务</w:t>
            </w:r>
          </w:p>
        </w:tc>
        <w:tc>
          <w:tcPr>
            <w:tcW w:w="2973" w:type="dxa"/>
            <w:gridSpan w:val="2"/>
            <w:vAlign w:val="top"/>
          </w:tcPr>
          <w:p w14:paraId="0A6B0F5B">
            <w:pPr>
              <w:rPr>
                <w:rFonts w:ascii="Arial"/>
                <w:sz w:val="21"/>
              </w:rPr>
            </w:pPr>
          </w:p>
        </w:tc>
        <w:tc>
          <w:tcPr>
            <w:tcW w:w="1392" w:type="dxa"/>
            <w:vAlign w:val="top"/>
          </w:tcPr>
          <w:p w14:paraId="3C6E29C5">
            <w:pPr>
              <w:spacing w:line="291" w:lineRule="auto"/>
              <w:rPr>
                <w:rFonts w:ascii="Arial"/>
                <w:sz w:val="21"/>
              </w:rPr>
            </w:pPr>
          </w:p>
          <w:p w14:paraId="6DF776B2">
            <w:pPr>
              <w:pStyle w:val="7"/>
              <w:spacing w:before="78" w:line="221" w:lineRule="auto"/>
              <w:ind w:left="223"/>
            </w:pPr>
            <w:r>
              <w:rPr>
                <w:spacing w:val="-3"/>
              </w:rPr>
              <w:t>联系电话</w:t>
            </w:r>
          </w:p>
        </w:tc>
        <w:tc>
          <w:tcPr>
            <w:tcW w:w="2325" w:type="dxa"/>
            <w:vAlign w:val="top"/>
          </w:tcPr>
          <w:p w14:paraId="05D16D47">
            <w:pPr>
              <w:rPr>
                <w:rFonts w:ascii="Arial"/>
                <w:sz w:val="21"/>
              </w:rPr>
            </w:pPr>
          </w:p>
        </w:tc>
      </w:tr>
      <w:tr w14:paraId="5BE435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4" w:hRule="atLeast"/>
        </w:trPr>
        <w:tc>
          <w:tcPr>
            <w:tcW w:w="790" w:type="dxa"/>
            <w:vMerge w:val="restart"/>
            <w:tcBorders>
              <w:bottom w:val="nil"/>
            </w:tcBorders>
            <w:textDirection w:val="tbRlV"/>
            <w:vAlign w:val="top"/>
          </w:tcPr>
          <w:p w14:paraId="2F343487">
            <w:pPr>
              <w:pStyle w:val="7"/>
              <w:spacing w:before="272" w:line="201" w:lineRule="auto"/>
              <w:ind w:left="194"/>
            </w:pPr>
            <w:r>
              <w:rPr>
                <w:spacing w:val="-1"/>
              </w:rPr>
              <w:t>被</w:t>
            </w:r>
            <w:r>
              <w:rPr>
                <w:spacing w:val="12"/>
              </w:rPr>
              <w:t xml:space="preserve">  </w:t>
            </w:r>
            <w:r>
              <w:rPr>
                <w:spacing w:val="-1"/>
              </w:rPr>
              <w:t>授</w:t>
            </w:r>
            <w:r>
              <w:rPr>
                <w:spacing w:val="11"/>
              </w:rPr>
              <w:t xml:space="preserve">  </w:t>
            </w:r>
            <w:r>
              <w:rPr>
                <w:spacing w:val="-1"/>
              </w:rPr>
              <w:t>权</w:t>
            </w:r>
            <w:r>
              <w:rPr>
                <w:spacing w:val="10"/>
              </w:rPr>
              <w:t xml:space="preserve">  </w:t>
            </w:r>
            <w:r>
              <w:rPr>
                <w:spacing w:val="-1"/>
              </w:rPr>
              <w:t>项</w:t>
            </w:r>
            <w:r>
              <w:rPr>
                <w:spacing w:val="9"/>
              </w:rPr>
              <w:t xml:space="preserve">  </w:t>
            </w:r>
            <w:r>
              <w:rPr>
                <w:spacing w:val="-1"/>
                <w:position w:val="1"/>
              </w:rPr>
              <w:t>目</w:t>
            </w:r>
            <w:r>
              <w:rPr>
                <w:spacing w:val="11"/>
                <w:position w:val="1"/>
              </w:rPr>
              <w:t xml:space="preserve">  </w:t>
            </w:r>
            <w:r>
              <w:rPr>
                <w:spacing w:val="-1"/>
              </w:rPr>
              <w:t>与</w:t>
            </w:r>
            <w:r>
              <w:rPr>
                <w:spacing w:val="10"/>
              </w:rPr>
              <w:t xml:space="preserve">  </w:t>
            </w:r>
            <w:r>
              <w:rPr>
                <w:spacing w:val="-1"/>
                <w:position w:val="1"/>
              </w:rPr>
              <w:t>内</w:t>
            </w:r>
            <w:r>
              <w:rPr>
                <w:spacing w:val="10"/>
                <w:position w:val="1"/>
              </w:rPr>
              <w:t xml:space="preserve">  </w:t>
            </w:r>
            <w:r>
              <w:rPr>
                <w:spacing w:val="-1"/>
              </w:rPr>
              <w:t>容</w:t>
            </w:r>
          </w:p>
        </w:tc>
        <w:tc>
          <w:tcPr>
            <w:tcW w:w="1667" w:type="dxa"/>
            <w:vAlign w:val="top"/>
          </w:tcPr>
          <w:p w14:paraId="4E963BD3">
            <w:pPr>
              <w:pStyle w:val="7"/>
              <w:spacing w:before="195" w:line="307" w:lineRule="auto"/>
              <w:ind w:left="358" w:right="233" w:hanging="117"/>
            </w:pPr>
            <w:r>
              <w:rPr>
                <w:spacing w:val="-3"/>
              </w:rPr>
              <w:t>项目名称及标段名称</w:t>
            </w:r>
          </w:p>
        </w:tc>
        <w:tc>
          <w:tcPr>
            <w:tcW w:w="6690" w:type="dxa"/>
            <w:gridSpan w:val="4"/>
            <w:vAlign w:val="top"/>
          </w:tcPr>
          <w:p w14:paraId="23ED9968">
            <w:pPr>
              <w:rPr>
                <w:rFonts w:ascii="Arial"/>
                <w:sz w:val="21"/>
              </w:rPr>
            </w:pPr>
          </w:p>
        </w:tc>
      </w:tr>
      <w:tr w14:paraId="78737F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790" w:type="dxa"/>
            <w:vMerge w:val="continue"/>
            <w:tcBorders>
              <w:top w:val="nil"/>
              <w:bottom w:val="nil"/>
            </w:tcBorders>
            <w:textDirection w:val="tbRlV"/>
            <w:vAlign w:val="top"/>
          </w:tcPr>
          <w:p w14:paraId="7DC49602">
            <w:pPr>
              <w:rPr>
                <w:rFonts w:ascii="Arial"/>
                <w:sz w:val="21"/>
              </w:rPr>
            </w:pPr>
          </w:p>
        </w:tc>
        <w:tc>
          <w:tcPr>
            <w:tcW w:w="1667" w:type="dxa"/>
            <w:vAlign w:val="top"/>
          </w:tcPr>
          <w:p w14:paraId="62A1F7A1">
            <w:pPr>
              <w:pStyle w:val="7"/>
              <w:spacing w:before="196" w:line="219" w:lineRule="auto"/>
              <w:ind w:left="361"/>
            </w:pPr>
            <w:r>
              <w:rPr>
                <w:spacing w:val="-4"/>
              </w:rPr>
              <w:t>项目编号</w:t>
            </w:r>
          </w:p>
        </w:tc>
        <w:tc>
          <w:tcPr>
            <w:tcW w:w="6690" w:type="dxa"/>
            <w:gridSpan w:val="4"/>
            <w:vAlign w:val="top"/>
          </w:tcPr>
          <w:p w14:paraId="40CFC1B0">
            <w:pPr>
              <w:rPr>
                <w:rFonts w:ascii="Arial"/>
                <w:sz w:val="21"/>
              </w:rPr>
            </w:pPr>
          </w:p>
        </w:tc>
      </w:tr>
      <w:tr w14:paraId="30778D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4" w:hRule="atLeast"/>
        </w:trPr>
        <w:tc>
          <w:tcPr>
            <w:tcW w:w="790" w:type="dxa"/>
            <w:vMerge w:val="continue"/>
            <w:tcBorders>
              <w:top w:val="nil"/>
              <w:bottom w:val="nil"/>
            </w:tcBorders>
            <w:textDirection w:val="tbRlV"/>
            <w:vAlign w:val="top"/>
          </w:tcPr>
          <w:p w14:paraId="39D50590">
            <w:pPr>
              <w:rPr>
                <w:rFonts w:ascii="Arial"/>
                <w:sz w:val="21"/>
              </w:rPr>
            </w:pPr>
          </w:p>
        </w:tc>
        <w:tc>
          <w:tcPr>
            <w:tcW w:w="1667" w:type="dxa"/>
            <w:vAlign w:val="top"/>
          </w:tcPr>
          <w:p w14:paraId="30B8577F">
            <w:pPr>
              <w:spacing w:line="365" w:lineRule="auto"/>
              <w:rPr>
                <w:rFonts w:ascii="Arial"/>
                <w:sz w:val="21"/>
              </w:rPr>
            </w:pPr>
          </w:p>
          <w:p w14:paraId="4B3335B5">
            <w:pPr>
              <w:pStyle w:val="7"/>
              <w:spacing w:before="78" w:line="219" w:lineRule="auto"/>
              <w:ind w:left="357"/>
            </w:pPr>
            <w:r>
              <w:rPr>
                <w:spacing w:val="-3"/>
              </w:rPr>
              <w:t>授权范围</w:t>
            </w:r>
          </w:p>
        </w:tc>
        <w:tc>
          <w:tcPr>
            <w:tcW w:w="6690" w:type="dxa"/>
            <w:gridSpan w:val="4"/>
            <w:vAlign w:val="top"/>
          </w:tcPr>
          <w:p w14:paraId="10855125">
            <w:pPr>
              <w:pStyle w:val="7"/>
              <w:spacing w:before="195" w:line="307" w:lineRule="auto"/>
              <w:ind w:left="114" w:right="107"/>
            </w:pPr>
            <w:r>
              <w:rPr>
                <w:spacing w:val="-1"/>
              </w:rPr>
              <w:t>全权办理本次招标项目的投标、联系、洽谈、签约、执行等具体事务，签署全部有关文件、文书、协议及合同。</w:t>
            </w:r>
          </w:p>
        </w:tc>
      </w:tr>
      <w:tr w14:paraId="3532DC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4" w:hRule="atLeast"/>
        </w:trPr>
        <w:tc>
          <w:tcPr>
            <w:tcW w:w="790" w:type="dxa"/>
            <w:vMerge w:val="continue"/>
            <w:tcBorders>
              <w:top w:val="nil"/>
              <w:bottom w:val="nil"/>
            </w:tcBorders>
            <w:textDirection w:val="tbRlV"/>
            <w:vAlign w:val="top"/>
          </w:tcPr>
          <w:p w14:paraId="37FEAF03">
            <w:pPr>
              <w:rPr>
                <w:rFonts w:ascii="Arial"/>
                <w:sz w:val="21"/>
              </w:rPr>
            </w:pPr>
          </w:p>
        </w:tc>
        <w:tc>
          <w:tcPr>
            <w:tcW w:w="1667" w:type="dxa"/>
            <w:vAlign w:val="top"/>
          </w:tcPr>
          <w:p w14:paraId="5B5191ED">
            <w:pPr>
              <w:pStyle w:val="7"/>
              <w:spacing w:before="197" w:line="219" w:lineRule="auto"/>
              <w:ind w:left="359"/>
            </w:pPr>
            <w:r>
              <w:rPr>
                <w:spacing w:val="-3"/>
              </w:rPr>
              <w:t>法律责任</w:t>
            </w:r>
          </w:p>
        </w:tc>
        <w:tc>
          <w:tcPr>
            <w:tcW w:w="6690" w:type="dxa"/>
            <w:gridSpan w:val="4"/>
            <w:vAlign w:val="top"/>
          </w:tcPr>
          <w:p w14:paraId="28FA49A3">
            <w:pPr>
              <w:pStyle w:val="7"/>
              <w:spacing w:before="195" w:line="307" w:lineRule="auto"/>
              <w:ind w:left="114" w:right="340"/>
            </w:pPr>
            <w:r>
              <w:rPr>
                <w:spacing w:val="-1"/>
              </w:rPr>
              <w:t>本公司对被授权人在本项目中所实施的代理行为承担全部法</w:t>
            </w:r>
            <w:r>
              <w:rPr>
                <w:spacing w:val="-3"/>
              </w:rPr>
              <w:t>律责任。</w:t>
            </w:r>
          </w:p>
        </w:tc>
      </w:tr>
      <w:tr w14:paraId="614537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790" w:type="dxa"/>
            <w:vMerge w:val="continue"/>
            <w:tcBorders>
              <w:top w:val="nil"/>
            </w:tcBorders>
            <w:textDirection w:val="tbRlV"/>
            <w:vAlign w:val="top"/>
          </w:tcPr>
          <w:p w14:paraId="3E3D433E">
            <w:pPr>
              <w:rPr>
                <w:rFonts w:ascii="Arial"/>
                <w:sz w:val="21"/>
              </w:rPr>
            </w:pPr>
          </w:p>
        </w:tc>
        <w:tc>
          <w:tcPr>
            <w:tcW w:w="1667" w:type="dxa"/>
            <w:vAlign w:val="top"/>
          </w:tcPr>
          <w:p w14:paraId="619F15B1">
            <w:pPr>
              <w:spacing w:line="293" w:lineRule="auto"/>
              <w:rPr>
                <w:rFonts w:ascii="Arial"/>
                <w:sz w:val="21"/>
              </w:rPr>
            </w:pPr>
          </w:p>
          <w:p w14:paraId="10CBE01B">
            <w:pPr>
              <w:pStyle w:val="7"/>
              <w:spacing w:before="78" w:line="219" w:lineRule="auto"/>
              <w:ind w:left="357"/>
            </w:pPr>
            <w:r>
              <w:rPr>
                <w:spacing w:val="-3"/>
              </w:rPr>
              <w:t>授权期限</w:t>
            </w:r>
          </w:p>
        </w:tc>
        <w:tc>
          <w:tcPr>
            <w:tcW w:w="6690" w:type="dxa"/>
            <w:gridSpan w:val="4"/>
            <w:vAlign w:val="top"/>
          </w:tcPr>
          <w:p w14:paraId="6DA9DB82">
            <w:pPr>
              <w:spacing w:line="292" w:lineRule="auto"/>
              <w:rPr>
                <w:rFonts w:ascii="Arial"/>
                <w:sz w:val="21"/>
              </w:rPr>
            </w:pPr>
          </w:p>
          <w:p w14:paraId="0673E925">
            <w:pPr>
              <w:pStyle w:val="7"/>
              <w:spacing w:before="78" w:line="219" w:lineRule="auto"/>
              <w:ind w:left="115"/>
            </w:pPr>
            <w:r>
              <w:rPr>
                <w:spacing w:val="-1"/>
              </w:rPr>
              <w:t>本授权书自开标会议之日计算有效期为90天。</w:t>
            </w:r>
          </w:p>
        </w:tc>
      </w:tr>
      <w:tr w14:paraId="1F161C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4341" w:type="dxa"/>
            <w:gridSpan w:val="3"/>
            <w:vAlign w:val="top"/>
          </w:tcPr>
          <w:p w14:paraId="06FAFA14">
            <w:pPr>
              <w:pStyle w:val="7"/>
              <w:spacing w:before="197" w:line="219" w:lineRule="auto"/>
              <w:ind w:left="977"/>
            </w:pPr>
            <w:r>
              <w:rPr>
                <w:spacing w:val="-1"/>
              </w:rPr>
              <w:t>被授权人身份证复印件</w:t>
            </w:r>
          </w:p>
        </w:tc>
        <w:tc>
          <w:tcPr>
            <w:tcW w:w="4806" w:type="dxa"/>
            <w:gridSpan w:val="3"/>
            <w:vMerge w:val="restart"/>
            <w:tcBorders>
              <w:bottom w:val="nil"/>
            </w:tcBorders>
            <w:vAlign w:val="top"/>
          </w:tcPr>
          <w:p w14:paraId="4B2E83BA">
            <w:pPr>
              <w:spacing w:line="423" w:lineRule="auto"/>
              <w:rPr>
                <w:rFonts w:ascii="Arial"/>
                <w:sz w:val="21"/>
              </w:rPr>
            </w:pPr>
          </w:p>
          <w:p w14:paraId="136039CE">
            <w:pPr>
              <w:pStyle w:val="7"/>
              <w:spacing w:before="78" w:line="219" w:lineRule="auto"/>
              <w:ind w:left="115"/>
            </w:pPr>
            <w:r>
              <w:rPr>
                <w:spacing w:val="-1"/>
              </w:rPr>
              <w:t>法定代表人签字或盖章：</w:t>
            </w:r>
          </w:p>
          <w:p w14:paraId="1CF917FE">
            <w:pPr>
              <w:spacing w:line="283" w:lineRule="auto"/>
              <w:rPr>
                <w:rFonts w:ascii="Arial"/>
                <w:sz w:val="21"/>
              </w:rPr>
            </w:pPr>
          </w:p>
          <w:p w14:paraId="7E15B81C">
            <w:pPr>
              <w:spacing w:line="284" w:lineRule="auto"/>
              <w:rPr>
                <w:rFonts w:ascii="Arial"/>
                <w:sz w:val="21"/>
              </w:rPr>
            </w:pPr>
          </w:p>
          <w:p w14:paraId="07DF2BDD">
            <w:pPr>
              <w:pStyle w:val="7"/>
              <w:spacing w:before="78" w:line="219" w:lineRule="auto"/>
              <w:ind w:left="114"/>
            </w:pPr>
            <w:r>
              <w:rPr>
                <w:spacing w:val="-1"/>
              </w:rPr>
              <w:t>被授权人签字或盖章：</w:t>
            </w:r>
          </w:p>
        </w:tc>
      </w:tr>
      <w:tr w14:paraId="4338B3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7" w:hRule="atLeast"/>
        </w:trPr>
        <w:tc>
          <w:tcPr>
            <w:tcW w:w="4341" w:type="dxa"/>
            <w:gridSpan w:val="3"/>
            <w:vMerge w:val="restart"/>
            <w:tcBorders>
              <w:bottom w:val="nil"/>
            </w:tcBorders>
            <w:vAlign w:val="top"/>
          </w:tcPr>
          <w:p w14:paraId="7A8A8083">
            <w:pPr>
              <w:spacing w:line="262" w:lineRule="auto"/>
              <w:rPr>
                <w:rFonts w:ascii="Arial"/>
                <w:sz w:val="21"/>
              </w:rPr>
            </w:pPr>
          </w:p>
          <w:p w14:paraId="284F4E17">
            <w:pPr>
              <w:spacing w:line="262" w:lineRule="auto"/>
              <w:rPr>
                <w:rFonts w:ascii="Arial"/>
                <w:sz w:val="21"/>
              </w:rPr>
            </w:pPr>
          </w:p>
          <w:p w14:paraId="77B055CD">
            <w:pPr>
              <w:spacing w:line="263" w:lineRule="auto"/>
              <w:rPr>
                <w:rFonts w:ascii="Arial"/>
                <w:sz w:val="21"/>
              </w:rPr>
            </w:pPr>
          </w:p>
          <w:p w14:paraId="3567DE38">
            <w:pPr>
              <w:spacing w:line="263" w:lineRule="auto"/>
              <w:rPr>
                <w:rFonts w:ascii="Arial"/>
                <w:sz w:val="21"/>
              </w:rPr>
            </w:pPr>
          </w:p>
          <w:p w14:paraId="296A461E">
            <w:pPr>
              <w:spacing w:line="263" w:lineRule="auto"/>
              <w:rPr>
                <w:rFonts w:ascii="Arial"/>
                <w:sz w:val="21"/>
              </w:rPr>
            </w:pPr>
          </w:p>
          <w:p w14:paraId="529158B1">
            <w:pPr>
              <w:spacing w:line="263" w:lineRule="auto"/>
              <w:rPr>
                <w:rFonts w:ascii="Arial"/>
                <w:sz w:val="21"/>
              </w:rPr>
            </w:pPr>
          </w:p>
          <w:p w14:paraId="3A117954">
            <w:pPr>
              <w:spacing w:line="263" w:lineRule="auto"/>
              <w:rPr>
                <w:rFonts w:ascii="Arial"/>
                <w:sz w:val="21"/>
              </w:rPr>
            </w:pPr>
          </w:p>
          <w:p w14:paraId="3455B6DD">
            <w:pPr>
              <w:spacing w:line="263" w:lineRule="auto"/>
              <w:rPr>
                <w:rFonts w:ascii="Arial"/>
                <w:sz w:val="21"/>
              </w:rPr>
            </w:pPr>
          </w:p>
          <w:p w14:paraId="33F0EDAA">
            <w:pPr>
              <w:pStyle w:val="7"/>
              <w:spacing w:before="78" w:line="219" w:lineRule="auto"/>
              <w:ind w:left="792"/>
            </w:pPr>
            <w:r>
              <w:rPr>
                <w:spacing w:val="-8"/>
              </w:rPr>
              <w:t>身份证（国徽面、人像面）</w:t>
            </w:r>
          </w:p>
        </w:tc>
        <w:tc>
          <w:tcPr>
            <w:tcW w:w="4806" w:type="dxa"/>
            <w:gridSpan w:val="3"/>
            <w:vMerge w:val="continue"/>
            <w:tcBorders>
              <w:top w:val="nil"/>
            </w:tcBorders>
            <w:vAlign w:val="top"/>
          </w:tcPr>
          <w:p w14:paraId="7C219536">
            <w:pPr>
              <w:rPr>
                <w:rFonts w:ascii="Arial"/>
                <w:sz w:val="21"/>
              </w:rPr>
            </w:pPr>
          </w:p>
        </w:tc>
      </w:tr>
      <w:tr w14:paraId="422EC6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66" w:hRule="atLeast"/>
        </w:trPr>
        <w:tc>
          <w:tcPr>
            <w:tcW w:w="4341" w:type="dxa"/>
            <w:gridSpan w:val="3"/>
            <w:vMerge w:val="continue"/>
            <w:tcBorders>
              <w:top w:val="nil"/>
            </w:tcBorders>
            <w:vAlign w:val="top"/>
          </w:tcPr>
          <w:p w14:paraId="15BC4BDB">
            <w:pPr>
              <w:rPr>
                <w:rFonts w:ascii="Arial"/>
                <w:sz w:val="21"/>
              </w:rPr>
            </w:pPr>
          </w:p>
        </w:tc>
        <w:tc>
          <w:tcPr>
            <w:tcW w:w="4806" w:type="dxa"/>
            <w:gridSpan w:val="3"/>
            <w:vAlign w:val="top"/>
          </w:tcPr>
          <w:p w14:paraId="423E3A55">
            <w:pPr>
              <w:spacing w:line="299" w:lineRule="auto"/>
              <w:rPr>
                <w:rFonts w:ascii="Arial"/>
                <w:sz w:val="21"/>
              </w:rPr>
            </w:pPr>
          </w:p>
          <w:p w14:paraId="106EF65B">
            <w:pPr>
              <w:spacing w:line="299" w:lineRule="auto"/>
              <w:rPr>
                <w:rFonts w:ascii="Arial"/>
                <w:sz w:val="21"/>
              </w:rPr>
            </w:pPr>
          </w:p>
          <w:p w14:paraId="638741EF">
            <w:pPr>
              <w:spacing w:line="300" w:lineRule="auto"/>
              <w:rPr>
                <w:rFonts w:ascii="Arial"/>
                <w:sz w:val="21"/>
              </w:rPr>
            </w:pPr>
          </w:p>
          <w:p w14:paraId="7D190411">
            <w:pPr>
              <w:spacing w:line="300" w:lineRule="auto"/>
              <w:rPr>
                <w:rFonts w:ascii="Arial"/>
                <w:sz w:val="21"/>
              </w:rPr>
            </w:pPr>
          </w:p>
          <w:p w14:paraId="59D39F8C">
            <w:pPr>
              <w:pStyle w:val="7"/>
              <w:spacing w:before="78" w:line="219" w:lineRule="auto"/>
              <w:ind w:left="1580"/>
            </w:pPr>
            <w:r>
              <w:rPr>
                <w:spacing w:val="-3"/>
              </w:rPr>
              <w:t>（</w:t>
            </w:r>
            <w:r>
              <w:rPr>
                <w:rFonts w:hint="eastAsia"/>
                <w:spacing w:val="-3"/>
                <w:lang w:eastAsia="zh-CN"/>
              </w:rPr>
              <w:t>供应商</w:t>
            </w:r>
            <w:r>
              <w:rPr>
                <w:spacing w:val="-3"/>
              </w:rPr>
              <w:t>公章）</w:t>
            </w:r>
          </w:p>
          <w:p w14:paraId="5B3B4C78">
            <w:pPr>
              <w:spacing w:line="292" w:lineRule="auto"/>
              <w:rPr>
                <w:rFonts w:ascii="Arial"/>
                <w:sz w:val="21"/>
              </w:rPr>
            </w:pPr>
          </w:p>
          <w:p w14:paraId="2A769955">
            <w:pPr>
              <w:spacing w:line="293" w:lineRule="auto"/>
              <w:rPr>
                <w:rFonts w:ascii="Arial"/>
                <w:sz w:val="21"/>
              </w:rPr>
            </w:pPr>
          </w:p>
          <w:p w14:paraId="571A1B45">
            <w:pPr>
              <w:spacing w:line="293" w:lineRule="auto"/>
              <w:rPr>
                <w:rFonts w:ascii="Arial"/>
                <w:sz w:val="21"/>
              </w:rPr>
            </w:pPr>
          </w:p>
          <w:p w14:paraId="702E22DA">
            <w:pPr>
              <w:pStyle w:val="7"/>
              <w:spacing w:before="78" w:line="219" w:lineRule="auto"/>
              <w:ind w:left="2889"/>
            </w:pPr>
            <w:r>
              <w:rPr>
                <w:spacing w:val="-9"/>
              </w:rPr>
              <w:t>年</w:t>
            </w:r>
            <w:r>
              <w:rPr>
                <w:spacing w:val="7"/>
              </w:rPr>
              <w:t xml:space="preserve">  </w:t>
            </w:r>
            <w:r>
              <w:rPr>
                <w:spacing w:val="-9"/>
              </w:rPr>
              <w:t>月</w:t>
            </w:r>
            <w:r>
              <w:rPr>
                <w:spacing w:val="26"/>
              </w:rPr>
              <w:t xml:space="preserve">  </w:t>
            </w:r>
            <w:r>
              <w:rPr>
                <w:spacing w:val="-9"/>
              </w:rPr>
              <w:t>日</w:t>
            </w:r>
          </w:p>
        </w:tc>
      </w:tr>
    </w:tbl>
    <w:p w14:paraId="0CE963BC">
      <w:pPr>
        <w:pStyle w:val="2"/>
      </w:pPr>
    </w:p>
    <w:p w14:paraId="4741A46E">
      <w:pPr>
        <w:sectPr>
          <w:footerReference r:id="rId11" w:type="default"/>
          <w:pgSz w:w="11906" w:h="16839"/>
          <w:pgMar w:top="1431" w:right="1377" w:bottom="1375" w:left="1376" w:header="0" w:footer="1210" w:gutter="0"/>
          <w:pgNumType w:fmt="decimal"/>
          <w:cols w:space="720" w:num="1"/>
        </w:sectPr>
      </w:pPr>
    </w:p>
    <w:p w14:paraId="3D491A81">
      <w:pPr>
        <w:pStyle w:val="7"/>
        <w:spacing w:before="35" w:line="359" w:lineRule="auto"/>
        <w:ind w:left="9" w:firstLine="4"/>
        <w:jc w:val="both"/>
      </w:pPr>
      <w:r>
        <w:rPr>
          <w:rFonts w:hint="eastAsia"/>
          <w:spacing w:val="-4"/>
          <w:lang w:val="en-US" w:eastAsia="zh-CN"/>
        </w:rPr>
        <w:t>8.</w:t>
      </w:r>
      <w:r>
        <w:rPr>
          <w:rFonts w:hint="eastAsia"/>
          <w:spacing w:val="-4"/>
          <w:lang w:eastAsia="zh-CN"/>
        </w:rPr>
        <w:t>供应商</w:t>
      </w:r>
      <w:r>
        <w:rPr>
          <w:spacing w:val="-4"/>
        </w:rPr>
        <w:t>及拟派项目经理须在“</w:t>
      </w:r>
      <w:r>
        <w:rPr>
          <w:spacing w:val="-80"/>
        </w:rPr>
        <w:t xml:space="preserve"> </w:t>
      </w:r>
      <w:r>
        <w:rPr>
          <w:spacing w:val="-4"/>
        </w:rPr>
        <w:t>陕西省住房和城乡建设厅</w:t>
      </w:r>
      <w:r>
        <w:rPr>
          <w:spacing w:val="-76"/>
        </w:rPr>
        <w:t xml:space="preserve"> </w:t>
      </w:r>
      <w:r>
        <w:rPr>
          <w:spacing w:val="-4"/>
        </w:rPr>
        <w:t>”官网可查询。如</w:t>
      </w:r>
      <w:r>
        <w:rPr>
          <w:rFonts w:hint="eastAsia"/>
          <w:spacing w:val="-4"/>
          <w:lang w:eastAsia="zh-CN"/>
        </w:rPr>
        <w:t>供应商</w:t>
      </w:r>
      <w:r>
        <w:rPr>
          <w:spacing w:val="-4"/>
        </w:rPr>
        <w:t>为外省进陕企业，还须同时提供“</w:t>
      </w:r>
      <w:r>
        <w:rPr>
          <w:spacing w:val="-76"/>
        </w:rPr>
        <w:t xml:space="preserve"> </w:t>
      </w:r>
      <w:r>
        <w:rPr>
          <w:spacing w:val="-4"/>
        </w:rPr>
        <w:t>陕西省住房和城乡建设厅</w:t>
      </w:r>
      <w:r>
        <w:rPr>
          <w:spacing w:val="-76"/>
        </w:rPr>
        <w:t xml:space="preserve"> </w:t>
      </w:r>
      <w:r>
        <w:rPr>
          <w:spacing w:val="-4"/>
        </w:rPr>
        <w:t>”官网企业库外省进陕施工企业信</w:t>
      </w:r>
      <w:r>
        <w:rPr>
          <w:spacing w:val="-2"/>
        </w:rPr>
        <w:t>息首页截图；</w:t>
      </w:r>
    </w:p>
    <w:p w14:paraId="1BDC9F21">
      <w:pPr>
        <w:pStyle w:val="7"/>
        <w:spacing w:before="2" w:line="359" w:lineRule="auto"/>
        <w:ind w:left="10"/>
        <w:rPr>
          <w:rFonts w:ascii="宋体" w:hAnsi="宋体" w:eastAsia="宋体" w:cs="宋体"/>
          <w:b/>
          <w:bCs/>
          <w:spacing w:val="-5"/>
        </w:rPr>
      </w:pPr>
      <w:r>
        <w:rPr>
          <w:rFonts w:ascii="宋体" w:hAnsi="宋体" w:eastAsia="宋体" w:cs="宋体"/>
          <w:b/>
          <w:bCs/>
          <w:spacing w:val="-5"/>
        </w:rPr>
        <w:t>评审依据：</w:t>
      </w:r>
      <w:r>
        <w:rPr>
          <w:rFonts w:hint="eastAsia" w:cs="宋体"/>
          <w:b/>
          <w:bCs/>
          <w:spacing w:val="-5"/>
          <w:lang w:eastAsia="zh-CN"/>
        </w:rPr>
        <w:t>供应商</w:t>
      </w:r>
      <w:r>
        <w:rPr>
          <w:rFonts w:ascii="宋体" w:hAnsi="宋体" w:eastAsia="宋体" w:cs="宋体"/>
          <w:b/>
          <w:bCs/>
          <w:spacing w:val="-5"/>
        </w:rPr>
        <w:t>为省内企业的提供承诺书加盖公章。</w:t>
      </w:r>
    </w:p>
    <w:p w14:paraId="2C799B38">
      <w:pPr>
        <w:pStyle w:val="7"/>
        <w:spacing w:before="2" w:line="359" w:lineRule="auto"/>
        <w:ind w:left="10"/>
        <w:rPr>
          <w:rFonts w:hint="eastAsia" w:ascii="宋体" w:hAnsi="宋体" w:eastAsia="宋体" w:cs="宋体"/>
          <w:b/>
          <w:bCs/>
          <w:spacing w:val="-5"/>
          <w:lang w:eastAsia="zh-CN"/>
        </w:rPr>
      </w:pPr>
      <w:r>
        <w:rPr>
          <w:rFonts w:hint="eastAsia" w:cs="宋体"/>
          <w:b/>
          <w:bCs/>
          <w:spacing w:val="-5"/>
          <w:lang w:eastAsia="zh-CN"/>
        </w:rPr>
        <w:t>供应商</w:t>
      </w:r>
      <w:r>
        <w:rPr>
          <w:rFonts w:ascii="宋体" w:hAnsi="宋体" w:eastAsia="宋体" w:cs="宋体"/>
          <w:b/>
          <w:bCs/>
          <w:spacing w:val="-5"/>
        </w:rPr>
        <w:t>为省外企业的提供自本项目招标公告发布之日起至投标文件递交截止时间前的“ 陕西省住房和城乡建设厅网站 ”查询截图</w:t>
      </w:r>
      <w:r>
        <w:rPr>
          <w:rFonts w:hint="eastAsia" w:cs="宋体"/>
          <w:b/>
          <w:bCs/>
          <w:spacing w:val="-5"/>
          <w:lang w:eastAsia="zh-CN"/>
        </w:rPr>
        <w:t>。</w:t>
      </w:r>
    </w:p>
    <w:p w14:paraId="3E04B9CF">
      <w:pPr>
        <w:spacing w:before="309" w:line="219" w:lineRule="auto"/>
        <w:ind w:left="3815"/>
        <w:outlineLvl w:val="1"/>
        <w:rPr>
          <w:rFonts w:ascii="宋体" w:hAnsi="宋体" w:eastAsia="宋体" w:cs="宋体"/>
          <w:sz w:val="24"/>
          <w:szCs w:val="24"/>
        </w:rPr>
      </w:pPr>
      <w:r>
        <w:rPr>
          <w:rFonts w:ascii="宋体" w:hAnsi="宋体" w:eastAsia="宋体" w:cs="宋体"/>
          <w:b/>
          <w:bCs/>
          <w:spacing w:val="-5"/>
          <w:sz w:val="24"/>
          <w:szCs w:val="24"/>
        </w:rPr>
        <w:t>承诺函</w:t>
      </w:r>
      <w:bookmarkStart w:id="0" w:name="_GoBack"/>
      <w:bookmarkEnd w:id="0"/>
    </w:p>
    <w:p w14:paraId="06E71D57">
      <w:pPr>
        <w:pStyle w:val="2"/>
        <w:spacing w:line="246" w:lineRule="auto"/>
      </w:pPr>
    </w:p>
    <w:p w14:paraId="468583FC">
      <w:pPr>
        <w:pStyle w:val="2"/>
        <w:spacing w:line="247" w:lineRule="auto"/>
      </w:pPr>
    </w:p>
    <w:p w14:paraId="79246BA3">
      <w:pPr>
        <w:spacing w:before="78" w:line="220" w:lineRule="auto"/>
        <w:ind w:left="23"/>
        <w:rPr>
          <w:rFonts w:ascii="宋体" w:hAnsi="宋体" w:eastAsia="宋体" w:cs="宋体"/>
          <w:sz w:val="24"/>
          <w:szCs w:val="24"/>
        </w:rPr>
      </w:pPr>
      <w:r>
        <mc:AlternateContent>
          <mc:Choice Requires="wps">
            <w:drawing>
              <wp:anchor distT="0" distB="0" distL="114300" distR="114300" simplePos="0" relativeHeight="251659264" behindDoc="0" locked="0" layoutInCell="1" allowOverlap="1">
                <wp:simplePos x="0" y="0"/>
                <wp:positionH relativeFrom="column">
                  <wp:posOffset>8890</wp:posOffset>
                </wp:positionH>
                <wp:positionV relativeFrom="paragraph">
                  <wp:posOffset>191770</wp:posOffset>
                </wp:positionV>
                <wp:extent cx="2305685" cy="7620"/>
                <wp:effectExtent l="0" t="0" r="0" b="0"/>
                <wp:wrapNone/>
                <wp:docPr id="7" name="任意多边形 7"/>
                <wp:cNvGraphicFramePr/>
                <a:graphic xmlns:a="http://schemas.openxmlformats.org/drawingml/2006/main">
                  <a:graphicData uri="http://schemas.microsoft.com/office/word/2010/wordprocessingShape">
                    <wps:wsp>
                      <wps:cNvSpPr/>
                      <wps:spPr>
                        <a:xfrm>
                          <a:off x="0" y="0"/>
                          <a:ext cx="2305685" cy="7620"/>
                        </a:xfrm>
                        <a:custGeom>
                          <a:avLst/>
                          <a:gdLst/>
                          <a:ahLst/>
                          <a:cxnLst/>
                          <a:pathLst>
                            <a:path w="3631" h="12">
                              <a:moveTo>
                                <a:pt x="0" y="5"/>
                              </a:moveTo>
                              <a:lnTo>
                                <a:pt x="3630" y="5"/>
                              </a:lnTo>
                            </a:path>
                          </a:pathLst>
                        </a:custGeom>
                        <a:noFill/>
                        <a:ln w="7620"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0.7pt;margin-top:15.1pt;height:0.6pt;width:181.55pt;z-index:251659264;mso-width-relative:page;mso-height-relative:page;" filled="f" stroked="t" coordsize="3631,12" o:gfxdata="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BwlB9zVAAAABwEAAA8AAAAAAAAAAQAgAAAAIgAAAGRycy9kb3du&#10;cmV2LnhtbFBLAQIUABQAAAAIAIdO4kAalippOwIAAJYEAAAOAAAAAAAAAAEAIAAAACQBAABkcnMv&#10;ZTJvRG9jLnhtbFBLBQYAAAAABgAGAFkBAADRBQAAAAA=&#10;" path="m0,5l3630,5e">
                <v:fill on="f" focussize="0,0"/>
                <v:stroke weight="0.6pt" color="#000000" joinstyle="bevel"/>
                <v:imagedata o:title=""/>
                <o:lock v:ext="edit" aspectratio="f"/>
              </v:shape>
            </w:pict>
          </mc:Fallback>
        </mc:AlternateContent>
      </w:r>
      <w:r>
        <w:rPr>
          <w:rFonts w:ascii="宋体" w:hAnsi="宋体" w:eastAsia="宋体" w:cs="宋体"/>
          <w:spacing w:val="17"/>
          <w:sz w:val="24"/>
          <w:szCs w:val="24"/>
        </w:rPr>
        <w:t>致</w:t>
      </w:r>
      <w:r>
        <w:rPr>
          <w:rFonts w:ascii="宋体" w:hAnsi="宋体" w:eastAsia="宋体" w:cs="宋体"/>
          <w:spacing w:val="-17"/>
          <w:sz w:val="24"/>
          <w:szCs w:val="24"/>
        </w:rPr>
        <w:t>：</w:t>
      </w:r>
      <w:r>
        <w:rPr>
          <w:rFonts w:ascii="宋体" w:hAnsi="宋体" w:eastAsia="宋体" w:cs="宋体"/>
          <w:spacing w:val="10"/>
          <w:sz w:val="24"/>
          <w:szCs w:val="24"/>
        </w:rPr>
        <w:t xml:space="preserve">     </w:t>
      </w:r>
      <w:r>
        <w:rPr>
          <w:rFonts w:ascii="宋体" w:hAnsi="宋体" w:eastAsia="宋体" w:cs="宋体"/>
          <w:spacing w:val="-17"/>
          <w:sz w:val="24"/>
          <w:szCs w:val="24"/>
        </w:rPr>
        <w:t>（</w:t>
      </w:r>
      <w:r>
        <w:rPr>
          <w:rFonts w:ascii="宋体" w:hAnsi="宋体" w:eastAsia="宋体" w:cs="宋体"/>
          <w:spacing w:val="17"/>
          <w:sz w:val="24"/>
          <w:szCs w:val="24"/>
        </w:rPr>
        <w:t>招标人名称</w:t>
      </w:r>
      <w:r>
        <w:rPr>
          <w:rFonts w:ascii="宋体" w:hAnsi="宋体" w:eastAsia="宋体" w:cs="宋体"/>
          <w:spacing w:val="-17"/>
          <w:sz w:val="24"/>
          <w:szCs w:val="24"/>
        </w:rPr>
        <w:t>）</w:t>
      </w:r>
      <w:r>
        <w:rPr>
          <w:rFonts w:ascii="宋体" w:hAnsi="宋体" w:eastAsia="宋体" w:cs="宋体"/>
          <w:spacing w:val="12"/>
          <w:sz w:val="24"/>
          <w:szCs w:val="24"/>
        </w:rPr>
        <w:t xml:space="preserve">    </w:t>
      </w:r>
      <w:r>
        <w:rPr>
          <w:rFonts w:ascii="宋体" w:hAnsi="宋体" w:eastAsia="宋体" w:cs="宋体"/>
          <w:spacing w:val="-17"/>
          <w:sz w:val="24"/>
          <w:szCs w:val="24"/>
        </w:rPr>
        <w:t>：</w:t>
      </w:r>
    </w:p>
    <w:p w14:paraId="309AF6F7">
      <w:pPr>
        <w:spacing w:before="309" w:line="431" w:lineRule="auto"/>
        <w:ind w:left="22" w:right="53" w:firstLine="482"/>
        <w:rPr>
          <w:rFonts w:ascii="宋体" w:hAnsi="宋体" w:eastAsia="宋体" w:cs="宋体"/>
          <w:sz w:val="24"/>
          <w:szCs w:val="24"/>
        </w:rPr>
      </w:pPr>
      <w:r>
        <w:rPr>
          <w:rFonts w:ascii="宋体" w:hAnsi="宋体" w:eastAsia="宋体" w:cs="宋体"/>
          <w:spacing w:val="-1"/>
          <w:sz w:val="24"/>
          <w:szCs w:val="24"/>
        </w:rPr>
        <w:t>我公司</w:t>
      </w:r>
      <w:r>
        <w:rPr>
          <w:rFonts w:ascii="宋体" w:hAnsi="宋体" w:eastAsia="宋体" w:cs="宋体"/>
          <w:spacing w:val="-1"/>
          <w:sz w:val="24"/>
          <w:szCs w:val="24"/>
          <w:u w:val="single" w:color="auto"/>
        </w:rPr>
        <w:t xml:space="preserve">               </w:t>
      </w:r>
      <w:r>
        <w:rPr>
          <w:rFonts w:ascii="宋体" w:hAnsi="宋体" w:eastAsia="宋体" w:cs="宋体"/>
          <w:spacing w:val="-106"/>
          <w:sz w:val="24"/>
          <w:szCs w:val="24"/>
        </w:rPr>
        <w:t xml:space="preserve"> </w:t>
      </w:r>
      <w:r>
        <w:rPr>
          <w:rFonts w:ascii="宋体" w:hAnsi="宋体" w:eastAsia="宋体" w:cs="宋体"/>
          <w:spacing w:val="-1"/>
          <w:sz w:val="24"/>
          <w:szCs w:val="24"/>
        </w:rPr>
        <w:t>为在中华人民共和国境内合法注册并经营的机构。</w:t>
      </w:r>
      <w:r>
        <w:rPr>
          <w:rFonts w:ascii="宋体" w:hAnsi="宋体" w:eastAsia="宋体" w:cs="宋体"/>
          <w:spacing w:val="-2"/>
          <w:sz w:val="24"/>
          <w:szCs w:val="24"/>
        </w:rPr>
        <w:t>在此郑重承诺：</w:t>
      </w:r>
    </w:p>
    <w:p w14:paraId="6C3B0AAC">
      <w:pPr>
        <w:spacing w:before="1" w:line="218" w:lineRule="auto"/>
        <w:ind w:left="505"/>
        <w:rPr>
          <w:rFonts w:ascii="宋体" w:hAnsi="宋体" w:eastAsia="宋体" w:cs="宋体"/>
          <w:sz w:val="24"/>
          <w:szCs w:val="24"/>
        </w:rPr>
      </w:pPr>
      <w:r>
        <w:rPr>
          <w:rFonts w:ascii="宋体" w:hAnsi="宋体" w:eastAsia="宋体" w:cs="宋体"/>
          <w:spacing w:val="-2"/>
          <w:sz w:val="24"/>
          <w:szCs w:val="24"/>
        </w:rPr>
        <w:t>我公司及拟派项目经理须在“</w:t>
      </w:r>
      <w:r>
        <w:rPr>
          <w:rFonts w:ascii="宋体" w:hAnsi="宋体" w:eastAsia="宋体" w:cs="宋体"/>
          <w:spacing w:val="-93"/>
          <w:sz w:val="24"/>
          <w:szCs w:val="24"/>
        </w:rPr>
        <w:t xml:space="preserve"> </w:t>
      </w:r>
      <w:r>
        <w:rPr>
          <w:rFonts w:ascii="宋体" w:hAnsi="宋体" w:eastAsia="宋体" w:cs="宋体"/>
          <w:spacing w:val="-2"/>
          <w:sz w:val="24"/>
          <w:szCs w:val="24"/>
        </w:rPr>
        <w:t>陕西省住房和城乡</w:t>
      </w:r>
      <w:r>
        <w:rPr>
          <w:rFonts w:ascii="宋体" w:hAnsi="宋体" w:eastAsia="宋体" w:cs="宋体"/>
          <w:spacing w:val="-3"/>
          <w:sz w:val="24"/>
          <w:szCs w:val="24"/>
        </w:rPr>
        <w:t>建设厅</w:t>
      </w:r>
      <w:r>
        <w:rPr>
          <w:rFonts w:ascii="宋体" w:hAnsi="宋体" w:eastAsia="宋体" w:cs="宋体"/>
          <w:spacing w:val="-88"/>
          <w:sz w:val="24"/>
          <w:szCs w:val="24"/>
        </w:rPr>
        <w:t xml:space="preserve"> </w:t>
      </w:r>
      <w:r>
        <w:rPr>
          <w:rFonts w:ascii="宋体" w:hAnsi="宋体" w:eastAsia="宋体" w:cs="宋体"/>
          <w:spacing w:val="-3"/>
          <w:sz w:val="24"/>
          <w:szCs w:val="24"/>
        </w:rPr>
        <w:t>”官网可查询。</w:t>
      </w:r>
    </w:p>
    <w:p w14:paraId="7097DFD5">
      <w:pPr>
        <w:spacing w:before="275" w:line="219" w:lineRule="auto"/>
        <w:ind w:left="507"/>
        <w:rPr>
          <w:rFonts w:ascii="宋体" w:hAnsi="宋体" w:eastAsia="宋体" w:cs="宋体"/>
          <w:sz w:val="24"/>
          <w:szCs w:val="24"/>
        </w:rPr>
      </w:pPr>
      <w:r>
        <w:rPr>
          <w:rFonts w:ascii="宋体" w:hAnsi="宋体" w:eastAsia="宋体" w:cs="宋体"/>
          <w:spacing w:val="-1"/>
          <w:sz w:val="24"/>
          <w:szCs w:val="24"/>
        </w:rPr>
        <w:t>如有隐瞒或未能提供真实信息的，将承担一切不利后果。</w:t>
      </w:r>
    </w:p>
    <w:p w14:paraId="237C55E2">
      <w:pPr>
        <w:pStyle w:val="2"/>
        <w:spacing w:line="268" w:lineRule="auto"/>
      </w:pPr>
    </w:p>
    <w:p w14:paraId="7D7C161F">
      <w:pPr>
        <w:pStyle w:val="2"/>
        <w:spacing w:line="269" w:lineRule="auto"/>
      </w:pPr>
    </w:p>
    <w:p w14:paraId="5F285484">
      <w:pPr>
        <w:pStyle w:val="2"/>
        <w:spacing w:line="269" w:lineRule="auto"/>
      </w:pPr>
    </w:p>
    <w:p w14:paraId="116A8F12">
      <w:pPr>
        <w:pStyle w:val="2"/>
        <w:spacing w:line="269" w:lineRule="auto"/>
      </w:pPr>
    </w:p>
    <w:p w14:paraId="3BF38972">
      <w:pPr>
        <w:spacing w:before="78" w:line="219" w:lineRule="auto"/>
        <w:ind w:right="13"/>
        <w:jc w:val="right"/>
        <w:rPr>
          <w:rFonts w:ascii="宋体" w:hAnsi="宋体" w:eastAsia="宋体" w:cs="宋体"/>
          <w:sz w:val="24"/>
          <w:szCs w:val="24"/>
        </w:rPr>
      </w:pPr>
      <w:r>
        <w:rPr>
          <w:rFonts w:hint="eastAsia" w:ascii="宋体" w:hAnsi="宋体" w:eastAsia="宋体" w:cs="宋体"/>
          <w:spacing w:val="2"/>
          <w:sz w:val="24"/>
          <w:szCs w:val="24"/>
          <w:lang w:eastAsia="zh-CN"/>
        </w:rPr>
        <w:t>供应商</w:t>
      </w:r>
      <w:r>
        <w:rPr>
          <w:rFonts w:ascii="宋体" w:hAnsi="宋体" w:eastAsia="宋体" w:cs="宋体"/>
          <w:spacing w:val="-15"/>
          <w:sz w:val="24"/>
          <w:szCs w:val="24"/>
        </w:rPr>
        <w:t>：</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15"/>
          <w:sz w:val="24"/>
          <w:szCs w:val="24"/>
        </w:rPr>
        <w:t>（</w:t>
      </w:r>
      <w:r>
        <w:rPr>
          <w:rFonts w:ascii="宋体" w:hAnsi="宋体" w:eastAsia="宋体" w:cs="宋体"/>
          <w:spacing w:val="2"/>
          <w:sz w:val="24"/>
          <w:szCs w:val="24"/>
        </w:rPr>
        <w:t>盖单位章）</w:t>
      </w:r>
    </w:p>
    <w:p w14:paraId="0E2BAB2F">
      <w:pPr>
        <w:pStyle w:val="2"/>
        <w:spacing w:line="257" w:lineRule="auto"/>
      </w:pPr>
    </w:p>
    <w:p w14:paraId="1CFEED5A">
      <w:pPr>
        <w:spacing w:before="78" w:line="219" w:lineRule="auto"/>
        <w:ind w:right="13"/>
        <w:jc w:val="right"/>
        <w:rPr>
          <w:rFonts w:ascii="宋体" w:hAnsi="宋体" w:eastAsia="宋体" w:cs="宋体"/>
          <w:sz w:val="24"/>
          <w:szCs w:val="24"/>
        </w:rPr>
      </w:pPr>
      <w:r>
        <w:rPr>
          <w:rFonts w:ascii="宋体" w:hAnsi="宋体" w:eastAsia="宋体" w:cs="宋体"/>
          <w:spacing w:val="1"/>
          <w:sz w:val="24"/>
          <w:szCs w:val="24"/>
        </w:rPr>
        <w:t>法定代表人或其委托代理人</w:t>
      </w:r>
      <w:r>
        <w:rPr>
          <w:rFonts w:ascii="宋体" w:hAnsi="宋体" w:eastAsia="宋体" w:cs="宋体"/>
          <w:spacing w:val="-15"/>
          <w:sz w:val="24"/>
          <w:szCs w:val="24"/>
        </w:rPr>
        <w:t>：</w:t>
      </w:r>
      <w:r>
        <w:rPr>
          <w:rFonts w:ascii="宋体" w:hAnsi="宋体" w:eastAsia="宋体" w:cs="宋体"/>
          <w:sz w:val="24"/>
          <w:szCs w:val="24"/>
          <w:u w:val="single" w:color="auto"/>
        </w:rPr>
        <w:t xml:space="preserve">               </w:t>
      </w:r>
      <w:r>
        <w:rPr>
          <w:rFonts w:ascii="宋体" w:hAnsi="宋体" w:eastAsia="宋体" w:cs="宋体"/>
          <w:spacing w:val="-15"/>
          <w:sz w:val="24"/>
          <w:szCs w:val="24"/>
        </w:rPr>
        <w:t>（</w:t>
      </w:r>
      <w:r>
        <w:rPr>
          <w:rFonts w:ascii="宋体" w:hAnsi="宋体" w:eastAsia="宋体" w:cs="宋体"/>
          <w:spacing w:val="1"/>
          <w:sz w:val="24"/>
          <w:szCs w:val="24"/>
        </w:rPr>
        <w:t>签字或盖章）</w:t>
      </w:r>
    </w:p>
    <w:p w14:paraId="788D6B09">
      <w:pPr>
        <w:pStyle w:val="2"/>
        <w:spacing w:line="260" w:lineRule="auto"/>
      </w:pPr>
    </w:p>
    <w:p w14:paraId="0FC5908C">
      <w:pPr>
        <w:jc w:val="right"/>
      </w:pPr>
      <w:r>
        <w:rPr>
          <w:rFonts w:hint="eastAsia" w:ascii="宋体" w:hAnsi="宋体" w:eastAsia="宋体" w:cs="宋体"/>
          <w:spacing w:val="1"/>
          <w:sz w:val="24"/>
          <w:szCs w:val="24"/>
          <w:u w:val="single"/>
          <w:lang w:val="en-US" w:eastAsia="zh-CN"/>
        </w:rPr>
        <w:t xml:space="preserve">      </w:t>
      </w:r>
      <w:r>
        <w:rPr>
          <w:rFonts w:hint="eastAsia" w:ascii="宋体" w:hAnsi="宋体" w:eastAsia="宋体" w:cs="宋体"/>
          <w:spacing w:val="1"/>
          <w:sz w:val="24"/>
          <w:szCs w:val="24"/>
          <w:lang w:val="en-US" w:eastAsia="zh-CN"/>
        </w:rPr>
        <w:t>年</w:t>
      </w:r>
      <w:r>
        <w:rPr>
          <w:rFonts w:hint="eastAsia" w:ascii="宋体" w:hAnsi="宋体" w:eastAsia="宋体" w:cs="宋体"/>
          <w:spacing w:val="1"/>
          <w:sz w:val="24"/>
          <w:szCs w:val="24"/>
          <w:u w:val="single"/>
          <w:lang w:val="en-US" w:eastAsia="zh-CN"/>
        </w:rPr>
        <w:t xml:space="preserve">      </w:t>
      </w:r>
      <w:r>
        <w:rPr>
          <w:rFonts w:hint="eastAsia" w:ascii="宋体" w:hAnsi="宋体" w:eastAsia="宋体" w:cs="宋体"/>
          <w:spacing w:val="1"/>
          <w:sz w:val="24"/>
          <w:szCs w:val="24"/>
          <w:lang w:val="en-US" w:eastAsia="zh-CN"/>
        </w:rPr>
        <w:t>月</w:t>
      </w:r>
      <w:r>
        <w:rPr>
          <w:rFonts w:hint="eastAsia" w:ascii="宋体" w:hAnsi="宋体" w:eastAsia="宋体" w:cs="宋体"/>
          <w:spacing w:val="1"/>
          <w:sz w:val="24"/>
          <w:szCs w:val="24"/>
          <w:u w:val="single"/>
          <w:lang w:val="en-US" w:eastAsia="zh-CN"/>
        </w:rPr>
        <w:t xml:space="preserve">       </w:t>
      </w:r>
      <w:r>
        <w:rPr>
          <w:rFonts w:hint="eastAsia" w:ascii="宋体" w:hAnsi="宋体" w:eastAsia="宋体" w:cs="宋体"/>
          <w:spacing w:val="1"/>
          <w:sz w:val="24"/>
          <w:szCs w:val="24"/>
          <w:lang w:val="en-US" w:eastAsia="zh-CN"/>
        </w:rPr>
        <w:t>日</w:t>
      </w:r>
    </w:p>
    <w:p w14:paraId="3B725160">
      <w:pPr>
        <w:pStyle w:val="7"/>
        <w:spacing w:before="2" w:line="359" w:lineRule="auto"/>
        <w:ind w:left="11" w:hanging="1"/>
        <w:rPr>
          <w:rFonts w:hint="eastAsia" w:ascii="宋体" w:hAnsi="宋体" w:eastAsia="宋体" w:cs="宋体"/>
          <w:spacing w:val="-2"/>
          <w:sz w:val="24"/>
          <w:szCs w:val="24"/>
          <w:lang w:val="en-US" w:eastAsia="zh-CN"/>
        </w:rPr>
      </w:pPr>
    </w:p>
    <w:p w14:paraId="11AFCD7C">
      <w:pPr>
        <w:pStyle w:val="7"/>
        <w:spacing w:before="2" w:line="359" w:lineRule="auto"/>
        <w:ind w:left="11" w:leftChars="0" w:hanging="1" w:firstLineChars="0"/>
        <w:sectPr>
          <w:headerReference r:id="rId12" w:type="default"/>
          <w:footerReference r:id="rId13" w:type="default"/>
          <w:pgSz w:w="11906" w:h="16838"/>
          <w:pgMar w:top="1440" w:right="1800" w:bottom="1440" w:left="1800" w:header="851" w:footer="992" w:gutter="0"/>
          <w:cols w:space="425" w:num="1"/>
          <w:docGrid w:type="lines" w:linePitch="312" w:charSpace="0"/>
        </w:sectPr>
      </w:pPr>
    </w:p>
    <w:p w14:paraId="6E2C2114">
      <w:pPr>
        <w:pStyle w:val="7"/>
        <w:spacing w:before="2" w:line="359" w:lineRule="auto"/>
        <w:ind w:left="11" w:leftChars="0" w:hanging="1" w:firstLineChars="0"/>
        <w:rPr>
          <w:rFonts w:hint="eastAsia" w:ascii="宋体" w:hAnsi="宋体" w:eastAsia="宋体" w:cs="宋体"/>
          <w:spacing w:val="-3"/>
          <w:sz w:val="24"/>
          <w:szCs w:val="24"/>
          <w:lang w:val="en-US" w:eastAsia="zh-CN"/>
        </w:rPr>
      </w:pPr>
      <w:r>
        <w:rPr>
          <w:rFonts w:hint="eastAsia" w:cs="宋体"/>
          <w:spacing w:val="-3"/>
          <w:sz w:val="24"/>
          <w:szCs w:val="24"/>
          <w:lang w:val="en-US" w:eastAsia="zh-CN"/>
        </w:rPr>
        <w:t>9.</w:t>
      </w:r>
      <w:r>
        <w:rPr>
          <w:rFonts w:hint="eastAsia" w:ascii="宋体" w:hAnsi="宋体" w:eastAsia="宋体" w:cs="宋体"/>
          <w:spacing w:val="-3"/>
          <w:sz w:val="24"/>
          <w:szCs w:val="24"/>
          <w:lang w:val="en-US" w:eastAsia="zh-CN"/>
        </w:rPr>
        <w:t>本项目不接受联合体投标。</w:t>
      </w:r>
    </w:p>
    <w:p w14:paraId="29DFB3F2">
      <w:pPr>
        <w:spacing w:line="218" w:lineRule="auto"/>
      </w:pPr>
      <w:r>
        <w:rPr>
          <w:rFonts w:ascii="宋体" w:hAnsi="宋体" w:eastAsia="宋体" w:cs="宋体"/>
          <w:b/>
          <w:bCs/>
          <w:spacing w:val="-2"/>
          <w:sz w:val="24"/>
          <w:szCs w:val="24"/>
        </w:rPr>
        <w:t>评审依据：</w:t>
      </w:r>
      <w:r>
        <w:rPr>
          <w:rFonts w:hint="eastAsia" w:ascii="宋体" w:hAnsi="宋体" w:eastAsia="宋体" w:cs="宋体"/>
          <w:b/>
          <w:bCs/>
          <w:spacing w:val="-2"/>
          <w:sz w:val="24"/>
          <w:szCs w:val="24"/>
          <w:lang w:eastAsia="zh-CN"/>
        </w:rPr>
        <w:t>供应商</w:t>
      </w:r>
      <w:r>
        <w:rPr>
          <w:rFonts w:ascii="宋体" w:hAnsi="宋体" w:eastAsia="宋体" w:cs="宋体"/>
          <w:b/>
          <w:bCs/>
          <w:spacing w:val="-2"/>
          <w:sz w:val="24"/>
          <w:szCs w:val="24"/>
        </w:rPr>
        <w:t>按上述要求提供</w:t>
      </w:r>
      <w:r>
        <w:rPr>
          <w:rFonts w:hint="eastAsia" w:ascii="宋体" w:hAnsi="宋体" w:eastAsia="宋体" w:cs="宋体"/>
          <w:b/>
          <w:bCs/>
          <w:spacing w:val="-2"/>
          <w:sz w:val="24"/>
          <w:szCs w:val="24"/>
          <w:lang w:val="en-US" w:eastAsia="zh-CN"/>
        </w:rPr>
        <w:t>不接受联合体声明</w:t>
      </w:r>
      <w:r>
        <w:rPr>
          <w:rFonts w:ascii="宋体" w:hAnsi="宋体" w:eastAsia="宋体" w:cs="宋体"/>
          <w:b/>
          <w:bCs/>
          <w:spacing w:val="-2"/>
          <w:sz w:val="24"/>
          <w:szCs w:val="24"/>
        </w:rPr>
        <w:t>加盖公章。</w:t>
      </w:r>
    </w:p>
    <w:sectPr>
      <w:footerReference r:id="rId14"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FA8BF">
    <w:pPr>
      <w:spacing w:line="167" w:lineRule="auto"/>
      <w:ind w:left="4083"/>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E5E3F">
    <w:pPr>
      <w:spacing w:line="169" w:lineRule="auto"/>
      <w:ind w:left="4083"/>
      <w:rPr>
        <w:rFonts w:ascii="Calibri" w:hAnsi="Calibri" w:eastAsia="Calibri" w:cs="Calibri"/>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822C5">
    <w:pPr>
      <w:spacing w:line="167" w:lineRule="auto"/>
      <w:ind w:left="4083"/>
      <w:rPr>
        <w:rFonts w:ascii="Calibri" w:hAnsi="Calibri" w:eastAsia="Calibri" w:cs="Calibri"/>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9AA0E">
    <w:pPr>
      <w:spacing w:line="169" w:lineRule="auto"/>
      <w:ind w:left="4084"/>
      <w:rPr>
        <w:rFonts w:ascii="Calibri" w:hAnsi="Calibri" w:eastAsia="Calibri" w:cs="Calibri"/>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C6EDD">
    <w:pPr>
      <w:spacing w:line="169" w:lineRule="auto"/>
      <w:ind w:left="4084"/>
      <w:rPr>
        <w:rFonts w:ascii="Calibri" w:hAnsi="Calibri" w:eastAsia="Calibri" w:cs="Calibri"/>
        <w:sz w:val="18"/>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9B41F">
    <w:pPr>
      <w:spacing w:line="169" w:lineRule="auto"/>
      <w:ind w:left="4201"/>
      <w:rPr>
        <w:rFonts w:ascii="Calibri" w:hAnsi="Calibri" w:eastAsia="Calibri" w:cs="Calibri"/>
        <w:sz w:val="18"/>
        <w:szCs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34924">
    <w:pPr>
      <w:spacing w:line="169" w:lineRule="auto"/>
      <w:ind w:left="4493"/>
      <w:rPr>
        <w:rFonts w:ascii="Calibri" w:hAnsi="Calibri" w:eastAsia="Calibri" w:cs="Calibri"/>
        <w:sz w:val="18"/>
        <w:szCs w:val="18"/>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F79DF">
    <w:pPr>
      <w:spacing w:line="169" w:lineRule="auto"/>
      <w:ind w:left="4084"/>
      <w:rPr>
        <w:rFonts w:ascii="Calibri" w:hAnsi="Calibri" w:eastAsia="Calibri" w:cs="Calibri"/>
        <w:sz w:val="18"/>
        <w:szCs w:val="18"/>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F00F3">
    <w:pPr>
      <w:spacing w:line="169" w:lineRule="auto"/>
      <w:ind w:left="4083"/>
      <w:rPr>
        <w:rFonts w:ascii="Calibri" w:hAnsi="Calibri" w:eastAsia="Calibri" w:cs="Calibr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6600D">
    <w:pPr>
      <w:pStyle w:val="2"/>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292003"/>
    <w:rsid w:val="175F27D1"/>
    <w:rsid w:val="188708C9"/>
    <w:rsid w:val="20A644B5"/>
    <w:rsid w:val="320B0294"/>
    <w:rsid w:val="3ABC6501"/>
    <w:rsid w:val="3BB36E51"/>
    <w:rsid w:val="3F457C39"/>
    <w:rsid w:val="60D61321"/>
    <w:rsid w:val="69FC2543"/>
    <w:rsid w:val="726A7951"/>
    <w:rsid w:val="77FC17A0"/>
    <w:rsid w:val="7A235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Table Text"/>
    <w:basedOn w:val="1"/>
    <w:semiHidden/>
    <w:qFormat/>
    <w:uiPriority w:val="0"/>
    <w:rPr>
      <w:rFonts w:ascii="宋体" w:hAnsi="宋体" w:eastAsia="宋体" w:cs="宋体"/>
      <w:sz w:val="24"/>
      <w:szCs w:val="24"/>
      <w:lang w:val="en-US" w:eastAsia="en-US" w:bidi="ar-SA"/>
    </w:r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header" Target="header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1962</Words>
  <Characters>1984</Characters>
  <Lines>0</Lines>
  <Paragraphs>0</Paragraphs>
  <TotalTime>0</TotalTime>
  <ScaleCrop>false</ScaleCrop>
  <LinksUpToDate>false</LinksUpToDate>
  <CharactersWithSpaces>2197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2023-10-18T05:55:00Z</dcterms:created>
  <dc:creator>Administrator</dc:creator>
  <cp:lastModifiedBy>乐乐</cp:lastModifiedBy>
  <dcterms:modified xsi:type="dcterms:W3CDTF">2026-03-26T06:53:57Z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FA75039A71C34B489E4DE3A8B7A4DD17_12</vt:lpwstr>
  </property>
  <property fmtid="{D5CDD505-2E9C-101B-9397-08002B2CF9AE}" pid="4" name="KSOTemplateDocerSaveRecord">
    <vt:lpwstr>eyJoZGlkIjoiNTJmOWYxNTZiNTBmNWU4ZjFmNGJhNjFlYTYzNzg3M2IiLCJ1c2VySWQiOiIzMjU3NDc3NjkifQ==</vt:lpwstr>
  </property>
</Properties>
</file>