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44"/>
          <w:szCs w:val="44"/>
        </w:rPr>
        <w:t>依法缴纳税收和社会保障资金</w:t>
      </w:r>
    </w:p>
    <w:p w14:paraId="49E36FBC">
      <w:pPr>
        <w:ind w:firstLine="440" w:firstLineChars="200"/>
        <w:jc w:val="left"/>
        <w:rPr>
          <w:rFonts w:hint="eastAsia" w:ascii="仿宋_GB2312" w:hAnsi="仿宋_GB2312" w:eastAsia="仿宋_GB2312" w:cs="仿宋_GB2312"/>
          <w:sz w:val="22"/>
          <w:szCs w:val="22"/>
          <w:lang w:val="en-US" w:eastAsia="zh-CN"/>
        </w:rPr>
      </w:pPr>
    </w:p>
    <w:p w14:paraId="1583915A">
      <w:pPr>
        <w:ind w:firstLine="560" w:firstLineChars="200"/>
        <w:jc w:val="left"/>
        <w:rPr>
          <w:rFonts w:hint="default"/>
          <w:lang w:val="en-US"/>
        </w:rPr>
      </w:pPr>
      <w:r>
        <w:rPr>
          <w:rFonts w:hint="eastAsia" w:ascii="仿宋_GB2312" w:hAnsi="仿宋_GB2312" w:eastAsia="仿宋_GB2312" w:cs="仿宋_GB2312"/>
          <w:sz w:val="28"/>
          <w:szCs w:val="28"/>
          <w:lang w:val="en-US" w:eastAsia="zh-CN"/>
        </w:rPr>
        <w:t>①提供响应文件递交截止时间前6个月内任意时段已缴纳的纳税证明或完税证明（纳税证明或完税证明上应有代收机构或税务机关的公章或业务专用章）；②提供响应文件递</w:t>
      </w:r>
      <w:bookmarkStart w:id="0" w:name="_GoBack"/>
      <w:bookmarkEnd w:id="0"/>
      <w:r>
        <w:rPr>
          <w:rFonts w:hint="eastAsia" w:ascii="仿宋_GB2312" w:hAnsi="仿宋_GB2312" w:eastAsia="仿宋_GB2312" w:cs="仿宋_GB2312"/>
          <w:sz w:val="28"/>
          <w:szCs w:val="28"/>
          <w:lang w:val="en-US" w:eastAsia="zh-CN"/>
        </w:rPr>
        <w:t>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24643C6D"/>
    <w:rsid w:val="49F72CE2"/>
    <w:rsid w:val="558811D9"/>
    <w:rsid w:val="5842572D"/>
    <w:rsid w:val="6F3225A4"/>
    <w:rsid w:val="711B525F"/>
    <w:rsid w:val="72A079F1"/>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Words>
  <Characters>91</Characters>
  <Lines>0</Lines>
  <Paragraphs>0</Paragraphs>
  <TotalTime>0</TotalTime>
  <ScaleCrop>false</ScaleCrop>
  <LinksUpToDate>false</LinksUpToDate>
  <CharactersWithSpaces>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2026-03-27T09:25:14Z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9DFA3EAB62444419A719BF2E121DC444_13</vt:lpwstr>
  </property>
  <property fmtid="{D5CDD505-2E9C-101B-9397-08002B2CF9AE}" pid="4" name="KSOTemplateDocerSaveRecord">
    <vt:lpwstr>eyJoZGlkIjoiYjZjMDgwYWJjZmNiM2YzZmU4MTk1ZjZmYmY1NWU1OTEiLCJ1c2VySWQiOiI5MzY1NjA0ODAifQ==</vt:lpwstr>
  </property>
</Properties>
</file>