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E187D">
      <w:pPr>
        <w:spacing w:before="60" w:line="219" w:lineRule="auto"/>
        <w:ind w:left="3125"/>
        <w:rPr>
          <w:rFonts w:ascii="宋体" w:hAnsi="宋体" w:eastAsia="宋体" w:cs="宋体"/>
          <w:color w:val="auto"/>
          <w:sz w:val="30"/>
          <w:szCs w:val="30"/>
        </w:rPr>
      </w:pPr>
      <w:r>
        <w:rPr>
          <w:rFonts w:ascii="宋体" w:hAnsi="宋体" w:eastAsia="宋体" w:cs="宋体"/>
          <w:b/>
          <w:bCs/>
          <w:color w:val="auto"/>
          <w:spacing w:val="-4"/>
          <w:sz w:val="30"/>
          <w:szCs w:val="30"/>
        </w:rPr>
        <w:t>投标人资格证明文件</w:t>
      </w:r>
    </w:p>
    <w:p w14:paraId="04AF1E60">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ascii="宋体" w:hAnsi="宋体" w:eastAsia="宋体" w:cs="宋体"/>
          <w:color w:val="auto"/>
          <w:sz w:val="24"/>
          <w:szCs w:val="24"/>
        </w:rPr>
        <w:t>、</w:t>
      </w:r>
      <w:r>
        <w:rPr>
          <w:rFonts w:hint="eastAsia" w:ascii="宋体" w:hAnsi="宋体" w:eastAsia="宋体" w:cs="宋体"/>
          <w:color w:val="auto"/>
          <w:sz w:val="24"/>
          <w:szCs w:val="24"/>
          <w:lang w:eastAsia="zh-CN"/>
        </w:rPr>
        <w:t>投标人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r>
        <w:rPr>
          <w:rFonts w:ascii="宋体" w:hAnsi="宋体" w:eastAsia="宋体" w:cs="宋体"/>
          <w:color w:val="auto"/>
          <w:sz w:val="24"/>
          <w:szCs w:val="24"/>
        </w:rPr>
        <w:t>。</w:t>
      </w:r>
    </w:p>
    <w:p w14:paraId="5BB92671">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ascii="宋体" w:hAnsi="宋体" w:eastAsia="宋体" w:cs="宋体"/>
          <w:color w:val="auto"/>
          <w:sz w:val="24"/>
          <w:szCs w:val="24"/>
        </w:rPr>
        <w:t>、投标人应授权合法的人员参加投标：投标人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w:t>
      </w:r>
    </w:p>
    <w:p w14:paraId="0431435B">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ascii="宋体" w:hAnsi="宋体" w:eastAsia="宋体" w:cs="宋体"/>
          <w:color w:val="auto"/>
          <w:sz w:val="24"/>
          <w:szCs w:val="24"/>
        </w:rPr>
        <w:t>、财务报告：提供2024年度</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lang w:val="en-US" w:eastAsia="zh-CN"/>
        </w:rPr>
        <w:t>2025年度</w:t>
      </w:r>
      <w:r>
        <w:rPr>
          <w:rFonts w:ascii="宋体" w:hAnsi="宋体" w:eastAsia="宋体" w:cs="宋体"/>
          <w:color w:val="auto"/>
          <w:sz w:val="24"/>
          <w:szCs w:val="24"/>
        </w:rPr>
        <w:t>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p w14:paraId="69166FAF">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ascii="宋体" w:hAnsi="宋体" w:eastAsia="宋体" w:cs="宋体"/>
          <w:color w:val="auto"/>
          <w:sz w:val="24"/>
          <w:szCs w:val="24"/>
        </w:rPr>
        <w:t>、税收缴纳证明：提供投标文件递交截止时间前六个月内任意一月已缴纳的纳税证明或完税证明，依法免税的投标人应提供相关证明文件。</w:t>
      </w:r>
    </w:p>
    <w:p w14:paraId="00A86084">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ascii="宋体" w:hAnsi="宋体" w:eastAsia="宋体" w:cs="宋体"/>
          <w:color w:val="auto"/>
          <w:sz w:val="24"/>
          <w:szCs w:val="24"/>
        </w:rPr>
        <w:t>、社保缴纳证明：提供投标文件递交截止时间前六个月内任意一月已缴存的社会保障资金缴费证明或参保证明，依法不需要缴纳社会保障资金的投标人应提供相关证明文件。</w:t>
      </w:r>
    </w:p>
    <w:p w14:paraId="143CE565">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ascii="宋体" w:hAnsi="宋体" w:eastAsia="宋体" w:cs="宋体"/>
          <w:color w:val="auto"/>
          <w:sz w:val="24"/>
          <w:szCs w:val="24"/>
        </w:rPr>
        <w:t>、投标人资质条件：投标人须具备水利水电工程施工总承包三级（含三级）以上资质，建设行政主管部门颁发的有效的安全生产许可证。</w:t>
      </w:r>
      <w:bookmarkStart w:id="4" w:name="_GoBack"/>
      <w:bookmarkEnd w:id="4"/>
    </w:p>
    <w:p w14:paraId="43AE003B">
      <w:pPr>
        <w:keepNext w:val="0"/>
        <w:keepLines w:val="0"/>
        <w:pageBreakBefore w:val="0"/>
        <w:widowControl/>
        <w:kinsoku w:val="0"/>
        <w:wordWrap/>
        <w:overflowPunct/>
        <w:topLinePunct w:val="0"/>
        <w:autoSpaceDE w:val="0"/>
        <w:autoSpaceDN w:val="0"/>
        <w:bidi w:val="0"/>
        <w:adjustRightInd w:val="0"/>
        <w:snapToGrid w:val="0"/>
        <w:spacing w:line="540" w:lineRule="exact"/>
        <w:ind w:firstLine="484"/>
        <w:jc w:val="both"/>
        <w:textAlignment w:val="baseline"/>
        <w:rPr>
          <w:rFonts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ascii="宋体" w:hAnsi="宋体" w:eastAsia="宋体" w:cs="宋体"/>
          <w:color w:val="auto"/>
          <w:sz w:val="24"/>
          <w:szCs w:val="24"/>
        </w:rPr>
        <w:t>、拟派项目经理：投标人拟派项目经理须为本单位注册人员，持有水利水电工程二级（含二级）以上注册建造师证书，具有水行政主管部门颁发的安全生产考核合格证，且无在建项目（提供无在建项目承诺书）。</w:t>
      </w:r>
    </w:p>
    <w:p w14:paraId="7FA5BC8A">
      <w:pPr>
        <w:keepNext w:val="0"/>
        <w:keepLines w:val="0"/>
        <w:pageBreakBefore w:val="0"/>
        <w:widowControl/>
        <w:kinsoku w:val="0"/>
        <w:wordWrap/>
        <w:overflowPunct/>
        <w:topLinePunct w:val="0"/>
        <w:autoSpaceDE w:val="0"/>
        <w:autoSpaceDN w:val="0"/>
        <w:bidi w:val="0"/>
        <w:adjustRightInd w:val="0"/>
        <w:snapToGrid w:val="0"/>
        <w:spacing w:line="540" w:lineRule="exact"/>
        <w:ind w:left="23" w:firstLine="480"/>
        <w:jc w:val="both"/>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lang w:val="en-US" w:eastAsia="zh-CN"/>
        </w:rPr>
        <w:t xml:space="preserve">8、拟派技术负责人：投标人拟派技术负责人须为本单位人员，具有水利相关专业中级（含中级）以上技术职称。 </w:t>
      </w:r>
    </w:p>
    <w:p w14:paraId="30D3D271">
      <w:pPr>
        <w:keepNext w:val="0"/>
        <w:keepLines w:val="0"/>
        <w:pageBreakBefore w:val="0"/>
        <w:widowControl/>
        <w:kinsoku w:val="0"/>
        <w:wordWrap/>
        <w:overflowPunct/>
        <w:topLinePunct w:val="0"/>
        <w:autoSpaceDE w:val="0"/>
        <w:autoSpaceDN w:val="0"/>
        <w:bidi w:val="0"/>
        <w:adjustRightInd w:val="0"/>
        <w:snapToGrid w:val="0"/>
        <w:spacing w:line="540" w:lineRule="exact"/>
        <w:ind w:left="23" w:firstLine="480"/>
        <w:jc w:val="both"/>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lang w:val="en-US" w:eastAsia="zh-CN"/>
        </w:rPr>
        <w:t>9</w:t>
      </w:r>
      <w:r>
        <w:rPr>
          <w:rFonts w:hint="eastAsia" w:ascii="宋体" w:hAnsi="宋体" w:eastAsia="宋体" w:cs="宋体"/>
          <w:color w:val="auto"/>
          <w:spacing w:val="-2"/>
          <w:sz w:val="24"/>
          <w:szCs w:val="24"/>
        </w:rPr>
        <w:t>、企业负责人、专职安全员：企业负责人、专职安全员须具有水行政主管部门颁发的安全生产考核合格证。</w:t>
      </w:r>
    </w:p>
    <w:p w14:paraId="7B2BFBD4">
      <w:pPr>
        <w:keepNext w:val="0"/>
        <w:keepLines w:val="0"/>
        <w:pageBreakBefore w:val="0"/>
        <w:widowControl/>
        <w:kinsoku w:val="0"/>
        <w:wordWrap/>
        <w:overflowPunct/>
        <w:topLinePunct w:val="0"/>
        <w:autoSpaceDE w:val="0"/>
        <w:autoSpaceDN w:val="0"/>
        <w:bidi w:val="0"/>
        <w:adjustRightInd w:val="0"/>
        <w:snapToGrid w:val="0"/>
        <w:spacing w:line="540" w:lineRule="exact"/>
        <w:ind w:left="23" w:firstLine="480"/>
        <w:jc w:val="both"/>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
          <w:sz w:val="24"/>
          <w:szCs w:val="24"/>
          <w:lang w:val="en-US" w:eastAsia="zh-CN"/>
        </w:rPr>
        <w:t>0</w:t>
      </w:r>
      <w:r>
        <w:rPr>
          <w:rFonts w:hint="eastAsia" w:ascii="宋体" w:hAnsi="宋体" w:eastAsia="宋体" w:cs="宋体"/>
          <w:color w:val="auto"/>
          <w:spacing w:val="-2"/>
          <w:sz w:val="24"/>
          <w:szCs w:val="24"/>
        </w:rPr>
        <w:t>、无重大违法记录：参加政府采购活动前3年内，在经营活动中没有重大违法记录的书面声明。</w:t>
      </w:r>
    </w:p>
    <w:p w14:paraId="6E620D66">
      <w:pPr>
        <w:keepNext w:val="0"/>
        <w:keepLines w:val="0"/>
        <w:pageBreakBefore w:val="0"/>
        <w:widowControl/>
        <w:kinsoku w:val="0"/>
        <w:wordWrap/>
        <w:overflowPunct/>
        <w:topLinePunct w:val="0"/>
        <w:autoSpaceDE w:val="0"/>
        <w:autoSpaceDN w:val="0"/>
        <w:bidi w:val="0"/>
        <w:adjustRightInd w:val="0"/>
        <w:snapToGrid w:val="0"/>
        <w:spacing w:line="540" w:lineRule="exact"/>
        <w:ind w:left="23" w:firstLine="480"/>
        <w:jc w:val="both"/>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lang w:val="en-US" w:eastAsia="zh-CN"/>
        </w:rPr>
        <w:t>11</w:t>
      </w:r>
      <w:r>
        <w:rPr>
          <w:rFonts w:hint="eastAsia" w:ascii="宋体" w:hAnsi="宋体" w:eastAsia="宋体" w:cs="宋体"/>
          <w:color w:val="auto"/>
          <w:spacing w:val="-2"/>
          <w:sz w:val="24"/>
          <w:szCs w:val="24"/>
        </w:rPr>
        <w:t>、具有履行合同所必需的设备和专业技术能力：具有履行合同所必需的设备和专业技术能力，提供承诺书。</w:t>
      </w:r>
    </w:p>
    <w:p w14:paraId="6D9062A5">
      <w:pPr>
        <w:keepNext w:val="0"/>
        <w:keepLines w:val="0"/>
        <w:pageBreakBefore w:val="0"/>
        <w:widowControl/>
        <w:kinsoku w:val="0"/>
        <w:wordWrap/>
        <w:overflowPunct/>
        <w:topLinePunct w:val="0"/>
        <w:autoSpaceDE w:val="0"/>
        <w:autoSpaceDN w:val="0"/>
        <w:bidi w:val="0"/>
        <w:adjustRightInd w:val="0"/>
        <w:snapToGrid w:val="0"/>
        <w:spacing w:line="540" w:lineRule="exact"/>
        <w:ind w:left="23" w:firstLine="480"/>
        <w:jc w:val="both"/>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
          <w:sz w:val="24"/>
          <w:szCs w:val="24"/>
          <w:lang w:val="en-US" w:eastAsia="zh-CN"/>
        </w:rPr>
        <w:t>2</w:t>
      </w:r>
      <w:r>
        <w:rPr>
          <w:rFonts w:hint="eastAsia" w:ascii="宋体" w:hAnsi="宋体" w:eastAsia="宋体" w:cs="宋体"/>
          <w:color w:val="auto"/>
          <w:spacing w:val="-2"/>
          <w:sz w:val="24"/>
          <w:szCs w:val="24"/>
        </w:rPr>
        <w:t>、信用查询：投标人不得为“信用中国”网站（www.creditchina.gov.cn）中列入重大税收违法失信主体名单的投标人、不得为“中国执行信息公开网”网站（zxgk.court.gov.cn）中列入失信被执行人的投标人、不得为中国政府采购网（www.ccgp.gov.cn）政府采购严重违法失信行为记录名单中被财政部门禁止参加政府采购活动的投标人。</w:t>
      </w:r>
    </w:p>
    <w:p w14:paraId="0FA9BE33">
      <w:pPr>
        <w:keepNext w:val="0"/>
        <w:keepLines w:val="0"/>
        <w:pageBreakBefore w:val="0"/>
        <w:widowControl/>
        <w:kinsoku w:val="0"/>
        <w:wordWrap/>
        <w:overflowPunct/>
        <w:topLinePunct w:val="0"/>
        <w:autoSpaceDE w:val="0"/>
        <w:autoSpaceDN w:val="0"/>
        <w:bidi w:val="0"/>
        <w:adjustRightInd w:val="0"/>
        <w:snapToGrid w:val="0"/>
        <w:spacing w:line="540" w:lineRule="exact"/>
        <w:ind w:left="23" w:firstLine="480"/>
        <w:jc w:val="both"/>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
          <w:sz w:val="24"/>
          <w:szCs w:val="24"/>
          <w:lang w:val="en-US" w:eastAsia="zh-CN"/>
        </w:rPr>
        <w:t>3</w:t>
      </w:r>
      <w:r>
        <w:rPr>
          <w:rFonts w:hint="eastAsia" w:ascii="宋体" w:hAnsi="宋体" w:eastAsia="宋体" w:cs="宋体"/>
          <w:color w:val="auto"/>
          <w:spacing w:val="-2"/>
          <w:sz w:val="24"/>
          <w:szCs w:val="24"/>
        </w:rPr>
        <w:t>、单位负责人为同一人或者存在直接控股、管理关系的不同投标人，不得同时参加同一合同项下的政府采购活动：单位负责人为同一人或者存在直接控股、管理关系的不同投标人，不得同时参加同一合同项下的政府采购活动，提供书面声明。</w:t>
      </w:r>
    </w:p>
    <w:p w14:paraId="67B70F6D">
      <w:pPr>
        <w:keepNext w:val="0"/>
        <w:keepLines w:val="0"/>
        <w:pageBreakBefore w:val="0"/>
        <w:widowControl/>
        <w:kinsoku w:val="0"/>
        <w:wordWrap/>
        <w:overflowPunct/>
        <w:topLinePunct w:val="0"/>
        <w:autoSpaceDE w:val="0"/>
        <w:autoSpaceDN w:val="0"/>
        <w:bidi w:val="0"/>
        <w:adjustRightInd w:val="0"/>
        <w:snapToGrid w:val="0"/>
        <w:spacing w:line="540" w:lineRule="exact"/>
        <w:ind w:left="23" w:firstLine="480"/>
        <w:jc w:val="both"/>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
          <w:sz w:val="24"/>
          <w:szCs w:val="24"/>
          <w:lang w:val="en-US" w:eastAsia="zh-CN"/>
        </w:rPr>
        <w:t>4</w:t>
      </w:r>
      <w:r>
        <w:rPr>
          <w:rFonts w:hint="eastAsia" w:ascii="宋体" w:hAnsi="宋体" w:eastAsia="宋体" w:cs="宋体"/>
          <w:color w:val="auto"/>
          <w:spacing w:val="-2"/>
          <w:sz w:val="24"/>
          <w:szCs w:val="24"/>
        </w:rPr>
        <w:t>、非联合体投标声明：本项目不接受联合体，提供非联合体投标声明。</w:t>
      </w:r>
    </w:p>
    <w:p w14:paraId="327AE213">
      <w:pPr>
        <w:keepNext w:val="0"/>
        <w:keepLines w:val="0"/>
        <w:pageBreakBefore w:val="0"/>
        <w:widowControl/>
        <w:kinsoku w:val="0"/>
        <w:wordWrap/>
        <w:overflowPunct/>
        <w:topLinePunct w:val="0"/>
        <w:autoSpaceDE w:val="0"/>
        <w:autoSpaceDN w:val="0"/>
        <w:bidi w:val="0"/>
        <w:adjustRightInd w:val="0"/>
        <w:snapToGrid w:val="0"/>
        <w:spacing w:line="540" w:lineRule="exact"/>
        <w:ind w:left="23" w:firstLine="480"/>
        <w:jc w:val="both"/>
        <w:textAlignment w:val="baseline"/>
        <w:rPr>
          <w:rFonts w:ascii="宋体" w:hAnsi="宋体" w:eastAsia="宋体" w:cs="宋体"/>
          <w:color w:val="auto"/>
          <w:sz w:val="24"/>
          <w:szCs w:val="24"/>
        </w:rPr>
      </w:pPr>
      <w:r>
        <w:rPr>
          <w:rFonts w:ascii="宋体" w:hAnsi="宋体" w:eastAsia="宋体" w:cs="宋体"/>
          <w:color w:val="auto"/>
          <w:spacing w:val="-3"/>
          <w:sz w:val="24"/>
          <w:szCs w:val="24"/>
        </w:rPr>
        <w:t>注：以上均为各投标人必备资格要求，不得缺项。各投标人在投</w:t>
      </w:r>
      <w:r>
        <w:rPr>
          <w:rFonts w:ascii="宋体" w:hAnsi="宋体" w:eastAsia="宋体" w:cs="宋体"/>
          <w:color w:val="auto"/>
          <w:spacing w:val="-4"/>
          <w:sz w:val="24"/>
          <w:szCs w:val="24"/>
        </w:rPr>
        <w:t>标时须在响</w:t>
      </w:r>
      <w:r>
        <w:rPr>
          <w:rFonts w:ascii="宋体" w:hAnsi="宋体" w:eastAsia="宋体" w:cs="宋体"/>
          <w:color w:val="auto"/>
          <w:spacing w:val="-2"/>
          <w:sz w:val="24"/>
          <w:szCs w:val="24"/>
        </w:rPr>
        <w:t>应文件中附有复印件加盖公章，有格式要求，按后附格式执行，无格式要求的，其格式自拟。</w:t>
      </w:r>
    </w:p>
    <w:p w14:paraId="17D99768">
      <w:pPr>
        <w:spacing w:line="360" w:lineRule="auto"/>
        <w:rPr>
          <w:rFonts w:ascii="宋体" w:hAnsi="宋体" w:eastAsia="宋体" w:cs="宋体"/>
          <w:color w:val="FF0000"/>
          <w:sz w:val="24"/>
          <w:szCs w:val="24"/>
        </w:rPr>
        <w:sectPr>
          <w:footerReference r:id="rId5"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DA23A11">
      <w:pPr>
        <w:spacing w:before="47" w:line="219" w:lineRule="auto"/>
        <w:ind w:left="1944"/>
        <w:rPr>
          <w:rFonts w:ascii="宋体" w:hAnsi="宋体" w:eastAsia="宋体" w:cs="宋体"/>
          <w:color w:val="auto"/>
          <w:sz w:val="24"/>
          <w:szCs w:val="24"/>
        </w:rPr>
      </w:pPr>
      <w:r>
        <w:rPr>
          <w:rFonts w:ascii="宋体" w:hAnsi="宋体" w:eastAsia="宋体" w:cs="宋体"/>
          <w:b/>
          <w:bCs/>
          <w:color w:val="auto"/>
          <w:spacing w:val="-13"/>
          <w:sz w:val="24"/>
          <w:szCs w:val="24"/>
        </w:rPr>
        <w:t>法定代表人身份证明/法定代表人授权委托书</w:t>
      </w:r>
    </w:p>
    <w:p w14:paraId="585EFDC5">
      <w:pPr>
        <w:spacing w:before="184" w:line="219" w:lineRule="auto"/>
        <w:ind w:left="2871"/>
        <w:rPr>
          <w:rFonts w:ascii="宋体" w:hAnsi="宋体" w:eastAsia="宋体" w:cs="宋体"/>
          <w:color w:val="auto"/>
          <w:sz w:val="24"/>
          <w:szCs w:val="24"/>
        </w:rPr>
      </w:pPr>
      <w:r>
        <w:rPr>
          <w:rFonts w:ascii="宋体" w:hAnsi="宋体" w:eastAsia="宋体" w:cs="宋体"/>
          <w:b/>
          <w:bCs/>
          <w:color w:val="auto"/>
          <w:spacing w:val="-14"/>
          <w:sz w:val="24"/>
          <w:szCs w:val="24"/>
        </w:rPr>
        <w:t>（1）法定代表人身份证明</w:t>
      </w:r>
    </w:p>
    <w:p w14:paraId="7848EED7">
      <w:pPr>
        <w:pStyle w:val="2"/>
        <w:spacing w:line="256" w:lineRule="auto"/>
        <w:rPr>
          <w:color w:val="auto"/>
        </w:rPr>
      </w:pPr>
    </w:p>
    <w:p w14:paraId="1D36F849">
      <w:pPr>
        <w:spacing w:before="78" w:line="220" w:lineRule="auto"/>
        <w:ind w:left="506"/>
        <w:rPr>
          <w:rFonts w:ascii="宋体" w:hAnsi="宋体" w:eastAsia="宋体" w:cs="宋体"/>
          <w:color w:val="auto"/>
          <w:sz w:val="24"/>
          <w:szCs w:val="24"/>
        </w:rPr>
      </w:pPr>
      <w:r>
        <w:rPr>
          <w:rFonts w:ascii="宋体" w:hAnsi="宋体" w:eastAsia="宋体" w:cs="宋体"/>
          <w:color w:val="auto"/>
          <w:spacing w:val="-3"/>
          <w:sz w:val="24"/>
          <w:szCs w:val="24"/>
        </w:rPr>
        <w:t>投标人名称：</w:t>
      </w:r>
      <w:r>
        <w:rPr>
          <w:rFonts w:ascii="宋体" w:hAnsi="宋体" w:eastAsia="宋体" w:cs="宋体"/>
          <w:color w:val="auto"/>
          <w:sz w:val="24"/>
          <w:szCs w:val="24"/>
          <w:u w:val="single" w:color="auto"/>
        </w:rPr>
        <w:t xml:space="preserve">                                       </w:t>
      </w:r>
    </w:p>
    <w:p w14:paraId="1134E8F9">
      <w:pPr>
        <w:pStyle w:val="2"/>
        <w:spacing w:line="257" w:lineRule="auto"/>
        <w:rPr>
          <w:color w:val="auto"/>
        </w:rPr>
      </w:pPr>
    </w:p>
    <w:p w14:paraId="5BC448E0">
      <w:pPr>
        <w:spacing w:before="78" w:line="219" w:lineRule="auto"/>
        <w:ind w:left="509"/>
        <w:rPr>
          <w:rFonts w:ascii="宋体" w:hAnsi="宋体" w:eastAsia="宋体" w:cs="宋体"/>
          <w:color w:val="auto"/>
          <w:sz w:val="24"/>
          <w:szCs w:val="24"/>
        </w:rPr>
      </w:pPr>
      <w:r>
        <w:rPr>
          <w:rFonts w:ascii="宋体" w:hAnsi="宋体" w:eastAsia="宋体" w:cs="宋体"/>
          <w:color w:val="auto"/>
          <w:spacing w:val="-2"/>
          <w:sz w:val="24"/>
          <w:szCs w:val="24"/>
        </w:rPr>
        <w:t>统一社会信用代码：</w:t>
      </w:r>
      <w:r>
        <w:rPr>
          <w:rFonts w:ascii="宋体" w:hAnsi="宋体" w:eastAsia="宋体" w:cs="宋体"/>
          <w:color w:val="auto"/>
          <w:sz w:val="24"/>
          <w:szCs w:val="24"/>
          <w:u w:val="single" w:color="auto"/>
        </w:rPr>
        <w:t xml:space="preserve">                                  </w:t>
      </w:r>
    </w:p>
    <w:p w14:paraId="422B3510">
      <w:pPr>
        <w:pStyle w:val="2"/>
        <w:spacing w:line="257" w:lineRule="auto"/>
        <w:rPr>
          <w:color w:val="auto"/>
        </w:rPr>
      </w:pPr>
    </w:p>
    <w:p w14:paraId="56C2A260">
      <w:pPr>
        <w:spacing w:before="78" w:line="221" w:lineRule="auto"/>
        <w:ind w:left="503"/>
        <w:rPr>
          <w:rFonts w:ascii="宋体" w:hAnsi="宋体" w:eastAsia="宋体" w:cs="宋体"/>
          <w:color w:val="auto"/>
          <w:sz w:val="24"/>
          <w:szCs w:val="24"/>
        </w:rPr>
      </w:pPr>
      <w:r>
        <w:rPr>
          <w:rFonts w:ascii="宋体" w:hAnsi="宋体" w:eastAsia="宋体" w:cs="宋体"/>
          <w:color w:val="auto"/>
          <w:spacing w:val="-2"/>
          <w:sz w:val="24"/>
          <w:szCs w:val="24"/>
        </w:rPr>
        <w:t>注册地址：</w:t>
      </w:r>
      <w:r>
        <w:rPr>
          <w:rFonts w:ascii="宋体" w:hAnsi="宋体" w:eastAsia="宋体" w:cs="宋体"/>
          <w:color w:val="auto"/>
          <w:sz w:val="24"/>
          <w:szCs w:val="24"/>
          <w:u w:val="single" w:color="auto"/>
        </w:rPr>
        <w:t xml:space="preserve">                                          </w:t>
      </w:r>
    </w:p>
    <w:p w14:paraId="05CDB78A">
      <w:pPr>
        <w:pStyle w:val="2"/>
        <w:spacing w:line="257" w:lineRule="auto"/>
        <w:rPr>
          <w:color w:val="auto"/>
        </w:rPr>
      </w:pPr>
    </w:p>
    <w:p w14:paraId="5FCF82E6">
      <w:pPr>
        <w:spacing w:before="79" w:line="219" w:lineRule="auto"/>
        <w:ind w:left="505"/>
        <w:rPr>
          <w:rFonts w:ascii="宋体" w:hAnsi="宋体" w:eastAsia="宋体" w:cs="宋体"/>
          <w:color w:val="auto"/>
          <w:sz w:val="24"/>
          <w:szCs w:val="24"/>
        </w:rPr>
      </w:pPr>
      <w:r>
        <w:rPr>
          <w:rFonts w:ascii="宋体" w:hAnsi="宋体" w:eastAsia="宋体" w:cs="宋体"/>
          <w:color w:val="auto"/>
          <w:spacing w:val="-5"/>
          <w:sz w:val="24"/>
          <w:szCs w:val="24"/>
        </w:rPr>
        <w:t>成立时间：</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9"/>
          <w:sz w:val="24"/>
          <w:szCs w:val="24"/>
        </w:rPr>
        <w:t xml:space="preserve"> </w:t>
      </w:r>
      <w:r>
        <w:rPr>
          <w:rFonts w:ascii="宋体" w:hAnsi="宋体" w:eastAsia="宋体" w:cs="宋体"/>
          <w:color w:val="auto"/>
          <w:spacing w:val="-5"/>
          <w:sz w:val="24"/>
          <w:szCs w:val="24"/>
        </w:rPr>
        <w:t xml:space="preserve">年 </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4"/>
          <w:sz w:val="24"/>
          <w:szCs w:val="24"/>
        </w:rPr>
        <w:t xml:space="preserve"> </w:t>
      </w:r>
      <w:r>
        <w:rPr>
          <w:rFonts w:ascii="宋体" w:hAnsi="宋体" w:eastAsia="宋体" w:cs="宋体"/>
          <w:color w:val="auto"/>
          <w:spacing w:val="-5"/>
          <w:sz w:val="24"/>
          <w:szCs w:val="24"/>
        </w:rPr>
        <w:t>月</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70"/>
          <w:sz w:val="24"/>
          <w:szCs w:val="24"/>
        </w:rPr>
        <w:t xml:space="preserve"> </w:t>
      </w:r>
      <w:r>
        <w:rPr>
          <w:rFonts w:ascii="宋体" w:hAnsi="宋体" w:eastAsia="宋体" w:cs="宋体"/>
          <w:color w:val="auto"/>
          <w:spacing w:val="-5"/>
          <w:sz w:val="24"/>
          <w:szCs w:val="24"/>
        </w:rPr>
        <w:t>日；经营期限：</w:t>
      </w:r>
      <w:r>
        <w:rPr>
          <w:rFonts w:ascii="宋体" w:hAnsi="宋体" w:eastAsia="宋体" w:cs="宋体"/>
          <w:color w:val="auto"/>
          <w:spacing w:val="-5"/>
          <w:sz w:val="24"/>
          <w:szCs w:val="24"/>
          <w:u w:val="single" w:color="auto"/>
        </w:rPr>
        <w:t xml:space="preserve">                   </w:t>
      </w:r>
    </w:p>
    <w:p w14:paraId="63BA3787">
      <w:pPr>
        <w:pStyle w:val="2"/>
        <w:spacing w:line="257" w:lineRule="auto"/>
        <w:rPr>
          <w:color w:val="auto"/>
        </w:rPr>
      </w:pPr>
    </w:p>
    <w:p w14:paraId="5A19612E">
      <w:pPr>
        <w:spacing w:before="79" w:line="219" w:lineRule="auto"/>
        <w:ind w:left="505"/>
        <w:rPr>
          <w:rFonts w:ascii="宋体" w:hAnsi="宋体" w:eastAsia="宋体" w:cs="宋体"/>
          <w:color w:val="auto"/>
          <w:sz w:val="24"/>
          <w:szCs w:val="24"/>
        </w:rPr>
      </w:pPr>
      <w:r>
        <w:rPr>
          <w:rFonts w:ascii="宋体" w:hAnsi="宋体" w:eastAsia="宋体" w:cs="宋体"/>
          <w:color w:val="auto"/>
          <w:spacing w:val="-3"/>
          <w:sz w:val="24"/>
          <w:szCs w:val="24"/>
        </w:rPr>
        <w:t>经营范围：主营</w:t>
      </w:r>
      <w:r>
        <w:rPr>
          <w:rFonts w:ascii="宋体" w:hAnsi="宋体" w:eastAsia="宋体" w:cs="宋体"/>
          <w:color w:val="auto"/>
          <w:spacing w:val="-7"/>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31"/>
          <w:sz w:val="24"/>
          <w:szCs w:val="24"/>
        </w:rPr>
        <w:t xml:space="preserve"> </w:t>
      </w:r>
      <w:r>
        <w:rPr>
          <w:rFonts w:ascii="宋体" w:hAnsi="宋体" w:eastAsia="宋体" w:cs="宋体"/>
          <w:color w:val="auto"/>
          <w:spacing w:val="-7"/>
          <w:sz w:val="24"/>
          <w:szCs w:val="24"/>
        </w:rPr>
        <w:t>；</w:t>
      </w:r>
      <w:r>
        <w:rPr>
          <w:rFonts w:ascii="宋体" w:hAnsi="宋体" w:eastAsia="宋体" w:cs="宋体"/>
          <w:color w:val="auto"/>
          <w:spacing w:val="-3"/>
          <w:sz w:val="24"/>
          <w:szCs w:val="24"/>
        </w:rPr>
        <w:t>兼营：</w:t>
      </w:r>
      <w:r>
        <w:rPr>
          <w:rFonts w:ascii="宋体" w:hAnsi="宋体" w:eastAsia="宋体" w:cs="宋体"/>
          <w:color w:val="auto"/>
          <w:sz w:val="24"/>
          <w:szCs w:val="24"/>
          <w:u w:val="single" w:color="auto"/>
        </w:rPr>
        <w:t xml:space="preserve">              </w:t>
      </w:r>
    </w:p>
    <w:p w14:paraId="58F18F58">
      <w:pPr>
        <w:pStyle w:val="2"/>
        <w:spacing w:line="259" w:lineRule="auto"/>
        <w:rPr>
          <w:color w:val="auto"/>
        </w:rPr>
      </w:pPr>
    </w:p>
    <w:p w14:paraId="5B30E6E3">
      <w:pPr>
        <w:spacing w:before="78" w:line="362" w:lineRule="auto"/>
        <w:ind w:left="29" w:right="13" w:firstLine="474"/>
        <w:rPr>
          <w:rFonts w:ascii="宋体" w:hAnsi="宋体" w:eastAsia="宋体" w:cs="宋体"/>
          <w:color w:val="auto"/>
          <w:sz w:val="24"/>
          <w:szCs w:val="24"/>
        </w:rPr>
      </w:pPr>
      <w:r>
        <w:rPr>
          <w:rFonts w:ascii="宋体" w:hAnsi="宋体" w:eastAsia="宋体" w:cs="宋体"/>
          <w:color w:val="auto"/>
          <w:spacing w:val="-5"/>
          <w:sz w:val="24"/>
          <w:szCs w:val="24"/>
        </w:rPr>
        <w:t>姓名：</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5"/>
          <w:sz w:val="24"/>
          <w:szCs w:val="24"/>
        </w:rPr>
        <w:t xml:space="preserve"> 性别：</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26"/>
          <w:sz w:val="24"/>
          <w:szCs w:val="24"/>
        </w:rPr>
        <w:t xml:space="preserve"> </w:t>
      </w:r>
      <w:r>
        <w:rPr>
          <w:rFonts w:ascii="宋体" w:hAnsi="宋体" w:eastAsia="宋体" w:cs="宋体"/>
          <w:color w:val="auto"/>
          <w:spacing w:val="-5"/>
          <w:sz w:val="24"/>
          <w:szCs w:val="24"/>
        </w:rPr>
        <w:t>年龄：</w:t>
      </w:r>
      <w:r>
        <w:rPr>
          <w:rFonts w:ascii="宋体" w:hAnsi="宋体" w:eastAsia="宋体" w:cs="宋体"/>
          <w:color w:val="auto"/>
          <w:sz w:val="24"/>
          <w:szCs w:val="24"/>
          <w:u w:val="single" w:color="auto"/>
        </w:rPr>
        <w:t xml:space="preserve">    </w:t>
      </w:r>
      <w:r>
        <w:rPr>
          <w:rFonts w:ascii="宋体" w:hAnsi="宋体" w:eastAsia="宋体" w:cs="宋体"/>
          <w:color w:val="auto"/>
          <w:spacing w:val="15"/>
          <w:sz w:val="24"/>
          <w:szCs w:val="24"/>
        </w:rPr>
        <w:t xml:space="preserve"> </w:t>
      </w:r>
      <w:r>
        <w:rPr>
          <w:rFonts w:ascii="宋体" w:hAnsi="宋体" w:eastAsia="宋体" w:cs="宋体"/>
          <w:color w:val="auto"/>
          <w:spacing w:val="-5"/>
          <w:sz w:val="24"/>
          <w:szCs w:val="24"/>
        </w:rPr>
        <w:t>系</w:t>
      </w:r>
      <w:r>
        <w:rPr>
          <w:rFonts w:ascii="宋体" w:hAnsi="宋体" w:eastAsia="宋体" w:cs="宋体"/>
          <w:color w:val="auto"/>
          <w:spacing w:val="10"/>
          <w:sz w:val="24"/>
          <w:szCs w:val="24"/>
          <w:u w:val="single" w:color="auto"/>
        </w:rPr>
        <w:t xml:space="preserve">           </w:t>
      </w:r>
      <w:r>
        <w:rPr>
          <w:rFonts w:ascii="宋体" w:hAnsi="宋体" w:eastAsia="宋体" w:cs="宋体"/>
          <w:color w:val="auto"/>
          <w:spacing w:val="-5"/>
          <w:sz w:val="24"/>
          <w:szCs w:val="24"/>
        </w:rPr>
        <w:t>（投标人名称）的法</w:t>
      </w:r>
      <w:r>
        <w:rPr>
          <w:rFonts w:ascii="宋体" w:hAnsi="宋体" w:eastAsia="宋体" w:cs="宋体"/>
          <w:color w:val="auto"/>
          <w:spacing w:val="-4"/>
          <w:sz w:val="24"/>
          <w:szCs w:val="24"/>
        </w:rPr>
        <w:t>定代表人。</w:t>
      </w:r>
    </w:p>
    <w:p w14:paraId="08D5A74D">
      <w:pPr>
        <w:spacing w:before="149" w:line="219" w:lineRule="auto"/>
        <w:ind w:left="503"/>
        <w:rPr>
          <w:rFonts w:ascii="宋体" w:hAnsi="宋体" w:eastAsia="宋体" w:cs="宋体"/>
          <w:color w:val="auto"/>
          <w:sz w:val="24"/>
          <w:szCs w:val="24"/>
        </w:rPr>
      </w:pPr>
      <w:r>
        <w:rPr>
          <w:rFonts w:ascii="宋体" w:hAnsi="宋体" w:eastAsia="宋体" w:cs="宋体"/>
          <w:color w:val="auto"/>
          <w:spacing w:val="-2"/>
          <w:sz w:val="24"/>
          <w:szCs w:val="24"/>
        </w:rPr>
        <w:t>特此证明。</w:t>
      </w:r>
    </w:p>
    <w:p w14:paraId="4CC4727F">
      <w:pPr>
        <w:pStyle w:val="2"/>
        <w:spacing w:line="256" w:lineRule="auto"/>
        <w:rPr>
          <w:color w:val="auto"/>
        </w:rPr>
      </w:pPr>
    </w:p>
    <w:p w14:paraId="73851A1A">
      <w:pPr>
        <w:spacing w:before="78" w:line="219" w:lineRule="auto"/>
        <w:ind w:left="522"/>
        <w:rPr>
          <w:rFonts w:ascii="宋体" w:hAnsi="宋体" w:eastAsia="宋体" w:cs="宋体"/>
          <w:color w:val="auto"/>
          <w:sz w:val="24"/>
          <w:szCs w:val="24"/>
        </w:rPr>
      </w:pPr>
      <w:r>
        <w:rPr>
          <w:rFonts w:ascii="宋体" w:hAnsi="宋体" w:eastAsia="宋体" w:cs="宋体"/>
          <w:color w:val="auto"/>
          <w:spacing w:val="-3"/>
          <w:sz w:val="24"/>
          <w:szCs w:val="24"/>
        </w:rPr>
        <w:t>附：法定代表人身份证复印件</w:t>
      </w:r>
    </w:p>
    <w:p w14:paraId="358F7AF9">
      <w:pPr>
        <w:spacing w:before="149" w:line="2524" w:lineRule="exact"/>
        <w:ind w:firstLine="1884"/>
        <w:rPr>
          <w:color w:val="auto"/>
        </w:rPr>
      </w:pPr>
      <w:r>
        <w:rPr>
          <w:color w:val="auto"/>
          <w:position w:val="-50"/>
        </w:rPr>
        <mc:AlternateContent>
          <mc:Choice Requires="wpg">
            <w:drawing>
              <wp:inline distT="0" distB="0" distL="114300" distR="114300">
                <wp:extent cx="2898140" cy="1602740"/>
                <wp:effectExtent l="0" t="0" r="16510" b="16510"/>
                <wp:docPr id="3" name="组合 3"/>
                <wp:cNvGraphicFramePr/>
                <a:graphic xmlns:a="http://schemas.openxmlformats.org/drawingml/2006/main">
                  <a:graphicData uri="http://schemas.microsoft.com/office/word/2010/wordprocessingGroup">
                    <wpg:wgp>
                      <wpg:cNvGrpSpPr/>
                      <wpg:grpSpPr>
                        <a:xfrm>
                          <a:off x="0" y="0"/>
                          <a:ext cx="2898140" cy="1602740"/>
                          <a:chOff x="0" y="0"/>
                          <a:chExt cx="4563" cy="2523"/>
                        </a:xfrm>
                      </wpg:grpSpPr>
                      <wps:wsp>
                        <wps:cNvPr id="1" name="任意多边形 1"/>
                        <wps:cNvSpPr/>
                        <wps:spPr>
                          <a:xfrm>
                            <a:off x="0" y="0"/>
                            <a:ext cx="4563" cy="2523"/>
                          </a:xfrm>
                          <a:custGeom>
                            <a:avLst/>
                            <a:gdLst/>
                            <a:ahLst/>
                            <a:cxnLst/>
                            <a:pathLst>
                              <a:path w="4563" h="2523">
                                <a:moveTo>
                                  <a:pt x="0" y="7"/>
                                </a:moveTo>
                                <a:lnTo>
                                  <a:pt x="4563" y="7"/>
                                </a:lnTo>
                                <a:moveTo>
                                  <a:pt x="0" y="2516"/>
                                </a:moveTo>
                                <a:lnTo>
                                  <a:pt x="4563" y="2516"/>
                                </a:lnTo>
                                <a:moveTo>
                                  <a:pt x="7" y="0"/>
                                </a:moveTo>
                                <a:lnTo>
                                  <a:pt x="7" y="2508"/>
                                </a:lnTo>
                                <a:moveTo>
                                  <a:pt x="4556" y="0"/>
                                </a:moveTo>
                                <a:lnTo>
                                  <a:pt x="4556" y="2508"/>
                                </a:lnTo>
                              </a:path>
                            </a:pathLst>
                          </a:custGeom>
                          <a:noFill/>
                          <a:ln w="9144" cap="flat" cmpd="sng">
                            <a:solidFill>
                              <a:srgbClr val="000000"/>
                            </a:solidFill>
                            <a:prstDash val="solid"/>
                            <a:bevel/>
                            <a:headEnd type="none" w="med" len="med"/>
                            <a:tailEnd type="none" w="med" len="med"/>
                          </a:ln>
                        </wps:spPr>
                        <wps:bodyPr upright="1"/>
                      </wps:wsp>
                      <wps:wsp>
                        <wps:cNvPr id="2" name="文本框 2"/>
                        <wps:cNvSpPr txBox="1"/>
                        <wps:spPr>
                          <a:xfrm>
                            <a:off x="951" y="816"/>
                            <a:ext cx="2670" cy="745"/>
                          </a:xfrm>
                          <a:prstGeom prst="rect">
                            <a:avLst/>
                          </a:prstGeom>
                          <a:noFill/>
                          <a:ln>
                            <a:noFill/>
                          </a:ln>
                        </wps:spPr>
                        <wps:txbx>
                          <w:txbxContent>
                            <w:p w14:paraId="429440E2">
                              <w:pPr>
                                <w:spacing w:before="20" w:line="219" w:lineRule="auto"/>
                                <w:ind w:left="20"/>
                                <w:rPr>
                                  <w:rFonts w:ascii="宋体" w:hAnsi="宋体" w:eastAsia="宋体" w:cs="宋体"/>
                                  <w:sz w:val="24"/>
                                  <w:szCs w:val="24"/>
                                </w:rPr>
                              </w:pPr>
                              <w:r>
                                <w:rPr>
                                  <w:rFonts w:ascii="宋体" w:hAnsi="宋体" w:eastAsia="宋体" w:cs="宋体"/>
                                  <w:spacing w:val="-1"/>
                                  <w:sz w:val="24"/>
                                  <w:szCs w:val="24"/>
                                </w:rPr>
                                <w:t>法定代表人身份证复印件</w:t>
                              </w:r>
                            </w:p>
                            <w:p w14:paraId="3612BE0D">
                              <w:pPr>
                                <w:spacing w:before="180" w:line="220" w:lineRule="auto"/>
                                <w:ind w:left="630"/>
                                <w:rPr>
                                  <w:rFonts w:ascii="宋体" w:hAnsi="宋体" w:eastAsia="宋体" w:cs="宋体"/>
                                  <w:sz w:val="24"/>
                                  <w:szCs w:val="24"/>
                                </w:rPr>
                              </w:pPr>
                              <w:r>
                                <w:rPr>
                                  <w:rFonts w:ascii="宋体" w:hAnsi="宋体" w:eastAsia="宋体" w:cs="宋体"/>
                                  <w:spacing w:val="-4"/>
                                  <w:sz w:val="24"/>
                                  <w:szCs w:val="24"/>
                                </w:rPr>
                                <w:t>（正反两面）</w:t>
                              </w:r>
                            </w:p>
                          </w:txbxContent>
                        </wps:txbx>
                        <wps:bodyPr lIns="0" tIns="0" rIns="0" bIns="0" upright="1"/>
                      </wps:wsp>
                    </wpg:wgp>
                  </a:graphicData>
                </a:graphic>
              </wp:inline>
            </w:drawing>
          </mc:Choice>
          <mc:Fallback>
            <w:pict>
              <v:group id="_x0000_s1026" o:spid="_x0000_s1026" o:spt="203" style="height:126.2pt;width:228.2pt;" coordsize="4563,2523" o:gfxdata="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">
                <o:lock v:ext="edit" aspectratio="f"/>
                <v:shape id="_x0000_s1026" o:spid="_x0000_s1026" o:spt="100" style="position:absolute;left:0;top:0;height:2523;width:4563;" filled="f" stroked="t" coordsize="4563,2523" o:gfxdata="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nt0uS5AAAA2gAA&#10;AA8AAAAAAAAAAQAgAAAAIgAAAGRycy9kb3ducmV2LnhtbFBLAQIUABQAAAAIAIdO4kAzLwWeOwAA&#10;ADkAAAAQAAAAAAAAAAEAIAAAAAgBAABkcnMvc2hhcGV4bWwueG1sUEsFBgAAAAAGAAYAWwEAALID&#10;AAAAAA==&#10;" path="m0,7l4563,7m0,2516l4563,2516m7,0l7,2508m4556,0l4556,2508e">
                  <v:fill on="f" focussize="0,0"/>
                  <v:stroke weight="0.72pt" color="#000000" joinstyle="bevel"/>
                  <v:imagedata o:title=""/>
                  <o:lock v:ext="edit" aspectratio="f"/>
                </v:shape>
                <v:shape id="_x0000_s1026" o:spid="_x0000_s1026" o:spt="202" type="#_x0000_t202" style="position:absolute;left:951;top:816;height:745;width:2670;" filled="f" stroked="f" coordsize="21600,21600" o:gfxdata="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pV0I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29440E2">
                        <w:pPr>
                          <w:spacing w:before="20" w:line="219" w:lineRule="auto"/>
                          <w:ind w:left="20"/>
                          <w:rPr>
                            <w:rFonts w:ascii="宋体" w:hAnsi="宋体" w:eastAsia="宋体" w:cs="宋体"/>
                            <w:sz w:val="24"/>
                            <w:szCs w:val="24"/>
                          </w:rPr>
                        </w:pPr>
                        <w:r>
                          <w:rPr>
                            <w:rFonts w:ascii="宋体" w:hAnsi="宋体" w:eastAsia="宋体" w:cs="宋体"/>
                            <w:spacing w:val="-1"/>
                            <w:sz w:val="24"/>
                            <w:szCs w:val="24"/>
                          </w:rPr>
                          <w:t>法定代表人身份证复印件</w:t>
                        </w:r>
                      </w:p>
                      <w:p w14:paraId="3612BE0D">
                        <w:pPr>
                          <w:spacing w:before="180" w:line="220" w:lineRule="auto"/>
                          <w:ind w:left="630"/>
                          <w:rPr>
                            <w:rFonts w:ascii="宋体" w:hAnsi="宋体" w:eastAsia="宋体" w:cs="宋体"/>
                            <w:sz w:val="24"/>
                            <w:szCs w:val="24"/>
                          </w:rPr>
                        </w:pPr>
                        <w:r>
                          <w:rPr>
                            <w:rFonts w:ascii="宋体" w:hAnsi="宋体" w:eastAsia="宋体" w:cs="宋体"/>
                            <w:spacing w:val="-4"/>
                            <w:sz w:val="24"/>
                            <w:szCs w:val="24"/>
                          </w:rPr>
                          <w:t>（正反两面）</w:t>
                        </w:r>
                      </w:p>
                    </w:txbxContent>
                  </v:textbox>
                </v:shape>
                <w10:wrap type="none"/>
                <w10:anchorlock/>
              </v:group>
            </w:pict>
          </mc:Fallback>
        </mc:AlternateContent>
      </w:r>
    </w:p>
    <w:p w14:paraId="71BEC390">
      <w:pPr>
        <w:spacing w:before="35" w:line="219" w:lineRule="auto"/>
        <w:ind w:left="506"/>
        <w:rPr>
          <w:rFonts w:ascii="宋体" w:hAnsi="宋体" w:eastAsia="宋体" w:cs="宋体"/>
          <w:color w:val="auto"/>
          <w:sz w:val="24"/>
          <w:szCs w:val="24"/>
        </w:rPr>
      </w:pPr>
      <w:r>
        <w:rPr>
          <w:rFonts w:ascii="宋体" w:hAnsi="宋体" w:eastAsia="宋体" w:cs="宋体"/>
          <w:color w:val="auto"/>
          <w:spacing w:val="-1"/>
          <w:sz w:val="24"/>
          <w:szCs w:val="24"/>
        </w:rPr>
        <w:t>说明：仅限法定代表人参加投标时提供。</w:t>
      </w:r>
    </w:p>
    <w:p w14:paraId="6A92A8AD">
      <w:pPr>
        <w:spacing w:before="183" w:line="362" w:lineRule="auto"/>
        <w:ind w:left="1984" w:right="1720" w:hanging="38"/>
        <w:rPr>
          <w:rFonts w:ascii="宋体" w:hAnsi="宋体" w:eastAsia="宋体" w:cs="宋体"/>
          <w:color w:val="auto"/>
          <w:sz w:val="24"/>
          <w:szCs w:val="24"/>
          <w:u w:val="single" w:color="auto"/>
        </w:rPr>
      </w:pPr>
      <w:r>
        <w:rPr>
          <w:rFonts w:ascii="宋体" w:hAnsi="宋体" w:eastAsia="宋体" w:cs="宋体"/>
          <w:color w:val="auto"/>
          <w:spacing w:val="-2"/>
          <w:sz w:val="24"/>
          <w:szCs w:val="24"/>
        </w:rPr>
        <w:t>投标人名称（盖章</w:t>
      </w:r>
      <w:r>
        <w:rPr>
          <w:rFonts w:ascii="宋体" w:hAnsi="宋体" w:eastAsia="宋体" w:cs="宋体"/>
          <w:color w:val="auto"/>
          <w:spacing w:val="1"/>
          <w:sz w:val="24"/>
          <w:szCs w:val="24"/>
        </w:rPr>
        <w:t>）：</w:t>
      </w:r>
      <w:r>
        <w:rPr>
          <w:rFonts w:ascii="宋体" w:hAnsi="宋体" w:eastAsia="宋体" w:cs="宋体"/>
          <w:color w:val="auto"/>
          <w:sz w:val="24"/>
          <w:szCs w:val="24"/>
          <w:u w:val="single" w:color="auto"/>
        </w:rPr>
        <w:t xml:space="preserve">                   </w:t>
      </w:r>
    </w:p>
    <w:p w14:paraId="399DAE8F">
      <w:pPr>
        <w:spacing w:before="183" w:line="362" w:lineRule="auto"/>
        <w:ind w:left="1984" w:right="1720" w:hanging="38"/>
        <w:rPr>
          <w:rFonts w:ascii="宋体" w:hAnsi="宋体" w:eastAsia="宋体" w:cs="宋体"/>
          <w:color w:val="auto"/>
          <w:sz w:val="24"/>
          <w:szCs w:val="24"/>
        </w:rPr>
      </w:pPr>
      <w:r>
        <w:rPr>
          <w:rFonts w:ascii="宋体" w:hAnsi="宋体" w:eastAsia="宋体" w:cs="宋体"/>
          <w:color w:val="auto"/>
          <w:spacing w:val="-31"/>
          <w:sz w:val="24"/>
          <w:szCs w:val="24"/>
        </w:rPr>
        <w:t>日</w:t>
      </w:r>
      <w:r>
        <w:rPr>
          <w:rFonts w:ascii="宋体" w:hAnsi="宋体" w:eastAsia="宋体" w:cs="宋体"/>
          <w:color w:val="auto"/>
          <w:spacing w:val="6"/>
          <w:sz w:val="24"/>
          <w:szCs w:val="24"/>
        </w:rPr>
        <w:t xml:space="preserve">  </w:t>
      </w:r>
      <w:r>
        <w:rPr>
          <w:rFonts w:ascii="宋体" w:hAnsi="宋体" w:eastAsia="宋体" w:cs="宋体"/>
          <w:color w:val="auto"/>
          <w:spacing w:val="-31"/>
          <w:sz w:val="24"/>
          <w:szCs w:val="24"/>
        </w:rPr>
        <w:t>期</w:t>
      </w:r>
      <w:r>
        <w:rPr>
          <w:rFonts w:ascii="宋体" w:hAnsi="宋体" w:eastAsia="宋体" w:cs="宋体"/>
          <w:color w:val="auto"/>
          <w:spacing w:val="-90"/>
          <w:sz w:val="24"/>
          <w:szCs w:val="24"/>
        </w:rPr>
        <w:t xml:space="preserve"> </w:t>
      </w:r>
      <w:r>
        <w:rPr>
          <w:rFonts w:ascii="宋体" w:hAnsi="宋体" w:eastAsia="宋体" w:cs="宋体"/>
          <w:color w:val="auto"/>
          <w:spacing w:val="-31"/>
          <w:sz w:val="24"/>
          <w:szCs w:val="24"/>
        </w:rPr>
        <w:t>：</w:t>
      </w:r>
      <w:r>
        <w:rPr>
          <w:rFonts w:ascii="宋体" w:hAnsi="宋体" w:eastAsia="宋体" w:cs="宋体"/>
          <w:color w:val="auto"/>
          <w:sz w:val="24"/>
          <w:szCs w:val="24"/>
          <w:u w:val="single" w:color="auto"/>
        </w:rPr>
        <w:t xml:space="preserve">                               </w:t>
      </w:r>
    </w:p>
    <w:p w14:paraId="65AF2876">
      <w:pPr>
        <w:spacing w:line="362" w:lineRule="auto"/>
        <w:rPr>
          <w:rFonts w:ascii="宋体" w:hAnsi="宋体" w:eastAsia="宋体" w:cs="宋体"/>
          <w:color w:val="FF0000"/>
          <w:sz w:val="24"/>
          <w:szCs w:val="24"/>
        </w:rPr>
        <w:sectPr>
          <w:footerReference r:id="rId6"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1C8D49F1">
      <w:pPr>
        <w:spacing w:before="47" w:line="219" w:lineRule="auto"/>
        <w:ind w:left="2929"/>
        <w:rPr>
          <w:rFonts w:ascii="宋体" w:hAnsi="宋体" w:eastAsia="宋体" w:cs="宋体"/>
          <w:color w:val="auto"/>
          <w:sz w:val="24"/>
          <w:szCs w:val="24"/>
        </w:rPr>
      </w:pPr>
      <w:r>
        <w:rPr>
          <w:rFonts w:ascii="宋体" w:hAnsi="宋体" w:eastAsia="宋体" w:cs="宋体"/>
          <w:b/>
          <w:bCs/>
          <w:color w:val="auto"/>
          <w:spacing w:val="-13"/>
          <w:sz w:val="24"/>
          <w:szCs w:val="24"/>
        </w:rPr>
        <w:t>（2）法定代表人授权委托书</w:t>
      </w:r>
    </w:p>
    <w:p w14:paraId="5BAECD4E">
      <w:pPr>
        <w:tabs>
          <w:tab w:val="left" w:pos="322"/>
        </w:tabs>
        <w:spacing w:before="183" w:line="219" w:lineRule="auto"/>
        <w:ind w:left="187"/>
        <w:rPr>
          <w:rFonts w:ascii="宋体" w:hAnsi="宋体" w:eastAsia="宋体" w:cs="宋体"/>
          <w:color w:val="auto"/>
          <w:sz w:val="24"/>
          <w:szCs w:val="24"/>
        </w:rPr>
      </w:pPr>
      <w:r>
        <w:rPr>
          <w:rFonts w:ascii="宋体" w:hAnsi="宋体" w:eastAsia="宋体" w:cs="宋体"/>
          <w:color w:val="auto"/>
          <w:sz w:val="24"/>
          <w:szCs w:val="24"/>
          <w:u w:val="single" w:color="auto"/>
        </w:rPr>
        <w:tab/>
      </w:r>
      <w:r>
        <w:rPr>
          <w:rFonts w:ascii="宋体" w:hAnsi="宋体" w:eastAsia="宋体" w:cs="宋体"/>
          <w:color w:val="auto"/>
          <w:spacing w:val="-16"/>
          <w:sz w:val="24"/>
          <w:szCs w:val="24"/>
          <w:u w:val="single" w:color="auto"/>
        </w:rPr>
        <w:t>（采购人名称</w:t>
      </w:r>
      <w:r>
        <w:rPr>
          <w:rFonts w:ascii="宋体" w:hAnsi="宋体" w:eastAsia="宋体" w:cs="宋体"/>
          <w:color w:val="auto"/>
          <w:sz w:val="24"/>
          <w:szCs w:val="24"/>
          <w:u w:val="single" w:color="auto"/>
        </w:rPr>
        <w:t>）</w:t>
      </w:r>
      <w:r>
        <w:rPr>
          <w:rFonts w:ascii="宋体" w:hAnsi="宋体" w:eastAsia="宋体" w:cs="宋体"/>
          <w:color w:val="auto"/>
          <w:spacing w:val="19"/>
          <w:sz w:val="24"/>
          <w:szCs w:val="24"/>
          <w:u w:val="single" w:color="auto"/>
        </w:rPr>
        <w:t xml:space="preserve">    </w:t>
      </w:r>
      <w:r>
        <w:rPr>
          <w:rFonts w:ascii="宋体" w:hAnsi="宋体" w:eastAsia="宋体" w:cs="宋体"/>
          <w:color w:val="auto"/>
          <w:sz w:val="24"/>
          <w:szCs w:val="24"/>
          <w:u w:val="single" w:color="auto"/>
        </w:rPr>
        <w:t>：</w:t>
      </w:r>
    </w:p>
    <w:p w14:paraId="471C6F7A">
      <w:pPr>
        <w:spacing w:before="181" w:line="359" w:lineRule="auto"/>
        <w:ind w:left="196" w:right="40" w:firstLine="480"/>
        <w:jc w:val="both"/>
        <w:rPr>
          <w:rFonts w:ascii="宋体" w:hAnsi="宋体" w:eastAsia="宋体" w:cs="宋体"/>
          <w:color w:val="auto"/>
          <w:sz w:val="24"/>
          <w:szCs w:val="24"/>
        </w:rPr>
      </w:pPr>
      <w:r>
        <w:rPr>
          <w:rFonts w:ascii="宋体" w:hAnsi="宋体" w:eastAsia="宋体" w:cs="宋体"/>
          <w:color w:val="auto"/>
          <w:sz w:val="24"/>
          <w:szCs w:val="24"/>
        </w:rPr>
        <w:t>注册于</w:t>
      </w:r>
      <w:r>
        <w:rPr>
          <w:rFonts w:ascii="宋体" w:hAnsi="宋体" w:eastAsia="宋体" w:cs="宋体"/>
          <w:color w:val="auto"/>
          <w:sz w:val="24"/>
          <w:szCs w:val="24"/>
          <w:u w:val="single" w:color="auto"/>
        </w:rPr>
        <w:t xml:space="preserve">      （工商行政管理局名称）</w:t>
      </w:r>
      <w:r>
        <w:rPr>
          <w:rFonts w:ascii="宋体" w:hAnsi="宋体" w:eastAsia="宋体" w:cs="宋体"/>
          <w:color w:val="auto"/>
          <w:sz w:val="24"/>
          <w:szCs w:val="24"/>
        </w:rPr>
        <w:t>之</w:t>
      </w:r>
      <w:r>
        <w:rPr>
          <w:rFonts w:ascii="宋体" w:hAnsi="宋体" w:eastAsia="宋体" w:cs="宋体"/>
          <w:color w:val="auto"/>
          <w:sz w:val="24"/>
          <w:szCs w:val="24"/>
          <w:u w:val="single" w:color="auto"/>
        </w:rPr>
        <w:t xml:space="preserve">     （</w:t>
      </w:r>
      <w:r>
        <w:rPr>
          <w:rFonts w:ascii="宋体" w:hAnsi="宋体" w:eastAsia="宋体" w:cs="宋体"/>
          <w:color w:val="auto"/>
          <w:spacing w:val="-1"/>
          <w:sz w:val="24"/>
          <w:szCs w:val="24"/>
          <w:u w:val="single" w:color="auto"/>
        </w:rPr>
        <w:t>投标人全称）</w:t>
      </w:r>
      <w:r>
        <w:rPr>
          <w:rFonts w:ascii="宋体" w:hAnsi="宋体" w:eastAsia="宋体" w:cs="宋体"/>
          <w:color w:val="auto"/>
          <w:spacing w:val="-1"/>
          <w:sz w:val="24"/>
          <w:szCs w:val="24"/>
        </w:rPr>
        <w:t>的法定代表</w:t>
      </w:r>
      <w:r>
        <w:rPr>
          <w:rFonts w:ascii="宋体" w:hAnsi="宋体" w:eastAsia="宋体" w:cs="宋体"/>
          <w:color w:val="auto"/>
          <w:sz w:val="24"/>
          <w:szCs w:val="24"/>
        </w:rPr>
        <w:t>人</w:t>
      </w:r>
      <w:r>
        <w:rPr>
          <w:rFonts w:ascii="宋体" w:hAnsi="宋体" w:eastAsia="宋体" w:cs="宋体"/>
          <w:color w:val="auto"/>
          <w:sz w:val="24"/>
          <w:szCs w:val="24"/>
          <w:u w:val="single" w:color="auto"/>
        </w:rPr>
        <w:t xml:space="preserve">      （姓名）</w:t>
      </w:r>
      <w:r>
        <w:rPr>
          <w:rFonts w:ascii="宋体" w:hAnsi="宋体" w:eastAsia="宋体" w:cs="宋体"/>
          <w:color w:val="auto"/>
          <w:sz w:val="24"/>
          <w:szCs w:val="24"/>
        </w:rPr>
        <w:t>授权</w:t>
      </w:r>
      <w:r>
        <w:rPr>
          <w:rFonts w:ascii="宋体" w:hAnsi="宋体" w:eastAsia="宋体" w:cs="宋体"/>
          <w:color w:val="auto"/>
          <w:sz w:val="24"/>
          <w:szCs w:val="24"/>
          <w:u w:val="single" w:color="auto"/>
        </w:rPr>
        <w:t xml:space="preserve">     （授权代表姓名）</w:t>
      </w:r>
      <w:r>
        <w:rPr>
          <w:rFonts w:ascii="宋体" w:hAnsi="宋体" w:eastAsia="宋体" w:cs="宋体"/>
          <w:color w:val="auto"/>
          <w:sz w:val="24"/>
          <w:szCs w:val="24"/>
        </w:rPr>
        <w:t>为我方</w:t>
      </w:r>
      <w:r>
        <w:rPr>
          <w:rFonts w:ascii="宋体" w:hAnsi="宋体" w:eastAsia="宋体" w:cs="宋体"/>
          <w:color w:val="auto"/>
          <w:spacing w:val="-1"/>
          <w:sz w:val="24"/>
          <w:szCs w:val="24"/>
        </w:rPr>
        <w:t>合法委托代理人。代理人</w:t>
      </w:r>
      <w:r>
        <w:rPr>
          <w:rFonts w:ascii="宋体" w:hAnsi="宋体" w:eastAsia="宋体" w:cs="宋体"/>
          <w:color w:val="auto"/>
          <w:sz w:val="24"/>
          <w:szCs w:val="24"/>
        </w:rPr>
        <w:t>根据授权，以我方名义签署、澄清、说明、递交、撤回、修改</w:t>
      </w:r>
      <w:r>
        <w:rPr>
          <w:rFonts w:ascii="宋体" w:hAnsi="宋体" w:eastAsia="宋体" w:cs="宋体"/>
          <w:color w:val="auto"/>
          <w:sz w:val="24"/>
          <w:szCs w:val="24"/>
          <w:u w:val="single" w:color="auto"/>
        </w:rPr>
        <w:t xml:space="preserve"> </w:t>
      </w:r>
      <w:r>
        <w:rPr>
          <w:rFonts w:ascii="宋体" w:hAnsi="宋体" w:eastAsia="宋体" w:cs="宋体"/>
          <w:color w:val="auto"/>
          <w:spacing w:val="-1"/>
          <w:sz w:val="24"/>
          <w:szCs w:val="24"/>
          <w:u w:val="single" w:color="auto"/>
        </w:rPr>
        <w:t xml:space="preserve">        （项目</w:t>
      </w:r>
      <w:r>
        <w:rPr>
          <w:rFonts w:ascii="宋体" w:hAnsi="宋体" w:eastAsia="宋体" w:cs="宋体"/>
          <w:color w:val="auto"/>
          <w:sz w:val="24"/>
          <w:szCs w:val="24"/>
          <w:u w:val="single" w:color="auto"/>
        </w:rPr>
        <w:t xml:space="preserve">名称）第  包 </w:t>
      </w:r>
      <w:r>
        <w:rPr>
          <w:rFonts w:ascii="宋体" w:hAnsi="宋体" w:eastAsia="宋体" w:cs="宋体"/>
          <w:color w:val="auto"/>
          <w:sz w:val="24"/>
          <w:szCs w:val="24"/>
        </w:rPr>
        <w:t>响应文件、签订合同和处理有关事宜，</w:t>
      </w:r>
      <w:r>
        <w:rPr>
          <w:rFonts w:ascii="宋体" w:hAnsi="宋体" w:eastAsia="宋体" w:cs="宋体"/>
          <w:color w:val="auto"/>
          <w:spacing w:val="-1"/>
          <w:sz w:val="24"/>
          <w:szCs w:val="24"/>
        </w:rPr>
        <w:t>其法律后果由我方承担。</w:t>
      </w:r>
    </w:p>
    <w:p w14:paraId="4A40AA3A">
      <w:pPr>
        <w:spacing w:line="219" w:lineRule="auto"/>
        <w:ind w:left="675"/>
        <w:rPr>
          <w:rFonts w:ascii="宋体" w:hAnsi="宋体" w:eastAsia="宋体" w:cs="宋体"/>
          <w:color w:val="auto"/>
          <w:sz w:val="24"/>
          <w:szCs w:val="24"/>
        </w:rPr>
      </w:pPr>
      <w:r>
        <w:rPr>
          <w:rFonts w:ascii="宋体" w:hAnsi="宋体" w:eastAsia="宋体" w:cs="宋体"/>
          <w:color w:val="auto"/>
          <w:spacing w:val="-1"/>
          <w:sz w:val="24"/>
          <w:szCs w:val="24"/>
        </w:rPr>
        <w:t>代理人无转委托权。</w:t>
      </w:r>
    </w:p>
    <w:p w14:paraId="126FA3F0">
      <w:pPr>
        <w:spacing w:before="183" w:line="359" w:lineRule="auto"/>
        <w:ind w:left="200" w:right="13" w:firstLine="627"/>
        <w:rPr>
          <w:rFonts w:ascii="宋体" w:hAnsi="宋体" w:eastAsia="宋体" w:cs="宋体"/>
          <w:color w:val="auto"/>
          <w:sz w:val="24"/>
          <w:szCs w:val="24"/>
        </w:rPr>
      </w:pPr>
      <w:r>
        <w:rPr>
          <w:rFonts w:ascii="宋体" w:hAnsi="宋体" w:eastAsia="宋体" w:cs="宋体"/>
          <w:color w:val="auto"/>
          <w:spacing w:val="-1"/>
          <w:sz w:val="24"/>
          <w:szCs w:val="24"/>
        </w:rPr>
        <w:t>说明：本授权委托书自签发之日起生效，授权委托书有效期自投标有效期届满之日起失效，仅限授权代表参加投标时提供。</w:t>
      </w:r>
    </w:p>
    <w:p w14:paraId="436304CD">
      <w:pPr>
        <w:spacing w:line="218" w:lineRule="auto"/>
        <w:ind w:left="679"/>
        <w:rPr>
          <w:rFonts w:ascii="宋体" w:hAnsi="宋体" w:eastAsia="宋体" w:cs="宋体"/>
          <w:color w:val="auto"/>
          <w:sz w:val="24"/>
          <w:szCs w:val="24"/>
        </w:rPr>
      </w:pPr>
      <w:r>
        <w:rPr>
          <w:rFonts w:ascii="宋体" w:hAnsi="宋体" w:eastAsia="宋体" w:cs="宋体"/>
          <w:color w:val="auto"/>
          <w:spacing w:val="1"/>
          <w:sz w:val="24"/>
          <w:szCs w:val="24"/>
        </w:rPr>
        <w:t>投标人名称</w:t>
      </w:r>
      <w:r>
        <w:rPr>
          <w:rFonts w:ascii="宋体" w:hAnsi="宋体" w:eastAsia="宋体" w:cs="宋体"/>
          <w:color w:val="auto"/>
          <w:spacing w:val="-14"/>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4"/>
          <w:sz w:val="24"/>
          <w:szCs w:val="24"/>
        </w:rPr>
        <w:t>（</w:t>
      </w:r>
      <w:r>
        <w:rPr>
          <w:rFonts w:ascii="宋体" w:hAnsi="宋体" w:eastAsia="宋体" w:cs="宋体"/>
          <w:color w:val="auto"/>
          <w:spacing w:val="1"/>
          <w:sz w:val="24"/>
          <w:szCs w:val="24"/>
        </w:rPr>
        <w:t>盖      章）</w:t>
      </w:r>
    </w:p>
    <w:p w14:paraId="34073AEF">
      <w:pPr>
        <w:spacing w:before="181" w:line="219" w:lineRule="auto"/>
        <w:ind w:left="677"/>
        <w:rPr>
          <w:rFonts w:ascii="宋体" w:hAnsi="宋体" w:eastAsia="宋体" w:cs="宋体"/>
          <w:color w:val="auto"/>
          <w:sz w:val="24"/>
          <w:szCs w:val="24"/>
        </w:rPr>
      </w:pPr>
      <w:r>
        <w:rPr>
          <w:rFonts w:ascii="宋体" w:hAnsi="宋体" w:eastAsia="宋体" w:cs="宋体"/>
          <w:color w:val="auto"/>
          <w:spacing w:val="2"/>
          <w:sz w:val="24"/>
          <w:szCs w:val="24"/>
        </w:rPr>
        <w:t>法定代表人</w:t>
      </w:r>
      <w:r>
        <w:rPr>
          <w:rFonts w:ascii="宋体" w:hAnsi="宋体" w:eastAsia="宋体" w:cs="宋体"/>
          <w:color w:val="auto"/>
          <w:spacing w:val="-17"/>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7"/>
          <w:sz w:val="24"/>
          <w:szCs w:val="24"/>
        </w:rPr>
        <w:t>（</w:t>
      </w:r>
      <w:r>
        <w:rPr>
          <w:rFonts w:ascii="宋体" w:hAnsi="宋体" w:eastAsia="宋体" w:cs="宋体"/>
          <w:color w:val="auto"/>
          <w:spacing w:val="2"/>
          <w:sz w:val="24"/>
          <w:szCs w:val="24"/>
        </w:rPr>
        <w:t>签字或盖章）</w:t>
      </w:r>
    </w:p>
    <w:p w14:paraId="7F2776CF">
      <w:pPr>
        <w:spacing w:before="184" w:line="219" w:lineRule="auto"/>
        <w:ind w:left="683"/>
        <w:rPr>
          <w:rFonts w:ascii="宋体" w:hAnsi="宋体" w:eastAsia="宋体" w:cs="宋体"/>
          <w:color w:val="auto"/>
          <w:sz w:val="24"/>
          <w:szCs w:val="24"/>
        </w:rPr>
      </w:pPr>
      <w:r>
        <w:rPr>
          <w:rFonts w:ascii="宋体" w:hAnsi="宋体" w:eastAsia="宋体" w:cs="宋体"/>
          <w:color w:val="auto"/>
          <w:spacing w:val="-3"/>
          <w:sz w:val="24"/>
          <w:szCs w:val="24"/>
        </w:rPr>
        <w:t>身份证号码：</w:t>
      </w:r>
      <w:r>
        <w:rPr>
          <w:rFonts w:ascii="宋体" w:hAnsi="宋体" w:eastAsia="宋体" w:cs="宋体"/>
          <w:color w:val="auto"/>
          <w:sz w:val="24"/>
          <w:szCs w:val="24"/>
          <w:u w:val="single" w:color="auto"/>
        </w:rPr>
        <w:t xml:space="preserve">                   </w:t>
      </w:r>
    </w:p>
    <w:p w14:paraId="7213599F">
      <w:pPr>
        <w:spacing w:before="184" w:line="219" w:lineRule="auto"/>
        <w:ind w:left="675"/>
        <w:rPr>
          <w:rFonts w:ascii="宋体" w:hAnsi="宋体" w:eastAsia="宋体" w:cs="宋体"/>
          <w:color w:val="auto"/>
          <w:sz w:val="24"/>
          <w:szCs w:val="24"/>
        </w:rPr>
      </w:pPr>
      <w:r>
        <w:rPr>
          <w:rFonts w:ascii="宋体" w:hAnsi="宋体" w:eastAsia="宋体" w:cs="宋体"/>
          <w:color w:val="auto"/>
          <w:spacing w:val="2"/>
          <w:sz w:val="24"/>
          <w:szCs w:val="24"/>
        </w:rPr>
        <w:t>授权代表</w:t>
      </w:r>
      <w:r>
        <w:rPr>
          <w:rFonts w:ascii="宋体" w:hAnsi="宋体" w:eastAsia="宋体" w:cs="宋体"/>
          <w:color w:val="auto"/>
          <w:spacing w:val="-18"/>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8"/>
          <w:sz w:val="24"/>
          <w:szCs w:val="24"/>
        </w:rPr>
        <w:t>（</w:t>
      </w:r>
      <w:r>
        <w:rPr>
          <w:rFonts w:ascii="宋体" w:hAnsi="宋体" w:eastAsia="宋体" w:cs="宋体"/>
          <w:color w:val="auto"/>
          <w:spacing w:val="2"/>
          <w:sz w:val="24"/>
          <w:szCs w:val="24"/>
        </w:rPr>
        <w:t>签      字）</w:t>
      </w:r>
    </w:p>
    <w:p w14:paraId="23BCF6D0">
      <w:pPr>
        <w:spacing w:before="181" w:line="219" w:lineRule="auto"/>
        <w:ind w:left="683"/>
        <w:rPr>
          <w:rFonts w:ascii="宋体" w:hAnsi="宋体" w:eastAsia="宋体" w:cs="宋体"/>
          <w:color w:val="auto"/>
          <w:sz w:val="24"/>
          <w:szCs w:val="24"/>
        </w:rPr>
      </w:pPr>
      <w:r>
        <w:rPr>
          <w:rFonts w:ascii="宋体" w:hAnsi="宋体" w:eastAsia="宋体" w:cs="宋体"/>
          <w:color w:val="auto"/>
          <w:spacing w:val="-3"/>
          <w:sz w:val="24"/>
          <w:szCs w:val="24"/>
        </w:rPr>
        <w:t>身份证号码：</w:t>
      </w:r>
      <w:r>
        <w:rPr>
          <w:rFonts w:ascii="宋体" w:hAnsi="宋体" w:eastAsia="宋体" w:cs="宋体"/>
          <w:color w:val="auto"/>
          <w:sz w:val="24"/>
          <w:szCs w:val="24"/>
          <w:u w:val="single" w:color="auto"/>
        </w:rPr>
        <w:t xml:space="preserve">                   </w:t>
      </w:r>
    </w:p>
    <w:p w14:paraId="7555B831">
      <w:pPr>
        <w:tabs>
          <w:tab w:val="left" w:pos="5107"/>
        </w:tabs>
        <w:spacing w:before="183" w:line="219" w:lineRule="auto"/>
        <w:ind w:left="4387"/>
        <w:rPr>
          <w:rFonts w:ascii="宋体" w:hAnsi="宋体" w:eastAsia="宋体" w:cs="宋体"/>
          <w:color w:val="auto"/>
          <w:sz w:val="24"/>
          <w:szCs w:val="24"/>
        </w:rPr>
      </w:pPr>
      <w:r>
        <w:rPr>
          <w:color w:val="auto"/>
        </w:rPr>
        <mc:AlternateContent>
          <mc:Choice Requires="wps">
            <w:drawing>
              <wp:anchor distT="0" distB="0" distL="114300" distR="114300" simplePos="0" relativeHeight="251660288" behindDoc="0" locked="0" layoutInCell="1" allowOverlap="1">
                <wp:simplePos x="0" y="0"/>
                <wp:positionH relativeFrom="column">
                  <wp:posOffset>-12700</wp:posOffset>
                </wp:positionH>
                <wp:positionV relativeFrom="paragraph">
                  <wp:posOffset>471170</wp:posOffset>
                </wp:positionV>
                <wp:extent cx="2383790" cy="161988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383790" cy="1619885"/>
                        </a:xfrm>
                        <a:prstGeom prst="rect">
                          <a:avLst/>
                        </a:prstGeom>
                        <a:noFill/>
                        <a:ln>
                          <a:noFill/>
                        </a:ln>
                      </wps:spPr>
                      <wps:txbx>
                        <w:txbxContent>
                          <w:p w14:paraId="16A4B69F">
                            <w:pPr>
                              <w:spacing w:line="20" w:lineRule="exact"/>
                            </w:pPr>
                          </w:p>
                          <w:tbl>
                            <w:tblPr>
                              <w:tblStyle w:val="6"/>
                              <w:tblW w:w="3703"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03"/>
                            </w:tblGrid>
                            <w:tr w14:paraId="4C7DE1F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03" w:type="dxa"/>
                                  <w:vAlign w:val="top"/>
                                </w:tcPr>
                                <w:p w14:paraId="5A38C0E8">
                                  <w:pPr>
                                    <w:spacing w:line="449" w:lineRule="auto"/>
                                    <w:rPr>
                                      <w:rFonts w:ascii="Arial"/>
                                      <w:sz w:val="21"/>
                                    </w:rPr>
                                  </w:pPr>
                                </w:p>
                                <w:p w14:paraId="4D11446B">
                                  <w:pPr>
                                    <w:pStyle w:val="7"/>
                                    <w:spacing w:before="78" w:line="219" w:lineRule="auto"/>
                                    <w:ind w:left="775"/>
                                  </w:pPr>
                                  <w:r>
                                    <w:rPr>
                                      <w:spacing w:val="-1"/>
                                    </w:rPr>
                                    <w:t>法定代表人身份证复印件</w:t>
                                  </w:r>
                                </w:p>
                                <w:p w14:paraId="4F138AFA">
                                  <w:pPr>
                                    <w:pStyle w:val="7"/>
                                    <w:spacing w:before="180" w:line="220" w:lineRule="auto"/>
                                    <w:ind w:left="1386"/>
                                  </w:pPr>
                                  <w:r>
                                    <w:rPr>
                                      <w:spacing w:val="-4"/>
                                    </w:rPr>
                                    <w:t>（正反两面）</w:t>
                                  </w:r>
                                </w:p>
                              </w:tc>
                            </w:tr>
                          </w:tbl>
                          <w:p w14:paraId="35CFE3D9">
                            <w:pPr>
                              <w:pStyle w:val="2"/>
                            </w:pPr>
                          </w:p>
                        </w:txbxContent>
                      </wps:txbx>
                      <wps:bodyPr lIns="0" tIns="0" rIns="0" bIns="0" upright="1"/>
                    </wps:wsp>
                  </a:graphicData>
                </a:graphic>
              </wp:anchor>
            </w:drawing>
          </mc:Choice>
          <mc:Fallback>
            <w:pict>
              <v:shape id="_x0000_s1026" o:spid="_x0000_s1026" o:spt="202" type="#_x0000_t202" style="position:absolute;left:0pt;margin-left:-1pt;margin-top:37.1pt;height:127.55pt;width:187.7pt;z-index:251660288;mso-width-relative:page;mso-height-relative:page;" filled="f" stroked="f" coordsize="21600,21600" o:gfxdata="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r2MonZAAAACQEAAA8AAAAAAAAAAQAgAAAAIgAAAGRycy9kb3ducmV2LnhtbFBL&#10;AQIUABQAAAAIAIdO4kALgpERvAEAAHMDAAAOAAAAAAAAAAEAIAAAACgBAABkcnMvZTJvRG9jLnht&#10;bFBLBQYAAAAABgAGAFkBAABWBQAAAAA=&#10;">
                <v:path/>
                <v:fill on="f" focussize="0,0"/>
                <v:stroke on="f"/>
                <v:imagedata o:title=""/>
                <o:lock v:ext="edit" aspectratio="f"/>
                <v:textbox inset="0mm,0mm,0mm,0mm">
                  <w:txbxContent>
                    <w:p w14:paraId="16A4B69F">
                      <w:pPr>
                        <w:spacing w:line="20" w:lineRule="exact"/>
                      </w:pPr>
                    </w:p>
                    <w:tbl>
                      <w:tblPr>
                        <w:tblStyle w:val="6"/>
                        <w:tblW w:w="3703"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03"/>
                      </w:tblGrid>
                      <w:tr w14:paraId="4C7DE1F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03" w:type="dxa"/>
                            <w:vAlign w:val="top"/>
                          </w:tcPr>
                          <w:p w14:paraId="5A38C0E8">
                            <w:pPr>
                              <w:spacing w:line="449" w:lineRule="auto"/>
                              <w:rPr>
                                <w:rFonts w:ascii="Arial"/>
                                <w:sz w:val="21"/>
                              </w:rPr>
                            </w:pPr>
                          </w:p>
                          <w:p w14:paraId="4D11446B">
                            <w:pPr>
                              <w:pStyle w:val="7"/>
                              <w:spacing w:before="78" w:line="219" w:lineRule="auto"/>
                              <w:ind w:left="775"/>
                            </w:pPr>
                            <w:r>
                              <w:rPr>
                                <w:spacing w:val="-1"/>
                              </w:rPr>
                              <w:t>法定代表人身份证复印件</w:t>
                            </w:r>
                          </w:p>
                          <w:p w14:paraId="4F138AFA">
                            <w:pPr>
                              <w:pStyle w:val="7"/>
                              <w:spacing w:before="180" w:line="220" w:lineRule="auto"/>
                              <w:ind w:left="1386"/>
                            </w:pPr>
                            <w:r>
                              <w:rPr>
                                <w:spacing w:val="-4"/>
                              </w:rPr>
                              <w:t>（正反两面）</w:t>
                            </w:r>
                          </w:p>
                        </w:tc>
                      </w:tr>
                    </w:tbl>
                    <w:p w14:paraId="35CFE3D9">
                      <w:pPr>
                        <w:pStyle w:val="2"/>
                      </w:pPr>
                    </w:p>
                  </w:txbxContent>
                </v:textbox>
              </v:shape>
            </w:pict>
          </mc:Fallback>
        </mc:AlternateContent>
      </w:r>
      <w:r>
        <w:rPr>
          <w:rFonts w:ascii="宋体" w:hAnsi="宋体" w:eastAsia="宋体" w:cs="宋体"/>
          <w:color w:val="auto"/>
          <w:sz w:val="24"/>
          <w:szCs w:val="24"/>
          <w:u w:val="single" w:color="auto"/>
        </w:rPr>
        <w:tab/>
      </w:r>
      <w:r>
        <w:rPr>
          <w:rFonts w:ascii="宋体" w:hAnsi="宋体" w:eastAsia="宋体" w:cs="宋体"/>
          <w:color w:val="auto"/>
          <w:spacing w:val="-109"/>
          <w:sz w:val="24"/>
          <w:szCs w:val="24"/>
        </w:rPr>
        <w:t xml:space="preserve"> </w:t>
      </w:r>
      <w:r>
        <w:rPr>
          <w:rFonts w:ascii="宋体" w:hAnsi="宋体" w:eastAsia="宋体" w:cs="宋体"/>
          <w:color w:val="auto"/>
          <w:spacing w:val="-9"/>
          <w:sz w:val="24"/>
          <w:szCs w:val="24"/>
        </w:rPr>
        <w:t>年</w:t>
      </w:r>
      <w:r>
        <w:rPr>
          <w:rFonts w:ascii="宋体" w:hAnsi="宋体" w:eastAsia="宋体" w:cs="宋体"/>
          <w:color w:val="auto"/>
          <w:sz w:val="24"/>
          <w:szCs w:val="24"/>
          <w:u w:val="single" w:color="auto"/>
        </w:rPr>
        <w:t xml:space="preserve">    </w:t>
      </w:r>
      <w:r>
        <w:rPr>
          <w:rFonts w:ascii="宋体" w:hAnsi="宋体" w:eastAsia="宋体" w:cs="宋体"/>
          <w:color w:val="auto"/>
          <w:spacing w:val="-105"/>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z w:val="24"/>
          <w:szCs w:val="24"/>
          <w:u w:val="single" w:color="auto"/>
        </w:rPr>
        <w:t xml:space="preserve">    </w:t>
      </w:r>
      <w:r>
        <w:rPr>
          <w:rFonts w:ascii="宋体" w:hAnsi="宋体" w:eastAsia="宋体" w:cs="宋体"/>
          <w:color w:val="auto"/>
          <w:spacing w:val="-69"/>
          <w:sz w:val="24"/>
          <w:szCs w:val="24"/>
        </w:rPr>
        <w:t xml:space="preserve"> </w:t>
      </w:r>
      <w:r>
        <w:rPr>
          <w:rFonts w:ascii="宋体" w:hAnsi="宋体" w:eastAsia="宋体" w:cs="宋体"/>
          <w:color w:val="auto"/>
          <w:spacing w:val="-9"/>
          <w:sz w:val="24"/>
          <w:szCs w:val="24"/>
        </w:rPr>
        <w:t>日</w:t>
      </w:r>
    </w:p>
    <w:p w14:paraId="0A02571F">
      <w:pPr>
        <w:spacing w:before="52"/>
        <w:rPr>
          <w:color w:val="auto"/>
        </w:rPr>
      </w:pPr>
    </w:p>
    <w:tbl>
      <w:tblPr>
        <w:tblStyle w:val="6"/>
        <w:tblW w:w="3745" w:type="dxa"/>
        <w:tblInd w:w="422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45"/>
      </w:tblGrid>
      <w:tr w14:paraId="36C1841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45" w:type="dxa"/>
            <w:vAlign w:val="top"/>
          </w:tcPr>
          <w:p w14:paraId="19E23028">
            <w:pPr>
              <w:spacing w:line="449" w:lineRule="auto"/>
              <w:rPr>
                <w:rFonts w:ascii="Arial"/>
                <w:color w:val="auto"/>
                <w:sz w:val="21"/>
              </w:rPr>
            </w:pPr>
          </w:p>
          <w:p w14:paraId="09CB94D7">
            <w:pPr>
              <w:pStyle w:val="7"/>
              <w:spacing w:before="78" w:line="219" w:lineRule="auto"/>
              <w:ind w:left="916"/>
              <w:rPr>
                <w:color w:val="auto"/>
              </w:rPr>
            </w:pPr>
            <w:r>
              <w:rPr>
                <w:color w:val="auto"/>
                <w:spacing w:val="-1"/>
              </w:rPr>
              <w:t>授权代表身份证复印件</w:t>
            </w:r>
          </w:p>
          <w:p w14:paraId="71F279F9">
            <w:pPr>
              <w:pStyle w:val="7"/>
              <w:spacing w:before="180" w:line="220" w:lineRule="auto"/>
              <w:ind w:left="1408"/>
              <w:rPr>
                <w:color w:val="auto"/>
              </w:rPr>
            </w:pPr>
            <w:r>
              <w:rPr>
                <w:color w:val="auto"/>
                <w:spacing w:val="-4"/>
              </w:rPr>
              <w:t>（正反两面）</w:t>
            </w:r>
          </w:p>
        </w:tc>
      </w:tr>
    </w:tbl>
    <w:p w14:paraId="0753219E">
      <w:pPr>
        <w:pStyle w:val="2"/>
        <w:rPr>
          <w:color w:val="FF0000"/>
        </w:rPr>
      </w:pPr>
    </w:p>
    <w:p w14:paraId="3E4E365E">
      <w:pPr>
        <w:rPr>
          <w:color w:val="FF0000"/>
        </w:rPr>
        <w:sectPr>
          <w:footerReference r:id="rId7"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126E109C">
      <w:pPr>
        <w:spacing w:before="50" w:beforeLines="50" w:after="312" w:afterLines="100" w:line="360" w:lineRule="auto"/>
        <w:ind w:left="0" w:leftChars="0" w:firstLine="0" w:firstLineChars="0"/>
        <w:jc w:val="center"/>
        <w:outlineLvl w:val="9"/>
        <w:rPr>
          <w:rFonts w:hint="eastAsia" w:ascii="宋体" w:hAnsi="宋体" w:eastAsia="宋体" w:cs="宋体"/>
          <w:b/>
          <w:bCs/>
          <w:color w:val="auto"/>
          <w:spacing w:val="0"/>
          <w:sz w:val="24"/>
          <w:szCs w:val="24"/>
          <w:lang w:eastAsia="zh-CN"/>
        </w:rPr>
      </w:pPr>
      <w:r>
        <w:rPr>
          <w:rFonts w:hint="eastAsia" w:ascii="宋体" w:hAnsi="宋体" w:eastAsia="宋体" w:cs="宋体"/>
          <w:b/>
          <w:bCs w:val="0"/>
          <w:spacing w:val="0"/>
          <w:sz w:val="24"/>
          <w:szCs w:val="24"/>
          <w:lang w:val="en-US" w:eastAsia="zh-CN"/>
        </w:rPr>
        <w:t>无在建项目承诺书</w:t>
      </w:r>
      <w:r>
        <w:rPr>
          <w:rFonts w:hint="eastAsia" w:ascii="宋体" w:hAnsi="宋体" w:eastAsia="宋体" w:cs="宋体"/>
          <w:b/>
          <w:bCs/>
          <w:spacing w:val="0"/>
          <w:sz w:val="24"/>
          <w:szCs w:val="24"/>
          <w:lang w:val="en-US" w:eastAsia="zh-CN"/>
        </w:rPr>
        <w:t>（格式）</w:t>
      </w:r>
    </w:p>
    <w:p w14:paraId="03E3D026">
      <w:pPr>
        <w:spacing w:before="50" w:beforeLines="50" w:after="312" w:afterLines="100" w:line="360" w:lineRule="auto"/>
        <w:ind w:left="0" w:leftChars="0" w:firstLine="0" w:firstLineChars="0"/>
        <w:jc w:val="center"/>
        <w:outlineLvl w:val="9"/>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无在建项目承诺书</w:t>
      </w:r>
    </w:p>
    <w:p w14:paraId="292CE25E">
      <w:pPr>
        <w:pStyle w:val="8"/>
        <w:rPr>
          <w:rFonts w:hint="eastAsia" w:ascii="宋体" w:hAnsi="宋体" w:eastAsia="宋体" w:cs="宋体"/>
          <w:spacing w:val="0"/>
          <w:sz w:val="24"/>
          <w:szCs w:val="24"/>
          <w:lang w:eastAsia="zh-CN"/>
        </w:rPr>
      </w:pPr>
    </w:p>
    <w:p w14:paraId="12974D75">
      <w:pPr>
        <w:spacing w:before="50" w:beforeLines="50" w:after="50" w:afterLines="50" w:line="360" w:lineRule="auto"/>
        <w:ind w:left="0" w:leftChars="0" w:firstLine="0" w:firstLineChars="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w:t>
      </w:r>
      <w:r>
        <w:rPr>
          <w:rFonts w:hint="eastAsia" w:ascii="宋体" w:hAnsi="宋体" w:eastAsia="宋体" w:cs="宋体"/>
          <w:color w:val="auto"/>
          <w:spacing w:val="0"/>
          <w:sz w:val="24"/>
          <w:szCs w:val="24"/>
          <w:highlight w:val="none"/>
          <w:lang w:eastAsia="zh-CN"/>
        </w:rPr>
        <w:t>采购</w:t>
      </w:r>
      <w:r>
        <w:rPr>
          <w:rFonts w:hint="eastAsia" w:ascii="宋体" w:hAnsi="宋体" w:eastAsia="宋体" w:cs="宋体"/>
          <w:color w:val="auto"/>
          <w:spacing w:val="0"/>
          <w:sz w:val="24"/>
          <w:szCs w:val="24"/>
          <w:highlight w:val="none"/>
        </w:rPr>
        <w:t>人名称）：</w:t>
      </w:r>
    </w:p>
    <w:p w14:paraId="59C0B6B2">
      <w:pPr>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309BFAB4">
      <w:pPr>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我方在此声明，我方拟派往</w:t>
      </w:r>
      <w:r>
        <w:rPr>
          <w:rFonts w:hint="eastAsia" w:ascii="宋体" w:hAnsi="宋体" w:eastAsia="宋体" w:cs="宋体"/>
          <w:color w:val="auto"/>
          <w:spacing w:val="0"/>
          <w:sz w:val="24"/>
          <w:szCs w:val="24"/>
          <w:highlight w:val="none"/>
          <w:u w:val="single"/>
        </w:rPr>
        <w:t xml:space="preserve">         （项目名称）      </w:t>
      </w:r>
      <w:r>
        <w:rPr>
          <w:rFonts w:hint="eastAsia" w:ascii="宋体" w:hAnsi="宋体" w:eastAsia="宋体" w:cs="宋体"/>
          <w:color w:val="auto"/>
          <w:spacing w:val="0"/>
          <w:sz w:val="24"/>
          <w:szCs w:val="24"/>
          <w:highlight w:val="none"/>
        </w:rPr>
        <w:t>（以下简称“本工程”）的</w:t>
      </w:r>
      <w:r>
        <w:rPr>
          <w:rFonts w:hint="eastAsia" w:ascii="宋体" w:hAnsi="宋体" w:eastAsia="宋体" w:cs="宋体"/>
          <w:color w:val="auto"/>
          <w:spacing w:val="0"/>
          <w:sz w:val="24"/>
          <w:szCs w:val="24"/>
          <w:highlight w:val="none"/>
          <w:lang w:eastAsia="zh-CN"/>
        </w:rPr>
        <w:t>项目经理</w:t>
      </w:r>
      <w:r>
        <w:rPr>
          <w:rFonts w:hint="eastAsia" w:ascii="宋体" w:hAnsi="宋体" w:eastAsia="宋体" w:cs="宋体"/>
          <w:color w:val="auto"/>
          <w:spacing w:val="0"/>
          <w:sz w:val="24"/>
          <w:szCs w:val="24"/>
          <w:highlight w:val="none"/>
          <w:u w:val="single"/>
        </w:rPr>
        <w:t xml:space="preserve">          （姓名）</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none"/>
          <w:lang w:val="en-US" w:eastAsia="zh-CN"/>
        </w:rPr>
        <w:t>已在本单位注册，且</w:t>
      </w:r>
      <w:r>
        <w:rPr>
          <w:rFonts w:hint="eastAsia" w:ascii="宋体" w:hAnsi="宋体" w:eastAsia="宋体" w:cs="宋体"/>
          <w:color w:val="auto"/>
          <w:spacing w:val="0"/>
          <w:sz w:val="24"/>
          <w:szCs w:val="24"/>
          <w:highlight w:val="none"/>
        </w:rPr>
        <w:t>现阶段没有担任任何在建</w:t>
      </w:r>
      <w:r>
        <w:rPr>
          <w:rFonts w:hint="eastAsia" w:ascii="宋体" w:hAnsi="宋体" w:eastAsia="宋体" w:cs="宋体"/>
          <w:color w:val="auto"/>
          <w:spacing w:val="0"/>
          <w:sz w:val="24"/>
          <w:szCs w:val="24"/>
          <w:highlight w:val="none"/>
          <w:lang w:eastAsia="zh-CN"/>
        </w:rPr>
        <w:t>工程</w:t>
      </w:r>
      <w:r>
        <w:rPr>
          <w:rFonts w:hint="eastAsia" w:ascii="宋体" w:hAnsi="宋体" w:eastAsia="宋体" w:cs="宋体"/>
          <w:color w:val="auto"/>
          <w:spacing w:val="0"/>
          <w:sz w:val="24"/>
          <w:szCs w:val="24"/>
          <w:highlight w:val="none"/>
        </w:rPr>
        <w:t>的</w:t>
      </w:r>
      <w:r>
        <w:rPr>
          <w:rFonts w:hint="eastAsia" w:ascii="宋体" w:hAnsi="宋体" w:eastAsia="宋体" w:cs="宋体"/>
          <w:color w:val="auto"/>
          <w:spacing w:val="0"/>
          <w:sz w:val="24"/>
          <w:szCs w:val="24"/>
          <w:highlight w:val="none"/>
          <w:lang w:eastAsia="zh-CN"/>
        </w:rPr>
        <w:t>项目经理</w:t>
      </w:r>
      <w:r>
        <w:rPr>
          <w:rFonts w:hint="eastAsia" w:ascii="宋体" w:hAnsi="宋体" w:eastAsia="宋体" w:cs="宋体"/>
          <w:color w:val="auto"/>
          <w:spacing w:val="0"/>
          <w:sz w:val="24"/>
          <w:szCs w:val="24"/>
          <w:highlight w:val="none"/>
        </w:rPr>
        <w:t>。</w:t>
      </w:r>
    </w:p>
    <w:p w14:paraId="2B11742C">
      <w:pPr>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我方保证上述信息的真实和准确，并愿意承担因我方就此弄虚作假所引起的一切法律后果。</w:t>
      </w:r>
    </w:p>
    <w:p w14:paraId="2998EC0F">
      <w:pPr>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4752B548">
      <w:pPr>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rPr>
        <w:t>特此承诺</w:t>
      </w:r>
      <w:r>
        <w:rPr>
          <w:rFonts w:hint="eastAsia" w:ascii="宋体" w:hAnsi="宋体" w:eastAsia="宋体" w:cs="宋体"/>
          <w:color w:val="auto"/>
          <w:spacing w:val="0"/>
          <w:sz w:val="24"/>
          <w:szCs w:val="24"/>
          <w:highlight w:val="none"/>
          <w:lang w:eastAsia="zh-CN"/>
        </w:rPr>
        <w:t>。</w:t>
      </w:r>
    </w:p>
    <w:p w14:paraId="7D3F4C66">
      <w:pPr>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230AE819">
      <w:pPr>
        <w:spacing w:before="50" w:beforeLines="50" w:after="50" w:afterLines="50" w:line="360" w:lineRule="auto"/>
        <w:ind w:left="4" w:leftChars="2" w:firstLine="480" w:firstLineChars="200"/>
        <w:rPr>
          <w:rFonts w:hint="eastAsia" w:ascii="宋体" w:hAnsi="宋体" w:eastAsia="宋体" w:cs="宋体"/>
          <w:color w:val="auto"/>
          <w:spacing w:val="0"/>
          <w:sz w:val="24"/>
          <w:szCs w:val="24"/>
          <w:highlight w:val="none"/>
        </w:rPr>
      </w:pPr>
    </w:p>
    <w:p w14:paraId="346B0BFD">
      <w:pPr>
        <w:wordWrap w:val="0"/>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r>
        <w:rPr>
          <w:rFonts w:hint="eastAsia" w:ascii="宋体" w:hAnsi="宋体" w:eastAsia="宋体" w:cs="宋体"/>
          <w:spacing w:val="0"/>
          <w:sz w:val="24"/>
          <w:szCs w:val="24"/>
          <w:lang w:eastAsia="zh-CN"/>
        </w:rPr>
        <w:t>投标人</w:t>
      </w:r>
      <w:r>
        <w:rPr>
          <w:rFonts w:hint="eastAsia" w:ascii="宋体" w:hAnsi="宋体" w:eastAsia="宋体" w:cs="宋体"/>
          <w:color w:val="auto"/>
          <w:spacing w:val="0"/>
          <w:sz w:val="24"/>
          <w:szCs w:val="24"/>
          <w:highlight w:val="none"/>
        </w:rPr>
        <w:t>：</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（盖单位章）</w:t>
      </w:r>
    </w:p>
    <w:p w14:paraId="7F967431">
      <w:pPr>
        <w:wordWrap w:val="0"/>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p>
    <w:p w14:paraId="42BA5AC1">
      <w:pPr>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法定代表人或其委托代理人：</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（签字</w:t>
      </w:r>
      <w:r>
        <w:rPr>
          <w:rFonts w:hint="eastAsia" w:ascii="宋体" w:hAnsi="宋体" w:eastAsia="宋体" w:cs="宋体"/>
          <w:color w:val="auto"/>
          <w:spacing w:val="0"/>
          <w:sz w:val="24"/>
          <w:szCs w:val="24"/>
          <w:highlight w:val="none"/>
          <w:lang w:eastAsia="zh-CN"/>
        </w:rPr>
        <w:t>或</w:t>
      </w:r>
      <w:r>
        <w:rPr>
          <w:rFonts w:hint="eastAsia" w:ascii="宋体" w:hAnsi="宋体" w:eastAsia="宋体" w:cs="宋体"/>
          <w:color w:val="auto"/>
          <w:spacing w:val="0"/>
          <w:sz w:val="24"/>
          <w:szCs w:val="24"/>
          <w:highlight w:val="none"/>
        </w:rPr>
        <w:t>盖章）</w:t>
      </w:r>
    </w:p>
    <w:p w14:paraId="09A9A0C0">
      <w:pPr>
        <w:spacing w:before="50" w:beforeLines="50" w:after="50" w:afterLines="50" w:line="360" w:lineRule="auto"/>
        <w:ind w:left="4" w:leftChars="2" w:firstLine="480" w:firstLineChars="200"/>
        <w:jc w:val="right"/>
        <w:rPr>
          <w:rFonts w:hint="eastAsia" w:ascii="宋体" w:hAnsi="宋体" w:eastAsia="宋体" w:cs="宋体"/>
          <w:color w:val="auto"/>
          <w:spacing w:val="0"/>
          <w:sz w:val="24"/>
          <w:szCs w:val="24"/>
          <w:highlight w:val="none"/>
        </w:rPr>
      </w:pPr>
    </w:p>
    <w:p w14:paraId="4184B17D">
      <w:pPr>
        <w:spacing w:before="120" w:after="120"/>
        <w:ind w:left="0" w:leftChars="0" w:firstLine="4560" w:firstLineChars="1900"/>
        <w:jc w:val="both"/>
        <w:rPr>
          <w:rFonts w:hint="eastAsia" w:ascii="宋体" w:hAnsi="宋体" w:eastAsia="宋体" w:cs="宋体"/>
          <w:b/>
          <w:color w:val="auto"/>
          <w:spacing w:val="0"/>
          <w:kern w:val="0"/>
          <w:sz w:val="24"/>
          <w:szCs w:val="24"/>
          <w:highlight w:val="none"/>
          <w:lang w:eastAsia="zh-CN"/>
        </w:rPr>
        <w:sectPr>
          <w:pgSz w:w="11906" w:h="16838"/>
          <w:pgMar w:top="1417" w:right="1417" w:bottom="1417" w:left="1417" w:header="850" w:footer="85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年</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月</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rPr>
        <w:t>日</w:t>
      </w:r>
    </w:p>
    <w:p w14:paraId="70E83C44">
      <w:pPr>
        <w:spacing w:before="50" w:beforeLines="50" w:after="312" w:afterLines="100" w:line="360" w:lineRule="auto"/>
        <w:ind w:left="0" w:leftChars="0" w:firstLine="0" w:firstLineChars="0"/>
        <w:jc w:val="center"/>
        <w:outlineLvl w:val="9"/>
        <w:rPr>
          <w:rFonts w:hint="eastAsia" w:ascii="宋体" w:hAnsi="宋体" w:eastAsia="宋体" w:cs="宋体"/>
          <w:b/>
          <w:color w:val="000000"/>
          <w:spacing w:val="0"/>
          <w:kern w:val="0"/>
          <w:sz w:val="24"/>
          <w:szCs w:val="24"/>
          <w:lang w:val="zh-CN" w:eastAsia="zh-CN" w:bidi="ar-SA"/>
        </w:rPr>
      </w:pPr>
      <w:r>
        <w:rPr>
          <w:rFonts w:hint="eastAsia" w:ascii="宋体" w:hAnsi="宋体" w:eastAsia="宋体" w:cs="宋体"/>
          <w:b/>
          <w:color w:val="000000"/>
          <w:spacing w:val="0"/>
          <w:kern w:val="0"/>
          <w:sz w:val="24"/>
          <w:szCs w:val="24"/>
          <w:lang w:val="zh-CN" w:eastAsia="zh-CN" w:bidi="ar-SA"/>
        </w:rPr>
        <w:t>无重大违法记录声明（格式）</w:t>
      </w:r>
    </w:p>
    <w:p w14:paraId="60084C29">
      <w:pPr>
        <w:widowControl w:val="0"/>
        <w:spacing w:before="9" w:after="120" w:line="560" w:lineRule="exact"/>
        <w:ind w:left="0" w:leftChars="0" w:firstLine="0" w:firstLineChars="0"/>
        <w:jc w:val="center"/>
        <w:rPr>
          <w:rFonts w:hint="eastAsia" w:ascii="宋体" w:hAnsi="宋体" w:eastAsia="宋体" w:cs="宋体"/>
          <w:b/>
          <w:color w:val="auto"/>
          <w:spacing w:val="0"/>
          <w:kern w:val="0"/>
          <w:sz w:val="24"/>
          <w:szCs w:val="24"/>
          <w:highlight w:val="none"/>
          <w:lang w:val="en-US" w:eastAsia="zh-CN" w:bidi="ar-SA"/>
        </w:rPr>
      </w:pPr>
      <w:r>
        <w:rPr>
          <w:rFonts w:hint="eastAsia" w:ascii="宋体" w:hAnsi="宋体" w:eastAsia="宋体" w:cs="宋体"/>
          <w:b/>
          <w:color w:val="auto"/>
          <w:spacing w:val="0"/>
          <w:kern w:val="0"/>
          <w:sz w:val="24"/>
          <w:szCs w:val="24"/>
          <w:highlight w:val="none"/>
          <w:lang w:val="zh-CN" w:eastAsia="zh-CN" w:bidi="ar-SA"/>
        </w:rPr>
        <w:t>无重大违法记录声明</w:t>
      </w:r>
    </w:p>
    <w:p w14:paraId="1FFFD5D2">
      <w:pPr>
        <w:widowControl w:val="0"/>
        <w:spacing w:after="120" w:line="560" w:lineRule="exact"/>
        <w:ind w:left="0" w:leftChars="0" w:firstLine="0" w:firstLineChars="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致：</w:t>
      </w:r>
      <w:r>
        <w:rPr>
          <w:rFonts w:hint="eastAsia" w:ascii="宋体" w:hAnsi="宋体" w:eastAsia="宋体" w:cs="宋体"/>
          <w:color w:val="auto"/>
          <w:spacing w:val="0"/>
          <w:kern w:val="0"/>
          <w:sz w:val="24"/>
          <w:szCs w:val="24"/>
          <w:highlight w:val="none"/>
          <w:u w:val="single"/>
          <w:lang w:val="en-US" w:eastAsia="zh-CN" w:bidi="ar-SA"/>
        </w:rPr>
        <w:t>（采购人名称）</w:t>
      </w:r>
    </w:p>
    <w:p w14:paraId="33F0B6E1">
      <w:pPr>
        <w:widowControl w:val="0"/>
        <w:spacing w:before="66" w:after="120" w:line="388" w:lineRule="auto"/>
        <w:ind w:right="417" w:firstLine="480" w:firstLineChars="200"/>
        <w:jc w:val="both"/>
        <w:rPr>
          <w:rFonts w:hint="eastAsia" w:ascii="宋体" w:hAnsi="宋体" w:eastAsia="宋体" w:cs="宋体"/>
          <w:color w:val="auto"/>
          <w:spacing w:val="0"/>
          <w:kern w:val="0"/>
          <w:sz w:val="24"/>
          <w:szCs w:val="24"/>
          <w:highlight w:val="none"/>
          <w:lang w:val="en-US" w:eastAsia="zh-CN" w:bidi="ar-SA"/>
        </w:rPr>
      </w:pPr>
    </w:p>
    <w:p w14:paraId="5FC9C390">
      <w:pPr>
        <w:widowControl w:val="0"/>
        <w:spacing w:before="66" w:after="120" w:line="388" w:lineRule="auto"/>
        <w:ind w:right="417" w:firstLine="480" w:firstLineChars="2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我单位在此声明，参加本次政府采购活动前3年内，在经营活动中没有重大违法记录，未被列入失信被执行人、未在重大税收违法失信主体名单及政府采购严重违法失信行为记录名单中。</w:t>
      </w:r>
    </w:p>
    <w:p w14:paraId="37FCF33D">
      <w:pPr>
        <w:widowControl w:val="0"/>
        <w:spacing w:before="6"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以上如构成虚假，自愿承担相关法律责任。</w:t>
      </w:r>
    </w:p>
    <w:p w14:paraId="67B9D57D">
      <w:pPr>
        <w:widowControl w:val="0"/>
        <w:spacing w:before="1"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color w:val="auto"/>
          <w:spacing w:val="0"/>
          <w:kern w:val="0"/>
          <w:sz w:val="24"/>
          <w:szCs w:val="24"/>
          <w:highlight w:val="none"/>
          <w:lang w:val="en-US" w:eastAsia="zh-CN" w:bidi="ar-SA"/>
        </w:rPr>
        <w:t>特此声明！</w:t>
      </w:r>
    </w:p>
    <w:p w14:paraId="5F220C9C">
      <w:pPr>
        <w:widowControl w:val="0"/>
        <w:spacing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p>
    <w:p w14:paraId="61E8C7BA">
      <w:pPr>
        <w:widowControl w:val="0"/>
        <w:spacing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p>
    <w:p w14:paraId="55D4D270">
      <w:pPr>
        <w:widowControl w:val="0"/>
        <w:spacing w:after="120" w:line="560" w:lineRule="exact"/>
        <w:ind w:firstLine="480" w:firstLineChars="200"/>
        <w:jc w:val="both"/>
        <w:rPr>
          <w:rFonts w:hint="eastAsia" w:ascii="宋体" w:hAnsi="宋体" w:eastAsia="宋体" w:cs="宋体"/>
          <w:color w:val="auto"/>
          <w:spacing w:val="0"/>
          <w:kern w:val="0"/>
          <w:sz w:val="24"/>
          <w:szCs w:val="24"/>
          <w:highlight w:val="none"/>
          <w:lang w:val="en-US" w:eastAsia="zh-CN" w:bidi="ar-SA"/>
        </w:rPr>
      </w:pPr>
    </w:p>
    <w:p w14:paraId="0D96B6E9">
      <w:pPr>
        <w:widowControl w:val="0"/>
        <w:tabs>
          <w:tab w:val="left" w:pos="8255"/>
        </w:tabs>
        <w:spacing w:before="200" w:after="120" w:line="487" w:lineRule="auto"/>
        <w:ind w:right="609" w:firstLine="1920" w:firstLineChars="800"/>
        <w:jc w:val="both"/>
        <w:rPr>
          <w:rFonts w:hint="eastAsia" w:ascii="宋体" w:hAnsi="宋体" w:eastAsia="宋体" w:cs="宋体"/>
          <w:color w:val="auto"/>
          <w:spacing w:val="0"/>
          <w:kern w:val="0"/>
          <w:sz w:val="24"/>
          <w:szCs w:val="24"/>
          <w:highlight w:val="none"/>
          <w:lang w:val="en-US" w:eastAsia="zh-CN" w:bidi="ar-SA"/>
        </w:rPr>
      </w:pPr>
      <w:r>
        <w:rPr>
          <w:rFonts w:hint="eastAsia" w:ascii="宋体" w:hAnsi="宋体" w:eastAsia="宋体" w:cs="宋体"/>
          <w:spacing w:val="0"/>
          <w:sz w:val="24"/>
          <w:szCs w:val="24"/>
          <w:lang w:eastAsia="zh-CN"/>
        </w:rPr>
        <w:t>投标人</w:t>
      </w:r>
      <w:r>
        <w:rPr>
          <w:rFonts w:hint="eastAsia" w:ascii="宋体" w:hAnsi="宋体" w:eastAsia="宋体" w:cs="宋体"/>
          <w:color w:val="auto"/>
          <w:spacing w:val="0"/>
          <w:kern w:val="0"/>
          <w:sz w:val="24"/>
          <w:szCs w:val="24"/>
          <w:highlight w:val="none"/>
          <w:lang w:val="en-US" w:eastAsia="zh-CN" w:bidi="ar-SA"/>
        </w:rPr>
        <w:t>：</w:t>
      </w:r>
      <w:r>
        <w:rPr>
          <w:rFonts w:hint="eastAsia" w:ascii="宋体" w:hAnsi="宋体" w:eastAsia="宋体" w:cs="宋体"/>
          <w:color w:val="auto"/>
          <w:spacing w:val="0"/>
          <w:kern w:val="0"/>
          <w:sz w:val="24"/>
          <w:szCs w:val="24"/>
          <w:highlight w:val="none"/>
          <w:u w:val="single"/>
          <w:lang w:val="en-US" w:eastAsia="zh-CN" w:bidi="ar-SA"/>
        </w:rPr>
        <w:t xml:space="preserve">                        </w:t>
      </w:r>
      <w:r>
        <w:rPr>
          <w:rFonts w:hint="eastAsia" w:ascii="宋体" w:hAnsi="宋体" w:eastAsia="宋体" w:cs="宋体"/>
          <w:color w:val="auto"/>
          <w:spacing w:val="0"/>
          <w:kern w:val="0"/>
          <w:sz w:val="24"/>
          <w:szCs w:val="24"/>
          <w:highlight w:val="none"/>
          <w:lang w:val="en-US" w:eastAsia="zh-CN" w:bidi="ar-SA"/>
        </w:rPr>
        <w:t>（公章）</w:t>
      </w:r>
    </w:p>
    <w:p w14:paraId="56FF365B">
      <w:pPr>
        <w:widowControl w:val="0"/>
        <w:tabs>
          <w:tab w:val="left" w:pos="3544"/>
        </w:tabs>
        <w:jc w:val="both"/>
        <w:rPr>
          <w:rFonts w:hint="eastAsia" w:ascii="宋体" w:hAnsi="宋体" w:eastAsia="宋体" w:cs="宋体"/>
          <w:color w:val="auto"/>
          <w:spacing w:val="0"/>
          <w:kern w:val="0"/>
          <w:sz w:val="24"/>
          <w:szCs w:val="24"/>
          <w:highlight w:val="none"/>
          <w:lang w:val="en-US" w:eastAsia="zh-CN" w:bidi="ar-SA"/>
        </w:rPr>
      </w:pPr>
    </w:p>
    <w:p w14:paraId="6C0FBF5E">
      <w:pPr>
        <w:tabs>
          <w:tab w:val="left" w:pos="3544"/>
        </w:tabs>
        <w:ind w:firstLine="1920" w:firstLineChars="800"/>
        <w:rPr>
          <w:rFonts w:hint="eastAsia" w:ascii="宋体" w:hAnsi="宋体" w:eastAsia="宋体" w:cs="宋体"/>
          <w:b/>
          <w:color w:val="000000"/>
          <w:spacing w:val="0"/>
          <w:sz w:val="24"/>
          <w:szCs w:val="24"/>
          <w:lang w:eastAsia="zh-CN"/>
        </w:rPr>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color w:val="auto"/>
          <w:spacing w:val="0"/>
          <w:kern w:val="0"/>
          <w:sz w:val="24"/>
          <w:szCs w:val="24"/>
          <w:highlight w:val="none"/>
          <w:lang w:val="en-US" w:eastAsia="zh-CN" w:bidi="ar-SA"/>
        </w:rPr>
        <w:t>日    期：</w:t>
      </w:r>
      <w:r>
        <w:rPr>
          <w:rFonts w:hint="eastAsia" w:ascii="宋体" w:hAnsi="宋体" w:eastAsia="宋体" w:cs="宋体"/>
          <w:color w:val="auto"/>
          <w:spacing w:val="0"/>
          <w:kern w:val="0"/>
          <w:sz w:val="24"/>
          <w:szCs w:val="24"/>
          <w:highlight w:val="none"/>
          <w:u w:val="single"/>
          <w:lang w:val="en-US" w:eastAsia="zh-CN" w:bidi="ar-SA"/>
        </w:rPr>
        <w:t xml:space="preserve">                   </w:t>
      </w:r>
    </w:p>
    <w:p w14:paraId="408EFD6B">
      <w:pPr>
        <w:widowControl w:val="0"/>
        <w:tabs>
          <w:tab w:val="left" w:pos="3544"/>
        </w:tabs>
        <w:jc w:val="both"/>
        <w:rPr>
          <w:rFonts w:hint="eastAsia" w:ascii="宋体" w:hAnsi="宋体" w:eastAsia="宋体" w:cs="宋体"/>
          <w:b/>
          <w:color w:val="000000"/>
          <w:spacing w:val="0"/>
          <w:kern w:val="0"/>
          <w:sz w:val="24"/>
          <w:szCs w:val="24"/>
          <w:lang w:val="en-US" w:eastAsia="zh-CN" w:bidi="ar-SA"/>
        </w:rPr>
      </w:pPr>
      <w:bookmarkStart w:id="0" w:name="_Toc22129"/>
      <w:bookmarkStart w:id="1" w:name="_Toc4142"/>
    </w:p>
    <w:bookmarkEnd w:id="0"/>
    <w:bookmarkEnd w:id="1"/>
    <w:p w14:paraId="373E5376">
      <w:pPr>
        <w:spacing w:line="360" w:lineRule="auto"/>
        <w:rPr>
          <w:rFonts w:hint="eastAsia" w:ascii="宋体" w:hAnsi="宋体" w:eastAsia="宋体" w:cs="宋体"/>
          <w:color w:val="auto"/>
          <w:spacing w:val="0"/>
          <w:sz w:val="24"/>
          <w:szCs w:val="24"/>
          <w:highlight w:val="none"/>
          <w:u w:val="single"/>
          <w:lang w:eastAsia="zh-CN"/>
        </w:rPr>
      </w:pPr>
    </w:p>
    <w:p w14:paraId="548948A9">
      <w:pPr>
        <w:spacing w:line="360" w:lineRule="auto"/>
        <w:jc w:val="center"/>
        <w:rPr>
          <w:rFonts w:hint="eastAsia" w:ascii="宋体" w:hAnsi="宋体" w:eastAsia="宋体" w:cs="宋体"/>
          <w:color w:val="auto"/>
          <w:spacing w:val="0"/>
          <w:sz w:val="24"/>
          <w:szCs w:val="24"/>
          <w:highlight w:val="none"/>
          <w:u w:val="single"/>
          <w:lang w:eastAsia="zh-CN"/>
        </w:rPr>
      </w:pPr>
      <w:r>
        <w:rPr>
          <w:rFonts w:hint="eastAsia" w:ascii="宋体" w:hAnsi="宋体" w:eastAsia="宋体" w:cs="宋体"/>
          <w:b/>
          <w:color w:val="000000"/>
          <w:spacing w:val="0"/>
          <w:sz w:val="24"/>
          <w:szCs w:val="24"/>
          <w:lang w:eastAsia="zh-CN"/>
        </w:rPr>
        <w:t>具有履行合同所</w:t>
      </w:r>
      <w:r>
        <w:rPr>
          <w:rFonts w:hint="eastAsia" w:ascii="宋体" w:hAnsi="宋体" w:eastAsia="宋体" w:cs="宋体"/>
          <w:b/>
          <w:color w:val="000000"/>
          <w:spacing w:val="0"/>
          <w:sz w:val="24"/>
          <w:szCs w:val="24"/>
          <w:lang w:val="en-US" w:eastAsia="zh-CN"/>
        </w:rPr>
        <w:t>必须</w:t>
      </w:r>
      <w:r>
        <w:rPr>
          <w:rFonts w:hint="eastAsia" w:ascii="宋体" w:hAnsi="宋体" w:eastAsia="宋体" w:cs="宋体"/>
          <w:b/>
          <w:color w:val="000000"/>
          <w:spacing w:val="0"/>
          <w:sz w:val="24"/>
          <w:szCs w:val="24"/>
          <w:lang w:eastAsia="zh-CN"/>
        </w:rPr>
        <w:t>的设备和专业技术能力的</w:t>
      </w:r>
      <w:r>
        <w:rPr>
          <w:rFonts w:hint="eastAsia" w:ascii="宋体" w:hAnsi="宋体" w:eastAsia="宋体" w:cs="宋体"/>
          <w:b/>
          <w:color w:val="000000"/>
          <w:spacing w:val="0"/>
          <w:sz w:val="24"/>
          <w:szCs w:val="24"/>
          <w:lang w:val="en-US" w:eastAsia="zh-CN"/>
        </w:rPr>
        <w:t>承诺书</w:t>
      </w:r>
    </w:p>
    <w:p w14:paraId="5C48273D">
      <w:pPr>
        <w:spacing w:line="360" w:lineRule="auto"/>
        <w:rPr>
          <w:rFonts w:hint="eastAsia" w:ascii="宋体" w:hAnsi="宋体" w:eastAsia="宋体" w:cs="宋体"/>
          <w:color w:val="auto"/>
          <w:spacing w:val="0"/>
          <w:sz w:val="24"/>
          <w:szCs w:val="24"/>
          <w:highlight w:val="none"/>
          <w:u w:val="single"/>
          <w:lang w:eastAsia="zh-CN"/>
        </w:rPr>
      </w:pPr>
    </w:p>
    <w:p w14:paraId="2C9B8825">
      <w:pPr>
        <w:spacing w:line="360" w:lineRule="auto"/>
        <w:rPr>
          <w:rFonts w:hint="eastAsia" w:ascii="宋体" w:hAnsi="宋体" w:eastAsia="宋体" w:cs="宋体"/>
          <w:color w:val="auto"/>
          <w:spacing w:val="0"/>
          <w:sz w:val="24"/>
          <w:szCs w:val="24"/>
          <w:highlight w:val="none"/>
          <w:u w:val="single"/>
          <w:lang w:eastAsia="zh-CN"/>
        </w:rPr>
      </w:pPr>
      <w:r>
        <w:rPr>
          <w:rFonts w:hint="eastAsia" w:ascii="宋体" w:hAnsi="宋体" w:eastAsia="宋体" w:cs="宋体"/>
          <w:color w:val="auto"/>
          <w:spacing w:val="0"/>
          <w:sz w:val="24"/>
          <w:szCs w:val="24"/>
          <w:highlight w:val="none"/>
          <w:u w:val="single"/>
          <w:lang w:eastAsia="zh-CN"/>
        </w:rPr>
        <w:t xml:space="preserve"> （采购人名称） ：</w:t>
      </w:r>
    </w:p>
    <w:p w14:paraId="4558EC08">
      <w:pPr>
        <w:keepNext w:val="0"/>
        <w:keepLines w:val="0"/>
        <w:pageBreakBefore w:val="0"/>
        <w:widowControl w:val="0"/>
        <w:kinsoku/>
        <w:wordWrap/>
        <w:overflowPunct/>
        <w:topLinePunct w:val="0"/>
        <w:autoSpaceDE/>
        <w:autoSpaceDN/>
        <w:bidi w:val="0"/>
        <w:adjustRightInd/>
        <w:spacing w:before="240" w:beforeLines="100" w:after="120" w:afterLines="50" w:line="480" w:lineRule="auto"/>
        <w:ind w:firstLine="600" w:firstLineChars="250"/>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spacing w:val="0"/>
          <w:sz w:val="24"/>
          <w:szCs w:val="24"/>
          <w:u w:val="single"/>
          <w:lang w:eastAsia="zh-CN"/>
        </w:rPr>
        <w:t>投标人</w:t>
      </w:r>
      <w:r>
        <w:rPr>
          <w:rFonts w:hint="eastAsia" w:ascii="宋体" w:hAnsi="宋体" w:eastAsia="宋体" w:cs="宋体"/>
          <w:color w:val="auto"/>
          <w:spacing w:val="0"/>
          <w:sz w:val="24"/>
          <w:szCs w:val="24"/>
          <w:highlight w:val="none"/>
          <w:u w:val="single"/>
          <w:lang w:eastAsia="zh-CN"/>
        </w:rPr>
        <w:t xml:space="preserve">名称）    </w:t>
      </w:r>
      <w:r>
        <w:rPr>
          <w:rFonts w:hint="eastAsia" w:ascii="宋体" w:hAnsi="宋体" w:eastAsia="宋体" w:cs="宋体"/>
          <w:color w:val="auto"/>
          <w:spacing w:val="0"/>
          <w:sz w:val="24"/>
          <w:szCs w:val="24"/>
          <w:highlight w:val="none"/>
          <w:lang w:eastAsia="zh-CN"/>
        </w:rPr>
        <w:t xml:space="preserve"> 于</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年</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月</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日在中华人民共和国境内</w:t>
      </w:r>
      <w:r>
        <w:rPr>
          <w:rFonts w:hint="eastAsia" w:ascii="宋体" w:hAnsi="宋体" w:eastAsia="宋体" w:cs="宋体"/>
          <w:color w:val="auto"/>
          <w:spacing w:val="0"/>
          <w:sz w:val="24"/>
          <w:szCs w:val="24"/>
          <w:highlight w:val="none"/>
          <w:u w:val="single"/>
          <w:lang w:eastAsia="zh-CN"/>
        </w:rPr>
        <w:t xml:space="preserve">               （详细注册地址）     </w:t>
      </w:r>
      <w:r>
        <w:rPr>
          <w:rFonts w:hint="eastAsia" w:ascii="宋体" w:hAnsi="宋体" w:eastAsia="宋体" w:cs="宋体"/>
          <w:color w:val="auto"/>
          <w:spacing w:val="0"/>
          <w:sz w:val="24"/>
          <w:szCs w:val="24"/>
          <w:highlight w:val="none"/>
          <w:lang w:eastAsia="zh-CN"/>
        </w:rPr>
        <w:t>合法注册并经营，公司主营业务为</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，现有员工数量为</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，其中与履行本合同相关的专业技术人员有（</w:t>
      </w:r>
      <w:r>
        <w:rPr>
          <w:rFonts w:hint="eastAsia" w:ascii="宋体" w:hAnsi="宋体" w:eastAsia="宋体" w:cs="宋体"/>
          <w:color w:val="auto"/>
          <w:spacing w:val="0"/>
          <w:sz w:val="24"/>
          <w:szCs w:val="24"/>
          <w:highlight w:val="none"/>
          <w:u w:val="single"/>
          <w:lang w:eastAsia="zh-CN"/>
        </w:rPr>
        <w:t xml:space="preserve">             专业能力、数量        </w:t>
      </w:r>
      <w:r>
        <w:rPr>
          <w:rFonts w:hint="eastAsia" w:ascii="宋体" w:hAnsi="宋体" w:eastAsia="宋体" w:cs="宋体"/>
          <w:color w:val="auto"/>
          <w:spacing w:val="0"/>
          <w:sz w:val="24"/>
          <w:szCs w:val="24"/>
          <w:highlight w:val="none"/>
          <w:lang w:eastAsia="zh-CN"/>
        </w:rPr>
        <w:t>），本公司郑重承诺，具有履行本合同所必需的设备和专业技术能力。</w:t>
      </w:r>
    </w:p>
    <w:p w14:paraId="7AFECCF8">
      <w:pPr>
        <w:keepNext w:val="0"/>
        <w:keepLines w:val="0"/>
        <w:pageBreakBefore w:val="0"/>
        <w:widowControl w:val="0"/>
        <w:kinsoku/>
        <w:wordWrap/>
        <w:overflowPunct/>
        <w:topLinePunct w:val="0"/>
        <w:autoSpaceDE/>
        <w:autoSpaceDN/>
        <w:bidi w:val="0"/>
        <w:adjustRightInd/>
        <w:spacing w:before="240" w:beforeLines="100" w:after="120" w:afterLines="50" w:line="480" w:lineRule="auto"/>
        <w:ind w:firstLine="592" w:firstLineChars="247"/>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lang w:eastAsia="zh-CN"/>
        </w:rPr>
        <w:t>特此声明！</w:t>
      </w:r>
    </w:p>
    <w:p w14:paraId="1B620D07">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480" w:lineRule="auto"/>
        <w:jc w:val="left"/>
        <w:textAlignment w:val="auto"/>
        <w:rPr>
          <w:rFonts w:hint="eastAsia" w:ascii="宋体" w:hAnsi="宋体" w:eastAsia="宋体" w:cs="宋体"/>
          <w:color w:val="auto"/>
          <w:spacing w:val="0"/>
          <w:kern w:val="2"/>
          <w:sz w:val="24"/>
          <w:szCs w:val="24"/>
          <w:highlight w:val="none"/>
          <w:lang w:val="en-US" w:eastAsia="zh-CN" w:bidi="ar-SA"/>
        </w:rPr>
      </w:pPr>
    </w:p>
    <w:p w14:paraId="00D54B48">
      <w:pPr>
        <w:keepNext w:val="0"/>
        <w:keepLines w:val="0"/>
        <w:pageBreakBefore w:val="0"/>
        <w:widowControl w:val="0"/>
        <w:kinsoku/>
        <w:wordWrap/>
        <w:overflowPunct/>
        <w:topLinePunct w:val="0"/>
        <w:autoSpaceDE/>
        <w:autoSpaceDN/>
        <w:bidi w:val="0"/>
        <w:adjustRightInd/>
        <w:snapToGrid/>
        <w:spacing w:line="480" w:lineRule="auto"/>
        <w:ind w:firstLine="2160" w:firstLineChars="900"/>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spacing w:val="0"/>
          <w:sz w:val="24"/>
          <w:szCs w:val="24"/>
          <w:lang w:eastAsia="zh-CN"/>
        </w:rPr>
        <w:t>投标人</w:t>
      </w:r>
      <w:r>
        <w:rPr>
          <w:rFonts w:hint="eastAsia" w:ascii="宋体" w:hAnsi="宋体" w:eastAsia="宋体" w:cs="宋体"/>
          <w:color w:val="auto"/>
          <w:spacing w:val="0"/>
          <w:sz w:val="24"/>
          <w:szCs w:val="24"/>
          <w:highlight w:val="none"/>
          <w:lang w:eastAsia="zh-CN"/>
        </w:rPr>
        <w:t>（公章）：</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lang w:eastAsia="zh-CN"/>
        </w:rPr>
        <w:t xml:space="preserve">  </w:t>
      </w:r>
    </w:p>
    <w:p w14:paraId="2FD79099">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2160" w:firstLineChars="900"/>
        <w:textAlignment w:val="auto"/>
        <w:rPr>
          <w:rFonts w:hint="eastAsia" w:ascii="Times New Roman" w:hAnsi="Times New Roman" w:cs="Times New Roman"/>
          <w:b/>
          <w:color w:val="000000"/>
          <w:sz w:val="24"/>
          <w:szCs w:val="22"/>
          <w:lang w:eastAsia="zh-CN"/>
        </w:rPr>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pPr>
      <w:bookmarkStart w:id="2" w:name="_Toc23714"/>
      <w:bookmarkStart w:id="3" w:name="_Toc30051"/>
      <w:r>
        <w:rPr>
          <w:rFonts w:hint="eastAsia" w:ascii="宋体" w:hAnsi="宋体" w:eastAsia="宋体" w:cs="宋体"/>
          <w:color w:val="auto"/>
          <w:spacing w:val="0"/>
          <w:kern w:val="0"/>
          <w:sz w:val="24"/>
          <w:szCs w:val="24"/>
          <w:highlight w:val="none"/>
          <w:lang w:val="en-US" w:eastAsia="zh-CN" w:bidi="ar-SA"/>
        </w:rPr>
        <w:t>日    期：</w:t>
      </w:r>
      <w:bookmarkEnd w:id="2"/>
      <w:bookmarkEnd w:id="3"/>
      <w:r>
        <w:rPr>
          <w:rFonts w:hint="eastAsia" w:ascii="宋体" w:hAnsi="宋体" w:eastAsia="宋体" w:cs="宋体"/>
          <w:color w:val="auto"/>
          <w:spacing w:val="0"/>
          <w:kern w:val="0"/>
          <w:sz w:val="24"/>
          <w:szCs w:val="24"/>
          <w:highlight w:val="none"/>
          <w:u w:val="single"/>
          <w:lang w:val="en-US" w:eastAsia="zh-CN" w:bidi="ar-SA"/>
        </w:rPr>
        <w:t xml:space="preserve">                 </w:t>
      </w:r>
    </w:p>
    <w:p w14:paraId="3EDED4A7">
      <w:pPr>
        <w:keepNext w:val="0"/>
        <w:keepLines w:val="0"/>
        <w:pageBreakBefore w:val="0"/>
        <w:widowControl w:val="0"/>
        <w:kinsoku/>
        <w:wordWrap/>
        <w:overflowPunct/>
        <w:topLinePunct w:val="0"/>
        <w:bidi w:val="0"/>
        <w:spacing w:line="480" w:lineRule="auto"/>
        <w:jc w:val="center"/>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b/>
          <w:bCs/>
          <w:color w:val="auto"/>
          <w:spacing w:val="0"/>
          <w:sz w:val="24"/>
          <w:szCs w:val="24"/>
          <w:highlight w:val="none"/>
          <w:lang w:eastAsia="zh-CN"/>
        </w:rPr>
        <w:t>书面声明</w:t>
      </w:r>
    </w:p>
    <w:p w14:paraId="1296B33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我方声明，不存在相关法律法规规定的禁止投标的情形。我单位的股权关系、与其他单位的管理关系和其他与本项目有关的利害关系等，作如下说明和承诺：</w:t>
      </w:r>
    </w:p>
    <w:p w14:paraId="4B462A4F">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1.我方在本项目投标过程中，不存在与其他投标人单位负责人为同一人或者存在直接控股、管理关系。</w:t>
      </w:r>
    </w:p>
    <w:p w14:paraId="3ACF2F0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我方承诺以上说明真实有效，无虚假内容或隐瞒。</w:t>
      </w:r>
    </w:p>
    <w:p w14:paraId="34E4C1B8">
      <w:pPr>
        <w:pStyle w:val="2"/>
        <w:keepNext w:val="0"/>
        <w:keepLines w:val="0"/>
        <w:pageBreakBefore w:val="0"/>
        <w:widowControl w:val="0"/>
        <w:kinsoku/>
        <w:wordWrap/>
        <w:overflowPunct/>
        <w:topLinePunct w:val="0"/>
        <w:bidi w:val="0"/>
        <w:snapToGrid/>
        <w:spacing w:after="0" w:line="480" w:lineRule="auto"/>
        <w:ind w:firstLine="480" w:firstLineChars="200"/>
        <w:textAlignment w:val="auto"/>
        <w:rPr>
          <w:rFonts w:hint="eastAsia" w:ascii="宋体" w:hAnsi="宋体" w:eastAsia="宋体" w:cs="宋体"/>
          <w:b w:val="0"/>
          <w:color w:val="auto"/>
          <w:spacing w:val="0"/>
          <w:kern w:val="2"/>
          <w:sz w:val="24"/>
          <w:szCs w:val="24"/>
          <w:highlight w:val="none"/>
          <w:lang w:val="zh-CN" w:eastAsia="zh-CN" w:bidi="ar-SA"/>
        </w:rPr>
      </w:pPr>
      <w:r>
        <w:rPr>
          <w:rFonts w:hint="eastAsia" w:ascii="宋体" w:hAnsi="宋体" w:eastAsia="宋体" w:cs="宋体"/>
          <w:b w:val="0"/>
          <w:color w:val="auto"/>
          <w:spacing w:val="0"/>
          <w:kern w:val="2"/>
          <w:sz w:val="24"/>
          <w:szCs w:val="24"/>
          <w:highlight w:val="none"/>
          <w:lang w:val="zh-CN" w:eastAsia="zh-CN" w:bidi="ar-SA"/>
        </w:rPr>
        <w:t>特此承诺。</w:t>
      </w:r>
    </w:p>
    <w:p w14:paraId="590694C0">
      <w:pPr>
        <w:pStyle w:val="3"/>
        <w:keepNext w:val="0"/>
        <w:keepLines w:val="0"/>
        <w:pageBreakBefore w:val="0"/>
        <w:widowControl w:val="0"/>
        <w:kinsoku/>
        <w:wordWrap/>
        <w:overflowPunct/>
        <w:topLinePunct w:val="0"/>
        <w:bidi w:val="0"/>
        <w:spacing w:line="480" w:lineRule="auto"/>
        <w:textAlignment w:val="auto"/>
        <w:rPr>
          <w:rFonts w:hint="eastAsia" w:ascii="宋体" w:hAnsi="宋体" w:eastAsia="宋体" w:cs="宋体"/>
          <w:color w:val="auto"/>
          <w:spacing w:val="0"/>
          <w:sz w:val="24"/>
          <w:szCs w:val="24"/>
          <w:highlight w:val="none"/>
          <w:lang w:val="zh-CN"/>
        </w:rPr>
      </w:pPr>
    </w:p>
    <w:p w14:paraId="0FC2986A">
      <w:pPr>
        <w:pStyle w:val="3"/>
        <w:keepNext w:val="0"/>
        <w:keepLines w:val="0"/>
        <w:pageBreakBefore w:val="0"/>
        <w:widowControl w:val="0"/>
        <w:kinsoku/>
        <w:wordWrap/>
        <w:overflowPunct/>
        <w:topLinePunct w:val="0"/>
        <w:bidi w:val="0"/>
        <w:spacing w:line="480" w:lineRule="auto"/>
        <w:textAlignment w:val="auto"/>
        <w:rPr>
          <w:rFonts w:hint="eastAsia" w:ascii="宋体" w:hAnsi="宋体" w:eastAsia="宋体" w:cs="宋体"/>
          <w:color w:val="auto"/>
          <w:spacing w:val="0"/>
          <w:sz w:val="24"/>
          <w:szCs w:val="24"/>
          <w:highlight w:val="none"/>
          <w:lang w:val="zh-CN"/>
        </w:rPr>
      </w:pPr>
    </w:p>
    <w:p w14:paraId="138B402F">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hint="eastAsia" w:ascii="宋体" w:hAnsi="宋体" w:eastAsia="宋体" w:cs="宋体"/>
          <w:bCs/>
          <w:color w:val="auto"/>
          <w:spacing w:val="0"/>
          <w:sz w:val="24"/>
          <w:szCs w:val="24"/>
          <w:highlight w:val="none"/>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eastAsia="宋体" w:cs="宋体"/>
          <w:bCs/>
          <w:color w:val="auto"/>
          <w:spacing w:val="0"/>
          <w:sz w:val="24"/>
          <w:szCs w:val="24"/>
          <w:highlight w:val="none"/>
          <w:lang w:eastAsia="zh-CN"/>
        </w:rPr>
        <w:t>投标人名称</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rPr>
        <w:t>（</w:t>
      </w:r>
      <w:r>
        <w:rPr>
          <w:rFonts w:hint="eastAsia" w:ascii="宋体" w:hAnsi="宋体" w:eastAsia="宋体" w:cs="宋体"/>
          <w:color w:val="auto"/>
          <w:spacing w:val="0"/>
          <w:sz w:val="24"/>
          <w:szCs w:val="24"/>
          <w:highlight w:val="none"/>
        </w:rPr>
        <w:t>盖单位章</w:t>
      </w:r>
      <w:r>
        <w:rPr>
          <w:rFonts w:hint="eastAsia" w:ascii="宋体" w:hAnsi="宋体" w:eastAsia="宋体" w:cs="宋体"/>
          <w:bCs/>
          <w:color w:val="auto"/>
          <w:spacing w:val="0"/>
          <w:sz w:val="24"/>
          <w:szCs w:val="24"/>
          <w:highlight w:val="none"/>
        </w:rPr>
        <w:t>）</w:t>
      </w:r>
    </w:p>
    <w:p w14:paraId="1F9A2A5F">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hint="eastAsia" w:ascii="宋体" w:hAnsi="宋体" w:eastAsia="宋体" w:cs="宋体"/>
          <w:bCs/>
          <w:color w:val="auto"/>
          <w:spacing w:val="0"/>
          <w:sz w:val="24"/>
          <w:szCs w:val="24"/>
          <w:highlight w:val="none"/>
          <w:lang w:val="zh-CN"/>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eastAsia="宋体" w:cs="宋体"/>
          <w:bCs/>
          <w:color w:val="auto"/>
          <w:spacing w:val="0"/>
          <w:sz w:val="24"/>
          <w:szCs w:val="24"/>
          <w:highlight w:val="none"/>
          <w:lang w:val="zh-CN"/>
        </w:rPr>
        <w:t>法定代表人或授权代表</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lang w:val="zh-CN"/>
        </w:rPr>
        <w:t>（签</w:t>
      </w:r>
      <w:r>
        <w:rPr>
          <w:rFonts w:hint="eastAsia" w:ascii="宋体" w:hAnsi="宋体" w:eastAsia="宋体" w:cs="宋体"/>
          <w:color w:val="auto"/>
          <w:spacing w:val="0"/>
          <w:sz w:val="24"/>
          <w:szCs w:val="24"/>
          <w:highlight w:val="none"/>
          <w:lang w:eastAsia="zh-CN"/>
        </w:rPr>
        <w:t>字</w:t>
      </w:r>
      <w:r>
        <w:rPr>
          <w:rFonts w:hint="eastAsia" w:ascii="宋体" w:hAnsi="宋体" w:eastAsia="宋体" w:cs="宋体"/>
          <w:bCs/>
          <w:color w:val="auto"/>
          <w:spacing w:val="0"/>
          <w:sz w:val="24"/>
          <w:szCs w:val="24"/>
          <w:highlight w:val="none"/>
          <w:lang w:val="zh-CN"/>
        </w:rPr>
        <w:t>或盖章）</w:t>
      </w:r>
    </w:p>
    <w:p w14:paraId="02186E75">
      <w:pPr>
        <w:keepNext w:val="0"/>
        <w:keepLines w:val="0"/>
        <w:pageBreakBefore w:val="0"/>
        <w:widowControl w:val="0"/>
        <w:kinsoku/>
        <w:wordWrap/>
        <w:overflowPunct/>
        <w:topLinePunct w:val="0"/>
        <w:autoSpaceDE w:val="0"/>
        <w:autoSpaceDN w:val="0"/>
        <w:bidi w:val="0"/>
        <w:adjustRightInd w:val="0"/>
        <w:snapToGrid/>
        <w:spacing w:line="480" w:lineRule="auto"/>
        <w:jc w:val="left"/>
        <w:textAlignment w:val="auto"/>
        <w:outlineLvl w:val="9"/>
        <w:rPr>
          <w:rFonts w:hint="eastAsia" w:ascii="宋体" w:hAnsi="宋体" w:eastAsia="宋体" w:cs="宋体"/>
          <w:b/>
          <w:bCs/>
          <w:color w:val="auto"/>
          <w:sz w:val="28"/>
          <w:szCs w:val="28"/>
          <w:highlight w:val="none"/>
          <w:lang w:eastAsia="zh-CN"/>
        </w:rPr>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bCs/>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年</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月</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lang w:eastAsia="zh-CN"/>
        </w:rPr>
        <w:t>日</w:t>
      </w:r>
    </w:p>
    <w:p w14:paraId="13AE5446">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0" w:leftChars="0" w:firstLine="0" w:firstLineChars="0"/>
        <w:jc w:val="center"/>
        <w:textAlignment w:val="auto"/>
        <w:outlineLvl w:val="9"/>
        <w:rPr>
          <w:rFonts w:hint="eastAsia" w:ascii="宋体" w:hAnsi="宋体" w:eastAsia="宋体" w:cs="宋体"/>
          <w:b/>
          <w:bCs/>
          <w:color w:val="auto"/>
          <w:spacing w:val="0"/>
          <w:sz w:val="24"/>
          <w:szCs w:val="24"/>
          <w:highlight w:val="none"/>
          <w:lang w:val="zh-CN"/>
        </w:rPr>
      </w:pPr>
      <w:r>
        <w:rPr>
          <w:rFonts w:hint="eastAsia" w:ascii="宋体" w:hAnsi="宋体" w:eastAsia="宋体" w:cs="宋体"/>
          <w:b/>
          <w:bCs/>
          <w:color w:val="auto"/>
          <w:spacing w:val="0"/>
          <w:sz w:val="24"/>
          <w:szCs w:val="24"/>
          <w:highlight w:val="none"/>
          <w:lang w:val="zh-CN"/>
        </w:rPr>
        <w:t>非联合体投标声明</w:t>
      </w:r>
    </w:p>
    <w:p w14:paraId="118403C5">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0" w:leftChars="0" w:firstLine="0" w:firstLineChars="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lang w:val="zh-CN"/>
        </w:rPr>
        <w:t>(采购人)：</w:t>
      </w:r>
    </w:p>
    <w:p w14:paraId="73AEC1C3">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 xml:space="preserve">本公司就参加 </w:t>
      </w:r>
      <w:r>
        <w:rPr>
          <w:rFonts w:hint="eastAsia" w:ascii="宋体" w:hAnsi="宋体" w:eastAsia="宋体" w:cs="宋体"/>
          <w:color w:val="auto"/>
          <w:spacing w:val="0"/>
          <w:sz w:val="24"/>
          <w:szCs w:val="24"/>
          <w:highlight w:val="none"/>
          <w:u w:val="single"/>
          <w:lang w:val="zh-CN"/>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lang w:val="zh-CN"/>
        </w:rPr>
        <w:t xml:space="preserve">   </w:t>
      </w:r>
      <w:r>
        <w:rPr>
          <w:rFonts w:hint="eastAsia" w:ascii="宋体" w:hAnsi="宋体" w:eastAsia="宋体" w:cs="宋体"/>
          <w:spacing w:val="0"/>
          <w:sz w:val="24"/>
          <w:szCs w:val="24"/>
          <w:lang w:eastAsia="zh-CN"/>
        </w:rPr>
        <w:t>投标</w:t>
      </w:r>
      <w:r>
        <w:rPr>
          <w:rFonts w:hint="eastAsia" w:ascii="宋体" w:hAnsi="宋体" w:eastAsia="宋体" w:cs="宋体"/>
          <w:color w:val="auto"/>
          <w:spacing w:val="0"/>
          <w:sz w:val="24"/>
          <w:szCs w:val="24"/>
          <w:highlight w:val="none"/>
          <w:lang w:val="zh-CN"/>
        </w:rPr>
        <w:t>工作，作出郑重声明：</w:t>
      </w:r>
    </w:p>
    <w:p w14:paraId="0CEE81CE">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我公司保证参与本项目并非联合体投标，本项目由我公司独立承担。我公司违反上述保证，或本声明陈述与事实不符，经查实，我公司愿意接受公开通报，承担由此带 来的法律后果。</w:t>
      </w:r>
    </w:p>
    <w:p w14:paraId="1AA30173">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特此声明！</w:t>
      </w:r>
    </w:p>
    <w:p w14:paraId="279D4B24">
      <w:pPr>
        <w:spacing w:before="50" w:beforeLines="50" w:after="50" w:afterLines="50" w:line="245" w:lineRule="auto"/>
        <w:ind w:left="4" w:leftChars="2" w:firstLine="480" w:firstLineChars="200"/>
        <w:rPr>
          <w:rFonts w:hint="eastAsia" w:ascii="宋体" w:hAnsi="宋体" w:eastAsia="宋体" w:cs="宋体"/>
          <w:spacing w:val="0"/>
          <w:sz w:val="24"/>
          <w:szCs w:val="24"/>
        </w:rPr>
      </w:pPr>
    </w:p>
    <w:p w14:paraId="2C662C0C">
      <w:pPr>
        <w:spacing w:before="50" w:beforeLines="50" w:after="50" w:afterLines="50" w:line="245" w:lineRule="auto"/>
        <w:ind w:left="4" w:leftChars="2" w:firstLine="480" w:firstLineChars="200"/>
        <w:rPr>
          <w:rFonts w:hint="eastAsia" w:ascii="宋体" w:hAnsi="宋体" w:eastAsia="宋体" w:cs="宋体"/>
          <w:spacing w:val="0"/>
          <w:sz w:val="24"/>
          <w:szCs w:val="24"/>
        </w:rPr>
      </w:pPr>
    </w:p>
    <w:p w14:paraId="60AB11D3">
      <w:pPr>
        <w:spacing w:before="50" w:beforeLines="50" w:after="50" w:afterLines="50" w:line="245" w:lineRule="auto"/>
        <w:ind w:left="4" w:leftChars="2" w:firstLine="480" w:firstLineChars="200"/>
        <w:rPr>
          <w:rFonts w:hint="eastAsia" w:ascii="宋体" w:hAnsi="宋体" w:eastAsia="宋体" w:cs="宋体"/>
          <w:spacing w:val="0"/>
          <w:sz w:val="24"/>
          <w:szCs w:val="24"/>
        </w:rPr>
      </w:pPr>
    </w:p>
    <w:p w14:paraId="0ECED70E">
      <w:pPr>
        <w:spacing w:before="50" w:beforeLines="50" w:after="50" w:afterLines="50" w:line="245" w:lineRule="auto"/>
        <w:ind w:left="4" w:leftChars="2" w:firstLine="480" w:firstLineChars="200"/>
        <w:rPr>
          <w:rFonts w:hint="eastAsia" w:ascii="宋体" w:hAnsi="宋体" w:eastAsia="宋体" w:cs="宋体"/>
          <w:spacing w:val="0"/>
          <w:sz w:val="24"/>
          <w:szCs w:val="24"/>
        </w:rPr>
      </w:pPr>
    </w:p>
    <w:p w14:paraId="11EF2B0C">
      <w:pPr>
        <w:spacing w:before="50" w:beforeLines="50" w:after="50" w:afterLines="50" w:line="246" w:lineRule="auto"/>
        <w:ind w:left="4" w:leftChars="2" w:firstLine="480" w:firstLineChars="200"/>
        <w:rPr>
          <w:rFonts w:hint="eastAsia" w:ascii="宋体" w:hAnsi="宋体" w:eastAsia="宋体" w:cs="宋体"/>
          <w:spacing w:val="0"/>
          <w:sz w:val="24"/>
          <w:szCs w:val="24"/>
        </w:rPr>
      </w:pPr>
    </w:p>
    <w:p w14:paraId="7E9A134D">
      <w:pPr>
        <w:spacing w:before="50" w:beforeLines="50" w:after="50" w:afterLines="50" w:line="246" w:lineRule="auto"/>
        <w:ind w:left="4" w:leftChars="2" w:firstLine="480" w:firstLineChars="200"/>
        <w:rPr>
          <w:rFonts w:hint="eastAsia" w:ascii="宋体" w:hAnsi="宋体" w:eastAsia="宋体" w:cs="宋体"/>
          <w:spacing w:val="0"/>
          <w:sz w:val="24"/>
          <w:szCs w:val="24"/>
        </w:rPr>
      </w:pPr>
    </w:p>
    <w:p w14:paraId="7D90EAEE">
      <w:pPr>
        <w:spacing w:before="50" w:beforeLines="50" w:after="50" w:afterLines="50" w:line="246" w:lineRule="auto"/>
        <w:ind w:left="4" w:leftChars="2" w:firstLine="480" w:firstLineChars="200"/>
        <w:rPr>
          <w:rFonts w:hint="eastAsia" w:ascii="宋体" w:hAnsi="宋体" w:eastAsia="宋体" w:cs="宋体"/>
          <w:spacing w:val="0"/>
          <w:sz w:val="24"/>
          <w:szCs w:val="24"/>
        </w:rPr>
      </w:pPr>
    </w:p>
    <w:p w14:paraId="50CBBF26">
      <w:pPr>
        <w:spacing w:before="50" w:beforeLines="50" w:after="50" w:afterLines="50" w:line="246" w:lineRule="auto"/>
        <w:ind w:left="4" w:leftChars="2" w:firstLine="480" w:firstLineChars="200"/>
        <w:rPr>
          <w:rFonts w:hint="eastAsia" w:ascii="宋体" w:hAnsi="宋体" w:eastAsia="宋体" w:cs="宋体"/>
          <w:b w:val="0"/>
          <w:bCs w:val="0"/>
          <w:spacing w:val="0"/>
          <w:sz w:val="24"/>
          <w:szCs w:val="24"/>
        </w:rPr>
      </w:pPr>
    </w:p>
    <w:p w14:paraId="003BB9A3">
      <w:pPr>
        <w:widowControl w:val="0"/>
        <w:spacing w:before="78" w:beforeLines="50" w:after="50" w:afterLines="50" w:line="347" w:lineRule="auto"/>
        <w:ind w:left="4" w:leftChars="2" w:right="115" w:firstLine="480" w:firstLineChars="200"/>
        <w:jc w:val="center"/>
        <w:rPr>
          <w:rFonts w:hint="eastAsia" w:ascii="宋体" w:hAnsi="宋体" w:eastAsia="宋体" w:cs="宋体"/>
          <w:b w:val="0"/>
          <w:bCs w:val="0"/>
          <w:spacing w:val="0"/>
          <w:kern w:val="2"/>
          <w:sz w:val="24"/>
          <w:szCs w:val="24"/>
          <w:lang w:val="en-US" w:eastAsia="zh-CN" w:bidi="ar-SA"/>
        </w:rPr>
      </w:pPr>
      <w:r>
        <w:rPr>
          <w:rFonts w:hint="eastAsia" w:ascii="宋体" w:hAnsi="宋体" w:eastAsia="宋体" w:cs="宋体"/>
          <w:b w:val="0"/>
          <w:bCs w:val="0"/>
          <w:spacing w:val="0"/>
          <w:kern w:val="2"/>
          <w:sz w:val="24"/>
          <w:szCs w:val="24"/>
          <w:lang w:val="en-US" w:eastAsia="zh-CN" w:bidi="ar-SA"/>
        </w:rPr>
        <w:t xml:space="preserve">                         声明企业：</w:t>
      </w:r>
      <w:r>
        <w:rPr>
          <w:rFonts w:hint="eastAsia" w:ascii="宋体" w:hAnsi="宋体" w:eastAsia="宋体" w:cs="宋体"/>
          <w:b w:val="0"/>
          <w:bCs w:val="0"/>
          <w:spacing w:val="0"/>
          <w:kern w:val="2"/>
          <w:sz w:val="24"/>
          <w:szCs w:val="24"/>
          <w:u w:val="single" w:color="auto"/>
          <w:lang w:val="en-US" w:eastAsia="zh-CN" w:bidi="ar-SA"/>
        </w:rPr>
        <w:t xml:space="preserve">                   </w:t>
      </w:r>
      <w:r>
        <w:rPr>
          <w:rFonts w:hint="eastAsia" w:ascii="宋体" w:hAnsi="宋体" w:eastAsia="宋体" w:cs="宋体"/>
          <w:b w:val="0"/>
          <w:bCs w:val="0"/>
          <w:spacing w:val="0"/>
          <w:kern w:val="2"/>
          <w:sz w:val="24"/>
          <w:szCs w:val="24"/>
          <w:lang w:val="en-US" w:eastAsia="zh-CN" w:bidi="ar-SA"/>
        </w:rPr>
        <w:t xml:space="preserve"> </w:t>
      </w:r>
      <w:r>
        <w:rPr>
          <w:rFonts w:hint="eastAsia" w:ascii="宋体" w:hAnsi="宋体" w:eastAsia="宋体" w:cs="宋体"/>
          <w:b w:val="0"/>
          <w:color w:val="auto"/>
          <w:spacing w:val="0"/>
          <w:kern w:val="2"/>
          <w:sz w:val="24"/>
          <w:szCs w:val="24"/>
          <w:highlight w:val="none"/>
          <w:lang w:val="en-US" w:eastAsia="zh-CN" w:bidi="ar-SA"/>
        </w:rPr>
        <w:t>（盖单位章）</w:t>
      </w:r>
    </w:p>
    <w:p w14:paraId="707BD2E6">
      <w:pPr>
        <w:keepNext w:val="0"/>
        <w:keepLines w:val="0"/>
        <w:pageBreakBefore w:val="0"/>
        <w:widowControl w:val="0"/>
        <w:kinsoku/>
        <w:wordWrap/>
        <w:overflowPunct/>
        <w:topLinePunct w:val="0"/>
        <w:autoSpaceDE/>
        <w:autoSpaceDN/>
        <w:bidi w:val="0"/>
        <w:adjustRightInd w:val="0"/>
        <w:snapToGrid w:val="0"/>
        <w:spacing w:before="50" w:beforeLines="50" w:after="50" w:afterLines="50" w:line="360" w:lineRule="auto"/>
        <w:ind w:left="4" w:leftChars="2" w:firstLine="480" w:firstLineChars="200"/>
        <w:jc w:val="center"/>
        <w:textAlignment w:val="auto"/>
        <w:outlineLvl w:val="9"/>
        <w:rPr>
          <w:rFonts w:hint="eastAsia" w:ascii="宋体" w:hAnsi="宋体" w:eastAsia="宋体" w:cs="宋体"/>
          <w:bCs/>
          <w:color w:val="auto"/>
          <w:spacing w:val="0"/>
          <w:sz w:val="24"/>
          <w:szCs w:val="24"/>
          <w:highlight w:val="none"/>
          <w:lang w:val="zh-CN"/>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eastAsia="宋体" w:cs="宋体"/>
          <w:bCs/>
          <w:color w:val="auto"/>
          <w:spacing w:val="0"/>
          <w:sz w:val="24"/>
          <w:szCs w:val="24"/>
          <w:highlight w:val="none"/>
          <w:lang w:val="zh-CN"/>
        </w:rPr>
        <w:t>法定代表人或授权代表</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lang w:val="zh-CN"/>
        </w:rPr>
        <w:t>（签</w:t>
      </w:r>
      <w:r>
        <w:rPr>
          <w:rFonts w:hint="eastAsia" w:ascii="宋体" w:hAnsi="宋体" w:eastAsia="宋体" w:cs="宋体"/>
          <w:color w:val="auto"/>
          <w:spacing w:val="0"/>
          <w:sz w:val="24"/>
          <w:szCs w:val="24"/>
          <w:highlight w:val="none"/>
          <w:lang w:eastAsia="zh-CN"/>
        </w:rPr>
        <w:t>字</w:t>
      </w:r>
      <w:r>
        <w:rPr>
          <w:rFonts w:hint="eastAsia" w:ascii="宋体" w:hAnsi="宋体" w:eastAsia="宋体" w:cs="宋体"/>
          <w:bCs/>
          <w:color w:val="auto"/>
          <w:spacing w:val="0"/>
          <w:sz w:val="24"/>
          <w:szCs w:val="24"/>
          <w:highlight w:val="none"/>
          <w:lang w:val="zh-CN"/>
        </w:rPr>
        <w:t>或盖章）</w:t>
      </w:r>
    </w:p>
    <w:p w14:paraId="539CA0D0">
      <w:pPr>
        <w:autoSpaceDE w:val="0"/>
        <w:autoSpaceDN w:val="0"/>
        <w:adjustRightInd w:val="0"/>
        <w:jc w:val="left"/>
        <w:rPr>
          <w:rFonts w:hint="eastAsia" w:ascii="宋体" w:hAnsi="宋体" w:eastAsia="宋体" w:cs="宋体"/>
          <w:b/>
          <w:bCs/>
          <w:color w:val="auto"/>
          <w:spacing w:val="0"/>
          <w:kern w:val="0"/>
          <w:sz w:val="24"/>
          <w:szCs w:val="24"/>
          <w:highlight w:val="none"/>
        </w:rPr>
      </w:pPr>
      <w:r>
        <w:rPr>
          <w:rFonts w:hint="eastAsia" w:ascii="宋体" w:hAnsi="宋体" w:eastAsia="宋体" w:cs="宋体"/>
          <w:bCs/>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年</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月</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lang w:eastAsia="zh-CN"/>
        </w:rPr>
        <w:t>日</w:t>
      </w:r>
    </w:p>
    <w:p w14:paraId="1A825EF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B587F">
    <w:pPr>
      <w:pStyle w:val="2"/>
      <w:spacing w:line="209" w:lineRule="auto"/>
      <w:ind w:left="385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73F9F8">
                          <w:pPr>
                            <w:pStyle w:val="3"/>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973F9F8">
                    <w:pPr>
                      <w:pStyle w:val="3"/>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F21B4">
    <w:pPr>
      <w:pStyle w:val="2"/>
      <w:spacing w:line="269" w:lineRule="exact"/>
      <w:ind w:left="3853"/>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9E67B2">
                          <w:pPr>
                            <w:pStyle w:val="3"/>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D9E67B2">
                    <w:pPr>
                      <w:pStyle w:val="3"/>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C14B4">
    <w:pPr>
      <w:pStyle w:val="2"/>
      <w:spacing w:line="209" w:lineRule="auto"/>
      <w:ind w:left="4027"/>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8459C">
                          <w:pPr>
                            <w:pStyle w:val="3"/>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3438459C">
                    <w:pPr>
                      <w:pStyle w:val="3"/>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D70AF"/>
    <w:rsid w:val="11172B7D"/>
    <w:rsid w:val="30120191"/>
    <w:rsid w:val="416D7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paragraph" w:customStyle="1" w:styleId="8">
    <w:name w:val="正文缩进1"/>
    <w:qFormat/>
    <w:uiPriority w:val="0"/>
    <w:pPr>
      <w:widowControl w:val="0"/>
      <w:spacing w:before="50" w:beforeLines="50" w:after="50" w:afterLines="50" w:line="360" w:lineRule="auto"/>
      <w:ind w:left="2" w:leftChars="2" w:firstLine="420" w:firstLineChars="200"/>
      <w:jc w:val="both"/>
    </w:pPr>
    <w:rPr>
      <w:rFonts w:ascii="Times New Roman" w:hAnsi="Times New Roman" w:eastAsia="宋体" w:cs="Times New Roman"/>
      <w:kern w:val="2"/>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2026-03-31T03:13:00Z</dcterms:created>
  <dc:creator>WPS_1645153976</dc:creator>
  <cp:lastModifiedBy>WPS_1645153976</cp:lastModifiedBy>
  <dcterms:modified xsi:type="dcterms:W3CDTF">2026-03-31T03:14:44Z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7CC95E748D574760BF212E015EE6E1D9_11</vt:lpwstr>
  </property>
  <property fmtid="{D5CDD505-2E9C-101B-9397-08002B2CF9AE}" pid="4" name="KSOTemplateDocerSaveRecord">
    <vt:lpwstr>eyJoZGlkIjoiZjBhY2EyMWE2YmU5NGEzNjI3ZTczNjQwZGNjYzhhZDgiLCJ1c2VySWQiOiIxMzMyMDk4MTg2In0=</vt:lpwstr>
  </property>
</Properties>
</file>