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549E1" w14:textId="77777777" w:rsidR="00DD4B80" w:rsidRDefault="00DD4B80" w:rsidP="00DD4B80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5176865"/>
      <w:bookmarkStart w:id="1" w:name="_Toc183018663"/>
      <w:bookmarkStart w:id="2" w:name="_Toc176269914"/>
      <w:bookmarkStart w:id="3" w:name="_Toc186103571"/>
      <w:bookmarkStart w:id="4" w:name="_Toc179560617"/>
      <w:bookmarkStart w:id="5" w:name="_Toc225505656"/>
      <w:bookmarkStart w:id="6" w:name="_Toc177042338"/>
      <w:bookmarkStart w:id="7" w:name="_Hlk196120709"/>
      <w:r>
        <w:rPr>
          <w:rFonts w:ascii="宋体" w:eastAsia="宋体" w:hAnsi="宋体"/>
          <w:b/>
          <w:kern w:val="0"/>
          <w:sz w:val="24"/>
          <w:lang w:eastAsia="zh-Hans"/>
        </w:rPr>
        <w:t xml:space="preserve">格式  </w:t>
      </w:r>
      <w:r w:rsidRPr="008B3A60">
        <w:rPr>
          <w:rFonts w:ascii="宋体" w:eastAsia="宋体" w:hAnsi="宋体"/>
          <w:b/>
          <w:kern w:val="0"/>
          <w:sz w:val="24"/>
          <w:lang w:eastAsia="zh-Hans"/>
        </w:rPr>
        <w:t>服务方案</w:t>
      </w:r>
      <w:bookmarkEnd w:id="0"/>
      <w:bookmarkEnd w:id="1"/>
      <w:bookmarkEnd w:id="2"/>
      <w:bookmarkEnd w:id="3"/>
      <w:bookmarkEnd w:id="4"/>
      <w:bookmarkEnd w:id="5"/>
      <w:bookmarkEnd w:id="6"/>
    </w:p>
    <w:p w14:paraId="43B038F8" w14:textId="77777777" w:rsidR="00DD4B80" w:rsidRDefault="00DD4B80" w:rsidP="00DD4B8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投标人应按采购文件要求的内容和顺序，对完成整个项目提出相应的实施方案。对含糊不清或</w:t>
      </w:r>
      <w:proofErr w:type="gramStart"/>
      <w:r>
        <w:rPr>
          <w:rFonts w:ascii="宋体" w:eastAsia="宋体" w:hAnsi="宋体" w:cs="Times New Roman"/>
          <w:kern w:val="0"/>
          <w:sz w:val="24"/>
        </w:rPr>
        <w:t>欠具体</w:t>
      </w:r>
      <w:proofErr w:type="gramEnd"/>
      <w:r>
        <w:rPr>
          <w:rFonts w:ascii="宋体" w:eastAsia="宋体" w:hAnsi="宋体" w:cs="Times New Roman"/>
          <w:kern w:val="0"/>
          <w:sz w:val="24"/>
        </w:rPr>
        <w:t>明确之处，评委会可视为投标人履约能力不足或响应不全处理。</w:t>
      </w:r>
    </w:p>
    <w:p w14:paraId="5A86623A" w14:textId="77777777" w:rsidR="00DD4B80" w:rsidRDefault="00DD4B80" w:rsidP="00DD4B8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方案的内容应包括(但不限于)：</w:t>
      </w:r>
    </w:p>
    <w:p w14:paraId="707326A1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hint="eastAsia"/>
        </w:rPr>
      </w:pPr>
      <w:r>
        <w:rPr>
          <w:rFonts w:cs="宋体"/>
        </w:rPr>
        <w:t>完整初步设计方案及效果图</w:t>
      </w:r>
    </w:p>
    <w:p w14:paraId="0C9DED58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cs="宋体" w:hint="eastAsia"/>
        </w:rPr>
      </w:pPr>
      <w:r>
        <w:rPr>
          <w:rFonts w:cs="宋体"/>
        </w:rPr>
        <w:t>设计质量及保证措施</w:t>
      </w:r>
    </w:p>
    <w:p w14:paraId="21A71061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cs="宋体" w:hint="eastAsia"/>
        </w:rPr>
      </w:pPr>
      <w:r>
        <w:rPr>
          <w:rFonts w:cs="宋体"/>
        </w:rPr>
        <w:t>设计进度安排及保障措施</w:t>
      </w:r>
    </w:p>
    <w:p w14:paraId="212C10B0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cs="宋体" w:hint="eastAsia"/>
        </w:rPr>
      </w:pPr>
      <w:r>
        <w:rPr>
          <w:rFonts w:cs="宋体"/>
        </w:rPr>
        <w:t>项目组织管理方案</w:t>
      </w:r>
    </w:p>
    <w:p w14:paraId="3288F34D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cs="宋体" w:hint="eastAsia"/>
        </w:rPr>
      </w:pPr>
      <w:r>
        <w:rPr>
          <w:rFonts w:cs="宋体"/>
        </w:rPr>
        <w:t>针对本项目重难点的分析</w:t>
      </w:r>
    </w:p>
    <w:p w14:paraId="4AEA8FC3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cs="宋体" w:hint="eastAsia"/>
        </w:rPr>
      </w:pPr>
      <w:r>
        <w:rPr>
          <w:rFonts w:cs="宋体"/>
        </w:rPr>
        <w:t>服务承诺</w:t>
      </w:r>
    </w:p>
    <w:p w14:paraId="239A0DEC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cs="宋体" w:hint="eastAsia"/>
        </w:rPr>
      </w:pPr>
      <w:r>
        <w:rPr>
          <w:rFonts w:cs="宋体"/>
        </w:rPr>
        <w:t>拟派项目负责人</w:t>
      </w:r>
    </w:p>
    <w:p w14:paraId="6814E7A8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hint="eastAsia"/>
        </w:rPr>
      </w:pPr>
      <w:r>
        <w:rPr>
          <w:rFonts w:cs="宋体"/>
        </w:rPr>
        <w:t>拟派设计人员配备情况</w:t>
      </w:r>
    </w:p>
    <w:p w14:paraId="0507F878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hint="eastAsia"/>
        </w:rPr>
      </w:pPr>
      <w:r>
        <w:rPr>
          <w:rFonts w:cs="宋体"/>
        </w:rPr>
        <w:t>合理化建议</w:t>
      </w:r>
    </w:p>
    <w:p w14:paraId="1DD3BE4E" w14:textId="77777777" w:rsidR="00DD4B80" w:rsidRDefault="00DD4B80" w:rsidP="00DD4B80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360" w:lineRule="auto"/>
        <w:contextualSpacing w:val="0"/>
        <w:jc w:val="left"/>
        <w:rPr>
          <w:rFonts w:hint="eastAsia"/>
          <w:kern w:val="0"/>
        </w:rPr>
      </w:pPr>
      <w:r>
        <w:rPr>
          <w:kern w:val="0"/>
        </w:rPr>
        <w:t>投标人认为必要的其它内容</w:t>
      </w:r>
    </w:p>
    <w:p w14:paraId="5F387E57" w14:textId="77777777" w:rsidR="00DD4B80" w:rsidRDefault="00DD4B80" w:rsidP="00DD4B80">
      <w:pPr>
        <w:autoSpaceDE w:val="0"/>
        <w:autoSpaceDN w:val="0"/>
        <w:adjustRightInd w:val="0"/>
        <w:spacing w:beforeLines="50" w:before="156" w:afterLines="50" w:after="156"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  <w:szCs w:val="28"/>
        </w:rPr>
      </w:pPr>
      <w:r>
        <w:rPr>
          <w:rFonts w:ascii="宋体" w:eastAsia="宋体" w:hAnsi="宋体" w:cs="Times New Roman"/>
          <w:b/>
          <w:kern w:val="0"/>
          <w:sz w:val="24"/>
          <w:szCs w:val="28"/>
        </w:rPr>
        <w:t>注：</w:t>
      </w:r>
      <w:r>
        <w:rPr>
          <w:rFonts w:ascii="宋体" w:eastAsia="宋体" w:hAnsi="宋体" w:cs="Times New Roman"/>
          <w:kern w:val="0"/>
          <w:sz w:val="24"/>
          <w:szCs w:val="28"/>
        </w:rPr>
        <w:t>投标人应确保上述证明文件的真实性、有效性及合法性，否则，由此引起的任何责任都由投标人自行承担。</w:t>
      </w:r>
    </w:p>
    <w:bookmarkEnd w:id="7"/>
    <w:p w14:paraId="30065B08" w14:textId="77777777" w:rsidR="000E5499" w:rsidRPr="00DD4B80" w:rsidRDefault="000E5499"/>
    <w:sectPr w:rsidR="000E5499" w:rsidRPr="00DD4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BF42" w14:textId="77777777" w:rsidR="000A3049" w:rsidRDefault="000A3049" w:rsidP="00DD4B80">
      <w:pPr>
        <w:rPr>
          <w:rFonts w:hint="eastAsia"/>
        </w:rPr>
      </w:pPr>
      <w:r>
        <w:separator/>
      </w:r>
    </w:p>
  </w:endnote>
  <w:endnote w:type="continuationSeparator" w:id="0">
    <w:p w14:paraId="6E56652A" w14:textId="77777777" w:rsidR="000A3049" w:rsidRDefault="000A3049" w:rsidP="00DD4B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AB44F" w14:textId="77777777" w:rsidR="000A3049" w:rsidRDefault="000A3049" w:rsidP="00DD4B80">
      <w:pPr>
        <w:rPr>
          <w:rFonts w:hint="eastAsia"/>
        </w:rPr>
      </w:pPr>
      <w:r>
        <w:separator/>
      </w:r>
    </w:p>
  </w:footnote>
  <w:footnote w:type="continuationSeparator" w:id="0">
    <w:p w14:paraId="22B9A5BF" w14:textId="77777777" w:rsidR="000A3049" w:rsidRDefault="000A3049" w:rsidP="00DD4B8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452E2C"/>
    <w:multiLevelType w:val="multilevel"/>
    <w:tmpl w:val="75452E2C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35199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99"/>
    <w:rsid w:val="000A3049"/>
    <w:rsid w:val="000E5499"/>
    <w:rsid w:val="0070174E"/>
    <w:rsid w:val="00DD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5F31553-0950-4005-9788-214BC985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B8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E549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49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49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49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49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49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49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49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E549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E54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E54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E549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E549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E549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E549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E549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E549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E549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E5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49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E54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5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E54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549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549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54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E549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E549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D4B8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D4B8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D4B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D4B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2026-03-30T08:09:00Z</dcterms:created>
  <dcterms:modified xsi:type="dcterms:W3CDTF">2026-03-30T08:09:00Z</dcterms:modified>
</cp:coreProperties>
</file>