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12763" w14:textId="77777777" w:rsidR="00517169" w:rsidRDefault="00517169" w:rsidP="00517169">
      <w:pPr>
        <w:pStyle w:val="null3"/>
        <w:jc w:val="center"/>
        <w:outlineLvl w:val="1"/>
        <w:rPr>
          <w:rFonts w:ascii="宋体" w:eastAsia="宋体" w:hAnsi="宋体"/>
        </w:rPr>
      </w:pPr>
      <w:bookmarkStart w:id="0" w:name="_Toc225505666"/>
      <w:r>
        <w:rPr>
          <w:rFonts w:ascii="宋体" w:eastAsia="宋体" w:hAnsi="宋体" w:cs="仿宋_GB2312"/>
          <w:b/>
          <w:sz w:val="36"/>
        </w:rPr>
        <w:t>第7章 拟签订采购合同文本</w:t>
      </w:r>
      <w:bookmarkEnd w:id="0"/>
    </w:p>
    <w:p w14:paraId="40F0C334" w14:textId="77777777" w:rsidR="00517169" w:rsidRDefault="00517169" w:rsidP="00517169">
      <w:pPr>
        <w:autoSpaceDE w:val="0"/>
        <w:autoSpaceDN w:val="0"/>
        <w:adjustRightInd w:val="0"/>
        <w:jc w:val="center"/>
        <w:rPr>
          <w:rFonts w:ascii="宋体" w:eastAsia="宋体" w:hAnsi="宋体" w:cs="Times New Roman" w:hint="eastAsia"/>
          <w:b/>
          <w:bCs/>
          <w:kern w:val="0"/>
          <w:sz w:val="52"/>
          <w:szCs w:val="52"/>
        </w:rPr>
      </w:pPr>
      <w:bookmarkStart w:id="1" w:name="_Toc26522"/>
      <w:bookmarkStart w:id="2" w:name="_Toc30133"/>
      <w:r>
        <w:rPr>
          <w:rFonts w:ascii="宋体" w:eastAsia="宋体" w:hAnsi="宋体" w:cs="Times New Roman"/>
          <w:b/>
          <w:bCs/>
          <w:kern w:val="0"/>
          <w:sz w:val="52"/>
          <w:szCs w:val="52"/>
        </w:rPr>
        <w:t>合 同 文 本</w:t>
      </w:r>
      <w:bookmarkEnd w:id="1"/>
      <w:bookmarkEnd w:id="2"/>
    </w:p>
    <w:p w14:paraId="6F7D6B3E" w14:textId="77777777" w:rsidR="00517169" w:rsidRDefault="00517169" w:rsidP="00517169">
      <w:pPr>
        <w:rPr>
          <w:rFonts w:ascii="宋体" w:eastAsia="宋体" w:hAnsi="宋体" w:cs="仿宋" w:hint="eastAsia"/>
          <w:sz w:val="22"/>
          <w:szCs w:val="28"/>
        </w:rPr>
      </w:pPr>
      <w:bookmarkStart w:id="3" w:name="_Toc296503025"/>
      <w:bookmarkStart w:id="4" w:name="_Toc296890982"/>
      <w:bookmarkStart w:id="5" w:name="_Toc9006"/>
      <w:bookmarkStart w:id="6" w:name="_Toc195176876"/>
      <w:r>
        <w:rPr>
          <w:rFonts w:ascii="宋体" w:eastAsia="宋体" w:hAnsi="宋体" w:cs="仿宋" w:hint="eastAsia"/>
          <w:sz w:val="22"/>
          <w:szCs w:val="28"/>
        </w:rPr>
        <w:t>GF-2000-0209</w:t>
      </w:r>
    </w:p>
    <w:p w14:paraId="3988230F" w14:textId="77777777" w:rsidR="00517169" w:rsidRDefault="00517169" w:rsidP="00517169">
      <w:pPr>
        <w:rPr>
          <w:rFonts w:ascii="宋体" w:eastAsia="宋体" w:hAnsi="宋体" w:cs="仿宋" w:hint="eastAsia"/>
          <w:sz w:val="22"/>
          <w:szCs w:val="28"/>
        </w:rPr>
      </w:pPr>
    </w:p>
    <w:p w14:paraId="36B5C1E7" w14:textId="77777777" w:rsidR="00517169" w:rsidRDefault="00517169" w:rsidP="00517169">
      <w:pPr>
        <w:rPr>
          <w:rFonts w:ascii="宋体" w:eastAsia="宋体" w:hAnsi="宋体" w:cs="仿宋" w:hint="eastAsia"/>
          <w:sz w:val="22"/>
          <w:szCs w:val="28"/>
        </w:rPr>
      </w:pPr>
    </w:p>
    <w:p w14:paraId="75DC9162" w14:textId="77777777" w:rsidR="00517169" w:rsidRDefault="00517169" w:rsidP="00517169">
      <w:pPr>
        <w:rPr>
          <w:rFonts w:ascii="宋体" w:eastAsia="宋体" w:hAnsi="宋体" w:cs="仿宋" w:hint="eastAsia"/>
          <w:sz w:val="22"/>
          <w:szCs w:val="28"/>
        </w:rPr>
      </w:pPr>
    </w:p>
    <w:p w14:paraId="29C24DF8" w14:textId="77777777" w:rsidR="00517169" w:rsidRDefault="00517169" w:rsidP="00517169">
      <w:pPr>
        <w:rPr>
          <w:rFonts w:ascii="宋体" w:eastAsia="宋体" w:hAnsi="宋体" w:cs="仿宋" w:hint="eastAsia"/>
          <w:sz w:val="22"/>
          <w:szCs w:val="28"/>
        </w:rPr>
      </w:pPr>
    </w:p>
    <w:p w14:paraId="1E35F631" w14:textId="77777777" w:rsidR="00517169" w:rsidRDefault="00517169" w:rsidP="00517169">
      <w:pPr>
        <w:jc w:val="center"/>
        <w:rPr>
          <w:rFonts w:ascii="宋体" w:eastAsia="宋体" w:hAnsi="宋体" w:cs="仿宋" w:hint="eastAsia"/>
          <w:sz w:val="56"/>
          <w:szCs w:val="56"/>
        </w:rPr>
      </w:pPr>
      <w:r>
        <w:rPr>
          <w:rFonts w:ascii="宋体" w:eastAsia="宋体" w:hAnsi="宋体" w:cs="仿宋" w:hint="eastAsia"/>
          <w:sz w:val="56"/>
          <w:szCs w:val="56"/>
        </w:rPr>
        <w:t>建设工程设计合同</w:t>
      </w:r>
    </w:p>
    <w:p w14:paraId="17327A23" w14:textId="77777777" w:rsidR="00517169" w:rsidRDefault="00517169" w:rsidP="00517169">
      <w:pPr>
        <w:jc w:val="center"/>
        <w:rPr>
          <w:rFonts w:ascii="宋体" w:eastAsia="宋体" w:hAnsi="宋体" w:cs="仿宋" w:hint="eastAsia"/>
          <w:sz w:val="24"/>
        </w:rPr>
      </w:pPr>
      <w:r>
        <w:rPr>
          <w:rFonts w:ascii="宋体" w:eastAsia="宋体" w:hAnsi="宋体" w:cs="仿宋" w:hint="eastAsia"/>
          <w:sz w:val="24"/>
        </w:rPr>
        <w:t>（民用建设工程设计合同）</w:t>
      </w:r>
    </w:p>
    <w:p w14:paraId="06845D5F" w14:textId="77777777" w:rsidR="00517169" w:rsidRDefault="00517169" w:rsidP="00517169">
      <w:pPr>
        <w:rPr>
          <w:rFonts w:ascii="宋体" w:eastAsia="宋体" w:hAnsi="宋体" w:cs="仿宋" w:hint="eastAsia"/>
          <w:sz w:val="24"/>
        </w:rPr>
      </w:pPr>
    </w:p>
    <w:p w14:paraId="1EFEB205" w14:textId="77777777" w:rsidR="00517169" w:rsidRDefault="00517169" w:rsidP="00517169">
      <w:pPr>
        <w:rPr>
          <w:rFonts w:ascii="宋体" w:eastAsia="宋体" w:hAnsi="宋体" w:cs="仿宋" w:hint="eastAsia"/>
          <w:sz w:val="24"/>
        </w:rPr>
      </w:pPr>
    </w:p>
    <w:p w14:paraId="2C003F9C" w14:textId="77777777" w:rsidR="00517169" w:rsidRDefault="00517169" w:rsidP="00517169">
      <w:pPr>
        <w:rPr>
          <w:rFonts w:ascii="宋体" w:eastAsia="宋体" w:hAnsi="宋体" w:cs="仿宋" w:hint="eastAsia"/>
          <w:sz w:val="24"/>
        </w:rPr>
      </w:pPr>
    </w:p>
    <w:p w14:paraId="20951CB0" w14:textId="77777777" w:rsidR="00517169" w:rsidRDefault="00517169" w:rsidP="00517169">
      <w:pPr>
        <w:rPr>
          <w:rFonts w:ascii="宋体" w:eastAsia="宋体" w:hAnsi="宋体" w:cs="仿宋" w:hint="eastAsia"/>
          <w:sz w:val="24"/>
        </w:rPr>
      </w:pPr>
    </w:p>
    <w:p w14:paraId="137A5DB0" w14:textId="77777777" w:rsidR="00517169" w:rsidRDefault="00517169" w:rsidP="00517169">
      <w:pPr>
        <w:spacing w:line="192" w:lineRule="auto"/>
        <w:ind w:firstLineChars="500" w:firstLine="1200"/>
        <w:jc w:val="left"/>
        <w:rPr>
          <w:rFonts w:ascii="宋体" w:eastAsia="宋体" w:hAnsi="宋体" w:cs="仿宋" w:hint="eastAsia"/>
          <w:sz w:val="24"/>
          <w:u w:val="single"/>
        </w:rPr>
      </w:pPr>
      <w:r>
        <w:rPr>
          <w:rFonts w:ascii="宋体" w:eastAsia="宋体" w:hAnsi="宋体" w:cs="仿宋"/>
          <w:sz w:val="24"/>
        </w:rPr>
        <w:t>工 程 名 称</w:t>
      </w:r>
      <w:r>
        <w:rPr>
          <w:rFonts w:ascii="宋体" w:eastAsia="宋体" w:hAnsi="宋体" w:cs="仿宋" w:hint="eastAsia"/>
          <w:sz w:val="24"/>
        </w:rPr>
        <w:t>：</w:t>
      </w:r>
      <w:r>
        <w:rPr>
          <w:rFonts w:ascii="宋体" w:eastAsia="宋体" w:hAnsi="宋体" w:cs="仿宋"/>
          <w:sz w:val="24"/>
          <w:u w:val="single"/>
        </w:rPr>
        <w:t>西安石油大学鄠</w:t>
      </w:r>
      <w:proofErr w:type="gramStart"/>
      <w:r>
        <w:rPr>
          <w:rFonts w:ascii="宋体" w:eastAsia="宋体" w:hAnsi="宋体" w:cs="仿宋"/>
          <w:sz w:val="24"/>
          <w:u w:val="single"/>
        </w:rPr>
        <w:t>邑</w:t>
      </w:r>
      <w:proofErr w:type="gramEnd"/>
      <w:r>
        <w:rPr>
          <w:rFonts w:ascii="宋体" w:eastAsia="宋体" w:hAnsi="宋体" w:cs="仿宋"/>
          <w:sz w:val="24"/>
          <w:u w:val="single"/>
        </w:rPr>
        <w:t>校区</w:t>
      </w:r>
      <w:r>
        <w:rPr>
          <w:rFonts w:ascii="宋体" w:eastAsia="宋体" w:hAnsi="宋体" w:cs="仿宋" w:hint="eastAsia"/>
          <w:sz w:val="24"/>
          <w:u w:val="single"/>
        </w:rPr>
        <w:t>科研教学1#楼</w:t>
      </w:r>
    </w:p>
    <w:p w14:paraId="5868E2EE" w14:textId="77777777" w:rsidR="00517169" w:rsidRDefault="00517169" w:rsidP="00517169">
      <w:pPr>
        <w:spacing w:line="192" w:lineRule="auto"/>
        <w:ind w:firstLineChars="500" w:firstLine="1200"/>
        <w:jc w:val="left"/>
        <w:rPr>
          <w:rFonts w:ascii="宋体" w:eastAsia="宋体" w:hAnsi="宋体" w:cs="仿宋" w:hint="eastAsia"/>
          <w:sz w:val="24"/>
        </w:rPr>
      </w:pPr>
    </w:p>
    <w:p w14:paraId="4AD6B4EE" w14:textId="77777777" w:rsidR="00517169" w:rsidRDefault="00517169" w:rsidP="00517169">
      <w:pPr>
        <w:spacing w:line="192" w:lineRule="auto"/>
        <w:ind w:firstLineChars="500" w:firstLine="1200"/>
        <w:jc w:val="left"/>
        <w:rPr>
          <w:rFonts w:ascii="宋体" w:eastAsia="宋体" w:hAnsi="宋体" w:cs="仿宋" w:hint="eastAsia"/>
          <w:sz w:val="24"/>
          <w:u w:val="single"/>
        </w:rPr>
      </w:pPr>
      <w:r>
        <w:rPr>
          <w:rFonts w:ascii="宋体" w:eastAsia="宋体" w:hAnsi="宋体" w:cs="仿宋"/>
          <w:sz w:val="24"/>
        </w:rPr>
        <w:t>工 程 地 点：</w:t>
      </w:r>
      <w:r>
        <w:rPr>
          <w:rFonts w:ascii="宋体" w:eastAsia="宋体" w:hAnsi="宋体" w:cs="仿宋"/>
          <w:sz w:val="24"/>
          <w:u w:val="single"/>
        </w:rPr>
        <w:t xml:space="preserve"> </w:t>
      </w:r>
      <w:r>
        <w:rPr>
          <w:rFonts w:ascii="宋体" w:eastAsia="宋体" w:hAnsi="宋体" w:cs="仿宋" w:hint="eastAsia"/>
          <w:sz w:val="24"/>
          <w:u w:val="single"/>
        </w:rPr>
        <w:t>西安石油大学鄠</w:t>
      </w:r>
      <w:proofErr w:type="gramStart"/>
      <w:r>
        <w:rPr>
          <w:rFonts w:ascii="宋体" w:eastAsia="宋体" w:hAnsi="宋体" w:cs="仿宋" w:hint="eastAsia"/>
          <w:sz w:val="24"/>
          <w:u w:val="single"/>
        </w:rPr>
        <w:t>邑</w:t>
      </w:r>
      <w:proofErr w:type="gramEnd"/>
      <w:r>
        <w:rPr>
          <w:rFonts w:ascii="宋体" w:eastAsia="宋体" w:hAnsi="宋体" w:cs="仿宋" w:hint="eastAsia"/>
          <w:sz w:val="24"/>
          <w:u w:val="single"/>
        </w:rPr>
        <w:t>校区内</w:t>
      </w:r>
      <w:r>
        <w:rPr>
          <w:rFonts w:ascii="宋体" w:eastAsia="宋体" w:hAnsi="宋体" w:cs="仿宋"/>
          <w:sz w:val="24"/>
          <w:u w:val="single"/>
        </w:rPr>
        <w:t xml:space="preserve">               </w:t>
      </w:r>
    </w:p>
    <w:p w14:paraId="29E7DA97" w14:textId="77777777" w:rsidR="00517169" w:rsidRDefault="00517169" w:rsidP="00517169">
      <w:pPr>
        <w:spacing w:line="192" w:lineRule="auto"/>
        <w:ind w:firstLineChars="500" w:firstLine="1200"/>
        <w:jc w:val="left"/>
        <w:rPr>
          <w:rFonts w:ascii="宋体" w:eastAsia="宋体" w:hAnsi="宋体" w:cs="仿宋" w:hint="eastAsia"/>
          <w:sz w:val="24"/>
        </w:rPr>
      </w:pPr>
    </w:p>
    <w:p w14:paraId="3EB99B50" w14:textId="77777777" w:rsidR="00517169" w:rsidRDefault="00517169" w:rsidP="00517169">
      <w:pPr>
        <w:spacing w:line="192" w:lineRule="auto"/>
        <w:ind w:firstLineChars="500" w:firstLine="1200"/>
        <w:jc w:val="left"/>
        <w:rPr>
          <w:rFonts w:ascii="宋体" w:eastAsia="宋体" w:hAnsi="宋体" w:cs="仿宋" w:hint="eastAsia"/>
          <w:sz w:val="24"/>
          <w:u w:val="single"/>
        </w:rPr>
      </w:pPr>
      <w:r>
        <w:rPr>
          <w:rFonts w:ascii="宋体" w:eastAsia="宋体" w:hAnsi="宋体" w:cs="仿宋"/>
          <w:sz w:val="24"/>
        </w:rPr>
        <w:t>合 同 编 号：</w:t>
      </w:r>
      <w:r>
        <w:rPr>
          <w:rFonts w:ascii="宋体" w:eastAsia="宋体" w:hAnsi="宋体" w:cs="仿宋"/>
          <w:sz w:val="24"/>
          <w:u w:val="single"/>
        </w:rPr>
        <w:t xml:space="preserve">                       </w:t>
      </w:r>
    </w:p>
    <w:p w14:paraId="71881856" w14:textId="77777777" w:rsidR="00517169" w:rsidRDefault="00517169" w:rsidP="00517169">
      <w:pPr>
        <w:spacing w:line="192" w:lineRule="auto"/>
        <w:ind w:firstLineChars="500" w:firstLine="1200"/>
        <w:jc w:val="left"/>
        <w:rPr>
          <w:rFonts w:ascii="宋体" w:eastAsia="宋体" w:hAnsi="宋体" w:cs="仿宋" w:hint="eastAsia"/>
          <w:sz w:val="24"/>
        </w:rPr>
      </w:pPr>
    </w:p>
    <w:p w14:paraId="0D1A9800" w14:textId="77777777" w:rsidR="00517169" w:rsidRDefault="00517169" w:rsidP="00517169">
      <w:pPr>
        <w:spacing w:line="192" w:lineRule="auto"/>
        <w:ind w:firstLineChars="500" w:firstLine="1200"/>
        <w:jc w:val="left"/>
        <w:rPr>
          <w:rFonts w:ascii="宋体" w:eastAsia="宋体" w:hAnsi="宋体" w:cs="仿宋" w:hint="eastAsia"/>
          <w:sz w:val="24"/>
        </w:rPr>
      </w:pPr>
      <w:r>
        <w:rPr>
          <w:rFonts w:ascii="宋体" w:eastAsia="宋体" w:hAnsi="宋体" w:cs="仿宋"/>
          <w:sz w:val="24"/>
        </w:rPr>
        <w:t>（由设计人编填）</w:t>
      </w:r>
    </w:p>
    <w:p w14:paraId="5045FC1C" w14:textId="77777777" w:rsidR="00517169" w:rsidRDefault="00517169" w:rsidP="00517169">
      <w:pPr>
        <w:spacing w:line="192" w:lineRule="auto"/>
        <w:ind w:firstLineChars="500" w:firstLine="1200"/>
        <w:jc w:val="left"/>
        <w:rPr>
          <w:rFonts w:ascii="宋体" w:eastAsia="宋体" w:hAnsi="宋体" w:cs="仿宋" w:hint="eastAsia"/>
          <w:sz w:val="24"/>
        </w:rPr>
      </w:pPr>
    </w:p>
    <w:p w14:paraId="27E59C49" w14:textId="77777777" w:rsidR="00517169" w:rsidRDefault="00517169" w:rsidP="00517169">
      <w:pPr>
        <w:spacing w:line="192" w:lineRule="auto"/>
        <w:ind w:firstLineChars="500" w:firstLine="1200"/>
        <w:jc w:val="left"/>
        <w:rPr>
          <w:rFonts w:ascii="宋体" w:eastAsia="宋体" w:hAnsi="宋体" w:cs="仿宋" w:hint="eastAsia"/>
          <w:sz w:val="24"/>
          <w:u w:val="single"/>
        </w:rPr>
      </w:pPr>
      <w:r>
        <w:rPr>
          <w:rFonts w:ascii="宋体" w:eastAsia="宋体" w:hAnsi="宋体" w:cs="仿宋"/>
          <w:sz w:val="24"/>
        </w:rPr>
        <w:t>设计证书等级：</w:t>
      </w:r>
      <w:r>
        <w:rPr>
          <w:rFonts w:ascii="宋体" w:eastAsia="宋体" w:hAnsi="宋体" w:cs="仿宋"/>
          <w:sz w:val="24"/>
          <w:u w:val="single"/>
        </w:rPr>
        <w:t xml:space="preserve">                          </w:t>
      </w:r>
    </w:p>
    <w:p w14:paraId="2EA95564" w14:textId="77777777" w:rsidR="00517169" w:rsidRDefault="00517169" w:rsidP="00517169">
      <w:pPr>
        <w:spacing w:line="192" w:lineRule="auto"/>
        <w:ind w:firstLineChars="500" w:firstLine="1200"/>
        <w:jc w:val="left"/>
        <w:rPr>
          <w:rFonts w:ascii="宋体" w:eastAsia="宋体" w:hAnsi="宋体" w:cs="仿宋" w:hint="eastAsia"/>
          <w:sz w:val="24"/>
        </w:rPr>
      </w:pPr>
    </w:p>
    <w:p w14:paraId="313DB200" w14:textId="77777777" w:rsidR="00517169" w:rsidRDefault="00517169" w:rsidP="00517169">
      <w:pPr>
        <w:spacing w:line="192" w:lineRule="auto"/>
        <w:ind w:firstLineChars="500" w:firstLine="1200"/>
        <w:jc w:val="left"/>
        <w:rPr>
          <w:rFonts w:ascii="宋体" w:eastAsia="宋体" w:hAnsi="宋体" w:cs="仿宋" w:hint="eastAsia"/>
          <w:sz w:val="24"/>
        </w:rPr>
      </w:pPr>
      <w:r>
        <w:rPr>
          <w:rFonts w:ascii="宋体" w:eastAsia="宋体" w:hAnsi="宋体" w:cs="仿宋"/>
          <w:sz w:val="24"/>
        </w:rPr>
        <w:t>发   包   人：</w:t>
      </w:r>
      <w:r>
        <w:rPr>
          <w:rFonts w:ascii="宋体" w:eastAsia="宋体" w:hAnsi="宋体" w:cs="仿宋"/>
          <w:sz w:val="24"/>
          <w:u w:val="single"/>
        </w:rPr>
        <w:t xml:space="preserve">  </w:t>
      </w:r>
      <w:r>
        <w:rPr>
          <w:rFonts w:ascii="宋体" w:eastAsia="宋体" w:hAnsi="宋体" w:cs="仿宋" w:hint="eastAsia"/>
          <w:sz w:val="24"/>
          <w:u w:val="single"/>
        </w:rPr>
        <w:t xml:space="preserve">西安石油大学       </w:t>
      </w:r>
      <w:r>
        <w:rPr>
          <w:rFonts w:ascii="宋体" w:eastAsia="宋体" w:hAnsi="宋体" w:cs="仿宋"/>
          <w:sz w:val="24"/>
          <w:u w:val="single"/>
        </w:rPr>
        <w:t xml:space="preserve">    </w:t>
      </w:r>
    </w:p>
    <w:p w14:paraId="26E26738" w14:textId="77777777" w:rsidR="00517169" w:rsidRDefault="00517169" w:rsidP="00517169">
      <w:pPr>
        <w:spacing w:line="192" w:lineRule="auto"/>
        <w:ind w:firstLineChars="500" w:firstLine="1200"/>
        <w:jc w:val="left"/>
        <w:rPr>
          <w:rFonts w:ascii="宋体" w:eastAsia="宋体" w:hAnsi="宋体" w:cs="仿宋" w:hint="eastAsia"/>
          <w:sz w:val="24"/>
        </w:rPr>
      </w:pPr>
    </w:p>
    <w:p w14:paraId="569E922E" w14:textId="77777777" w:rsidR="00517169" w:rsidRDefault="00517169" w:rsidP="00517169">
      <w:pPr>
        <w:spacing w:line="192" w:lineRule="auto"/>
        <w:ind w:firstLineChars="500" w:firstLine="1200"/>
        <w:jc w:val="left"/>
        <w:rPr>
          <w:rFonts w:ascii="宋体" w:eastAsia="宋体" w:hAnsi="宋体" w:cs="仿宋" w:hint="eastAsia"/>
          <w:sz w:val="24"/>
          <w:u w:val="single"/>
        </w:rPr>
      </w:pPr>
      <w:r>
        <w:rPr>
          <w:rFonts w:ascii="宋体" w:eastAsia="宋体" w:hAnsi="宋体" w:cs="仿宋"/>
          <w:sz w:val="24"/>
        </w:rPr>
        <w:t>设   计   人：</w:t>
      </w:r>
      <w:r>
        <w:rPr>
          <w:rFonts w:ascii="宋体" w:eastAsia="宋体" w:hAnsi="宋体" w:cs="仿宋"/>
          <w:sz w:val="24"/>
          <w:u w:val="single"/>
        </w:rPr>
        <w:t xml:space="preserve">                         </w:t>
      </w:r>
    </w:p>
    <w:p w14:paraId="1C5AC974" w14:textId="77777777" w:rsidR="00517169" w:rsidRDefault="00517169" w:rsidP="00517169">
      <w:pPr>
        <w:spacing w:line="192" w:lineRule="auto"/>
        <w:ind w:firstLineChars="500" w:firstLine="1200"/>
        <w:jc w:val="left"/>
        <w:rPr>
          <w:rFonts w:ascii="宋体" w:eastAsia="宋体" w:hAnsi="宋体" w:cs="仿宋" w:hint="eastAsia"/>
          <w:sz w:val="24"/>
        </w:rPr>
      </w:pPr>
    </w:p>
    <w:p w14:paraId="61EF1957" w14:textId="77777777" w:rsidR="00517169" w:rsidRDefault="00517169" w:rsidP="00517169">
      <w:pPr>
        <w:spacing w:line="192" w:lineRule="auto"/>
        <w:ind w:firstLineChars="500" w:firstLine="1200"/>
        <w:jc w:val="left"/>
        <w:rPr>
          <w:rFonts w:ascii="宋体" w:eastAsia="宋体" w:hAnsi="宋体" w:cs="仿宋" w:hint="eastAsia"/>
          <w:sz w:val="24"/>
          <w:u w:val="single"/>
        </w:rPr>
      </w:pPr>
      <w:r>
        <w:rPr>
          <w:rFonts w:ascii="宋体" w:eastAsia="宋体" w:hAnsi="宋体" w:cs="仿宋"/>
          <w:sz w:val="24"/>
        </w:rPr>
        <w:t>签 订 日 期：</w:t>
      </w:r>
      <w:r>
        <w:rPr>
          <w:rFonts w:ascii="宋体" w:eastAsia="宋体" w:hAnsi="宋体" w:cs="仿宋"/>
          <w:sz w:val="24"/>
          <w:u w:val="single"/>
        </w:rPr>
        <w:t xml:space="preserve">                         </w:t>
      </w:r>
    </w:p>
    <w:p w14:paraId="2CAC1345" w14:textId="77777777" w:rsidR="00517169" w:rsidRDefault="00517169" w:rsidP="00517169">
      <w:pPr>
        <w:ind w:firstLineChars="800" w:firstLine="1920"/>
        <w:jc w:val="left"/>
        <w:rPr>
          <w:rFonts w:ascii="宋体" w:eastAsia="宋体" w:hAnsi="宋体" w:cs="仿宋" w:hint="eastAsia"/>
          <w:sz w:val="24"/>
        </w:rPr>
      </w:pPr>
    </w:p>
    <w:p w14:paraId="606C10C9" w14:textId="77777777" w:rsidR="00517169" w:rsidRDefault="00517169" w:rsidP="00517169">
      <w:pPr>
        <w:ind w:firstLineChars="800" w:firstLine="1920"/>
        <w:jc w:val="left"/>
        <w:rPr>
          <w:rFonts w:ascii="宋体" w:eastAsia="宋体" w:hAnsi="宋体" w:cs="仿宋" w:hint="eastAsia"/>
          <w:sz w:val="24"/>
        </w:rPr>
      </w:pPr>
    </w:p>
    <w:p w14:paraId="2CCCDD3E" w14:textId="77777777" w:rsidR="00517169" w:rsidRDefault="00517169" w:rsidP="00517169">
      <w:pPr>
        <w:ind w:firstLineChars="800" w:firstLine="1920"/>
        <w:jc w:val="left"/>
        <w:rPr>
          <w:rFonts w:ascii="宋体" w:eastAsia="宋体" w:hAnsi="宋体" w:cs="仿宋" w:hint="eastAsia"/>
          <w:sz w:val="24"/>
        </w:rPr>
      </w:pPr>
    </w:p>
    <w:p w14:paraId="4A504E6B" w14:textId="77777777" w:rsidR="00517169" w:rsidRDefault="00517169" w:rsidP="00517169">
      <w:pPr>
        <w:ind w:firstLineChars="800" w:firstLine="1920"/>
        <w:jc w:val="left"/>
        <w:rPr>
          <w:rFonts w:ascii="宋体" w:eastAsia="宋体" w:hAnsi="宋体" w:cs="仿宋" w:hint="eastAsia"/>
          <w:sz w:val="24"/>
        </w:rPr>
      </w:pPr>
    </w:p>
    <w:p w14:paraId="05DD2FDF" w14:textId="77777777" w:rsidR="00517169" w:rsidRDefault="00517169" w:rsidP="00517169">
      <w:pPr>
        <w:ind w:firstLineChars="800" w:firstLine="1920"/>
        <w:jc w:val="left"/>
        <w:rPr>
          <w:rFonts w:ascii="宋体" w:eastAsia="宋体" w:hAnsi="宋体" w:cs="仿宋" w:hint="eastAsia"/>
          <w:sz w:val="24"/>
        </w:rPr>
      </w:pPr>
    </w:p>
    <w:p w14:paraId="11823F0D" w14:textId="77777777" w:rsidR="00517169" w:rsidRDefault="00517169" w:rsidP="00517169">
      <w:pPr>
        <w:ind w:firstLineChars="800" w:firstLine="1920"/>
        <w:jc w:val="left"/>
        <w:rPr>
          <w:rFonts w:ascii="宋体" w:eastAsia="宋体" w:hAnsi="宋体" w:cs="仿宋" w:hint="eastAsia"/>
          <w:sz w:val="24"/>
        </w:rPr>
      </w:pPr>
    </w:p>
    <w:p w14:paraId="4CB9A2AC" w14:textId="77777777" w:rsidR="00517169" w:rsidRDefault="00517169" w:rsidP="00517169">
      <w:pPr>
        <w:ind w:firstLineChars="800" w:firstLine="1920"/>
        <w:jc w:val="left"/>
        <w:rPr>
          <w:rFonts w:ascii="宋体" w:eastAsia="宋体" w:hAnsi="宋体" w:cs="仿宋" w:hint="eastAsia"/>
          <w:sz w:val="24"/>
        </w:rPr>
      </w:pPr>
    </w:p>
    <w:p w14:paraId="08A28F3B" w14:textId="77777777" w:rsidR="00517169" w:rsidRDefault="00517169" w:rsidP="00517169">
      <w:pPr>
        <w:ind w:firstLineChars="900" w:firstLine="2168"/>
        <w:jc w:val="left"/>
        <w:rPr>
          <w:rFonts w:ascii="宋体" w:eastAsia="宋体" w:hAnsi="宋体" w:cs="仿宋" w:hint="eastAsia"/>
          <w:b/>
          <w:bCs/>
          <w:sz w:val="24"/>
        </w:rPr>
      </w:pPr>
      <w:r>
        <w:rPr>
          <w:rFonts w:ascii="宋体" w:eastAsia="宋体" w:hAnsi="宋体" w:cs="仿宋"/>
          <w:b/>
          <w:bCs/>
          <w:sz w:val="24"/>
        </w:rPr>
        <w:t>中华人民共和国建设部</w:t>
      </w:r>
    </w:p>
    <w:p w14:paraId="5F5D8FBE" w14:textId="77777777" w:rsidR="00517169" w:rsidRDefault="00517169" w:rsidP="00517169">
      <w:pPr>
        <w:ind w:firstLineChars="2000" w:firstLine="4819"/>
        <w:jc w:val="left"/>
        <w:rPr>
          <w:rFonts w:ascii="宋体" w:eastAsia="宋体" w:hAnsi="宋体" w:cs="仿宋" w:hint="eastAsia"/>
          <w:b/>
          <w:bCs/>
          <w:sz w:val="24"/>
        </w:rPr>
      </w:pPr>
      <w:r>
        <w:rPr>
          <w:rFonts w:ascii="宋体" w:eastAsia="宋体" w:hAnsi="宋体" w:cs="仿宋"/>
          <w:b/>
          <w:bCs/>
          <w:sz w:val="24"/>
        </w:rPr>
        <w:t>监制</w:t>
      </w:r>
    </w:p>
    <w:p w14:paraId="2360468A" w14:textId="77777777" w:rsidR="00517169" w:rsidRDefault="00517169" w:rsidP="00517169">
      <w:pPr>
        <w:ind w:firstLineChars="900" w:firstLine="2168"/>
        <w:jc w:val="left"/>
        <w:rPr>
          <w:rFonts w:ascii="宋体" w:eastAsia="宋体" w:hAnsi="宋体" w:cs="仿宋" w:hint="eastAsia"/>
          <w:b/>
          <w:bCs/>
          <w:sz w:val="24"/>
        </w:rPr>
      </w:pPr>
      <w:r>
        <w:rPr>
          <w:rFonts w:ascii="宋体" w:eastAsia="宋体" w:hAnsi="宋体" w:cs="仿宋"/>
          <w:b/>
          <w:bCs/>
          <w:sz w:val="24"/>
        </w:rPr>
        <w:t>国家工商行政管理局</w:t>
      </w:r>
    </w:p>
    <w:p w14:paraId="3F7EDFCB" w14:textId="77777777" w:rsidR="00517169" w:rsidRDefault="00517169" w:rsidP="00517169">
      <w:pPr>
        <w:widowControl/>
        <w:jc w:val="left"/>
        <w:rPr>
          <w:rFonts w:ascii="宋体" w:eastAsia="宋体" w:hAnsi="宋体" w:cs="仿宋" w:hint="eastAsia"/>
          <w:b/>
          <w:bCs/>
          <w:sz w:val="28"/>
          <w:szCs w:val="28"/>
        </w:rPr>
      </w:pPr>
      <w:r>
        <w:rPr>
          <w:rFonts w:ascii="宋体" w:eastAsia="宋体" w:hAnsi="宋体" w:cs="仿宋" w:hint="eastAsia"/>
          <w:b/>
          <w:bCs/>
          <w:sz w:val="28"/>
          <w:szCs w:val="28"/>
        </w:rPr>
        <w:br w:type="page"/>
      </w:r>
    </w:p>
    <w:p w14:paraId="015C496A" w14:textId="77777777" w:rsidR="00517169" w:rsidRDefault="00517169" w:rsidP="00517169">
      <w:pPr>
        <w:jc w:val="center"/>
        <w:rPr>
          <w:rFonts w:ascii="宋体" w:eastAsia="宋体" w:hAnsi="宋体" w:cs="仿宋" w:hint="eastAsia"/>
          <w:b/>
          <w:bCs/>
          <w:sz w:val="28"/>
          <w:szCs w:val="28"/>
        </w:rPr>
      </w:pPr>
      <w:r>
        <w:rPr>
          <w:rFonts w:ascii="宋体" w:eastAsia="宋体" w:hAnsi="宋体" w:cs="仿宋" w:hint="eastAsia"/>
          <w:b/>
          <w:bCs/>
          <w:sz w:val="28"/>
          <w:szCs w:val="28"/>
        </w:rPr>
        <w:lastRenderedPageBreak/>
        <w:t>建设工程设计合同</w:t>
      </w:r>
    </w:p>
    <w:p w14:paraId="4C7912BE" w14:textId="77777777" w:rsidR="00517169" w:rsidRDefault="00517169" w:rsidP="00517169">
      <w:pPr>
        <w:jc w:val="left"/>
        <w:rPr>
          <w:rFonts w:ascii="宋体" w:eastAsia="宋体" w:hAnsi="宋体" w:cs="仿宋" w:hint="eastAsia"/>
          <w:sz w:val="24"/>
          <w:u w:val="single"/>
        </w:rPr>
      </w:pPr>
      <w:r>
        <w:rPr>
          <w:rFonts w:ascii="宋体" w:eastAsia="宋体" w:hAnsi="宋体" w:cs="仿宋"/>
          <w:sz w:val="24"/>
        </w:rPr>
        <w:t>发包人：</w:t>
      </w:r>
      <w:r>
        <w:rPr>
          <w:rFonts w:ascii="宋体" w:eastAsia="宋体" w:hAnsi="宋体" w:cs="仿宋" w:hint="eastAsia"/>
          <w:sz w:val="24"/>
          <w:u w:val="single"/>
        </w:rPr>
        <w:t xml:space="preserve"> 西安石油大学     </w:t>
      </w:r>
    </w:p>
    <w:p w14:paraId="5BD0D572" w14:textId="77777777" w:rsidR="00517169" w:rsidRDefault="00517169" w:rsidP="00517169">
      <w:pPr>
        <w:jc w:val="left"/>
        <w:rPr>
          <w:rFonts w:ascii="宋体" w:eastAsia="宋体" w:hAnsi="宋体" w:cs="仿宋" w:hint="eastAsia"/>
          <w:sz w:val="24"/>
        </w:rPr>
      </w:pPr>
    </w:p>
    <w:p w14:paraId="75995439" w14:textId="77777777" w:rsidR="00517169" w:rsidRDefault="00517169" w:rsidP="00517169">
      <w:pPr>
        <w:jc w:val="left"/>
        <w:rPr>
          <w:rFonts w:ascii="宋体" w:eastAsia="宋体" w:hAnsi="宋体" w:cs="仿宋" w:hint="eastAsia"/>
          <w:sz w:val="24"/>
        </w:rPr>
      </w:pPr>
      <w:r>
        <w:rPr>
          <w:rFonts w:ascii="宋体" w:eastAsia="宋体" w:hAnsi="宋体" w:cs="仿宋"/>
          <w:sz w:val="24"/>
        </w:rPr>
        <w:t>设计人：</w:t>
      </w:r>
      <w:r>
        <w:rPr>
          <w:rFonts w:ascii="宋体" w:eastAsia="宋体" w:hAnsi="宋体" w:cs="仿宋" w:hint="eastAsia"/>
          <w:sz w:val="24"/>
          <w:u w:val="single"/>
        </w:rPr>
        <w:t xml:space="preserve">                  </w:t>
      </w:r>
    </w:p>
    <w:p w14:paraId="1640F86F" w14:textId="77777777" w:rsidR="00517169" w:rsidRDefault="00517169" w:rsidP="00517169">
      <w:pPr>
        <w:jc w:val="left"/>
        <w:rPr>
          <w:rFonts w:ascii="宋体" w:eastAsia="宋体" w:hAnsi="宋体" w:cs="仿宋" w:hint="eastAsia"/>
          <w:sz w:val="24"/>
        </w:rPr>
      </w:pPr>
    </w:p>
    <w:p w14:paraId="55877930"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发包人委托设计人承担</w:t>
      </w:r>
      <w:r>
        <w:rPr>
          <w:rFonts w:ascii="宋体" w:eastAsia="宋体" w:hAnsi="宋体" w:cs="仿宋"/>
          <w:sz w:val="24"/>
          <w:u w:val="single"/>
        </w:rPr>
        <w:t>西安石油大学鄠</w:t>
      </w:r>
      <w:proofErr w:type="gramStart"/>
      <w:r>
        <w:rPr>
          <w:rFonts w:ascii="宋体" w:eastAsia="宋体" w:hAnsi="宋体" w:cs="仿宋"/>
          <w:sz w:val="24"/>
          <w:u w:val="single"/>
        </w:rPr>
        <w:t>邑</w:t>
      </w:r>
      <w:proofErr w:type="gramEnd"/>
      <w:r>
        <w:rPr>
          <w:rFonts w:ascii="宋体" w:eastAsia="宋体" w:hAnsi="宋体" w:cs="仿宋"/>
          <w:sz w:val="24"/>
          <w:u w:val="single"/>
        </w:rPr>
        <w:t>校区</w:t>
      </w:r>
      <w:r>
        <w:rPr>
          <w:rFonts w:ascii="宋体" w:eastAsia="宋体" w:hAnsi="宋体" w:cs="仿宋" w:hint="eastAsia"/>
          <w:sz w:val="24"/>
          <w:u w:val="single"/>
        </w:rPr>
        <w:t>科研教学1#楼</w:t>
      </w:r>
      <w:r>
        <w:rPr>
          <w:rFonts w:ascii="宋体" w:eastAsia="宋体" w:hAnsi="宋体" w:cs="仿宋"/>
          <w:sz w:val="24"/>
          <w:u w:val="single"/>
        </w:rPr>
        <w:t>项</w:t>
      </w:r>
      <w:r>
        <w:rPr>
          <w:rFonts w:ascii="宋体" w:eastAsia="宋体" w:hAnsi="宋体" w:cs="仿宋" w:hint="eastAsia"/>
          <w:sz w:val="24"/>
          <w:u w:val="single"/>
        </w:rPr>
        <w:t>目初步设计</w:t>
      </w:r>
      <w:r>
        <w:rPr>
          <w:rFonts w:ascii="宋体" w:eastAsia="宋体" w:hAnsi="宋体" w:cs="仿宋"/>
          <w:sz w:val="24"/>
        </w:rPr>
        <w:t>，经双方协商一致，签订本合同。</w:t>
      </w:r>
    </w:p>
    <w:p w14:paraId="49410F7D"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b/>
          <w:bCs/>
          <w:sz w:val="24"/>
        </w:rPr>
        <w:t>第一条</w:t>
      </w:r>
      <w:r>
        <w:rPr>
          <w:rFonts w:ascii="宋体" w:eastAsia="宋体" w:hAnsi="宋体" w:cs="仿宋" w:hint="eastAsia"/>
          <w:b/>
          <w:bCs/>
          <w:sz w:val="24"/>
        </w:rPr>
        <w:t xml:space="preserve"> </w:t>
      </w:r>
      <w:r>
        <w:rPr>
          <w:rFonts w:ascii="宋体" w:eastAsia="宋体" w:hAnsi="宋体" w:cs="仿宋"/>
          <w:b/>
          <w:bCs/>
          <w:sz w:val="24"/>
        </w:rPr>
        <w:t>本合同依据下列文件签订：</w:t>
      </w:r>
    </w:p>
    <w:p w14:paraId="5FFBFB36"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sz w:val="24"/>
        </w:rPr>
        <w:t xml:space="preserve">  </w:t>
      </w:r>
      <w:r>
        <w:rPr>
          <w:rFonts w:ascii="宋体" w:eastAsia="宋体" w:hAnsi="宋体" w:cs="仿宋"/>
          <w:sz w:val="24"/>
        </w:rPr>
        <w:t>1.1《中华人民共和国合同法》、《中华人民共和国建筑法》、《建设工程勘察设计市场管理规定》。</w:t>
      </w:r>
    </w:p>
    <w:p w14:paraId="60E1276C"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sz w:val="24"/>
        </w:rPr>
        <w:t xml:space="preserve">  </w:t>
      </w:r>
      <w:r>
        <w:rPr>
          <w:rFonts w:ascii="宋体" w:eastAsia="宋体" w:hAnsi="宋体" w:cs="仿宋"/>
          <w:sz w:val="24"/>
        </w:rPr>
        <w:t>1.2国家及地方有关建设工程勘察设计管理法规和规章。</w:t>
      </w:r>
    </w:p>
    <w:p w14:paraId="38B24E26"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sz w:val="24"/>
        </w:rPr>
        <w:t xml:space="preserve">  </w:t>
      </w:r>
      <w:r>
        <w:rPr>
          <w:rFonts w:ascii="宋体" w:eastAsia="宋体" w:hAnsi="宋体" w:cs="仿宋"/>
          <w:sz w:val="24"/>
        </w:rPr>
        <w:t>1.3建设工程批准文件。</w:t>
      </w:r>
    </w:p>
    <w:p w14:paraId="2B6CE192"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b/>
          <w:bCs/>
          <w:sz w:val="24"/>
        </w:rPr>
        <w:t xml:space="preserve">第二条 </w:t>
      </w:r>
      <w:r>
        <w:rPr>
          <w:rFonts w:ascii="宋体" w:eastAsia="宋体" w:hAnsi="宋体" w:cs="仿宋"/>
          <w:b/>
          <w:bCs/>
          <w:sz w:val="24"/>
        </w:rPr>
        <w:t>本合同设计项目的内容：名称、规模、阶段、投资及设计费等见下表。</w:t>
      </w:r>
    </w:p>
    <w:tbl>
      <w:tblPr>
        <w:tblStyle w:val="af2"/>
        <w:tblW w:w="0" w:type="auto"/>
        <w:tblLayout w:type="fixed"/>
        <w:tblLook w:val="04A0" w:firstRow="1" w:lastRow="0" w:firstColumn="1" w:lastColumn="0" w:noHBand="0" w:noVBand="1"/>
      </w:tblPr>
      <w:tblGrid>
        <w:gridCol w:w="852"/>
        <w:gridCol w:w="1751"/>
        <w:gridCol w:w="492"/>
        <w:gridCol w:w="720"/>
        <w:gridCol w:w="612"/>
        <w:gridCol w:w="768"/>
        <w:gridCol w:w="769"/>
        <w:gridCol w:w="852"/>
        <w:gridCol w:w="853"/>
        <w:gridCol w:w="853"/>
      </w:tblGrid>
      <w:tr w:rsidR="00517169" w14:paraId="7AD53277" w14:textId="77777777" w:rsidTr="00174E3F">
        <w:tc>
          <w:tcPr>
            <w:tcW w:w="852" w:type="dxa"/>
            <w:vMerge w:val="restart"/>
            <w:vAlign w:val="center"/>
          </w:tcPr>
          <w:p w14:paraId="0B1668BF"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序号</w:t>
            </w:r>
          </w:p>
        </w:tc>
        <w:tc>
          <w:tcPr>
            <w:tcW w:w="1751" w:type="dxa"/>
            <w:vMerge w:val="restart"/>
            <w:vAlign w:val="center"/>
          </w:tcPr>
          <w:p w14:paraId="75BD1E88"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项目名称</w:t>
            </w:r>
          </w:p>
        </w:tc>
        <w:tc>
          <w:tcPr>
            <w:tcW w:w="1212" w:type="dxa"/>
            <w:gridSpan w:val="2"/>
            <w:vAlign w:val="center"/>
          </w:tcPr>
          <w:p w14:paraId="73493B9E"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建设规模</w:t>
            </w:r>
          </w:p>
        </w:tc>
        <w:tc>
          <w:tcPr>
            <w:tcW w:w="2149" w:type="dxa"/>
            <w:gridSpan w:val="3"/>
            <w:vAlign w:val="center"/>
          </w:tcPr>
          <w:p w14:paraId="5B81121C"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设计阶段及内容</w:t>
            </w:r>
          </w:p>
        </w:tc>
        <w:tc>
          <w:tcPr>
            <w:tcW w:w="852" w:type="dxa"/>
            <w:vMerge w:val="restart"/>
            <w:vAlign w:val="center"/>
          </w:tcPr>
          <w:p w14:paraId="01A0A3CD"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估算总投资（万元）</w:t>
            </w:r>
          </w:p>
        </w:tc>
        <w:tc>
          <w:tcPr>
            <w:tcW w:w="853" w:type="dxa"/>
            <w:vMerge w:val="restart"/>
            <w:vAlign w:val="center"/>
          </w:tcPr>
          <w:p w14:paraId="0AB8AAF8"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费率%</w:t>
            </w:r>
          </w:p>
        </w:tc>
        <w:tc>
          <w:tcPr>
            <w:tcW w:w="853" w:type="dxa"/>
            <w:vMerge w:val="restart"/>
            <w:vAlign w:val="center"/>
          </w:tcPr>
          <w:p w14:paraId="6983A81C"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估算设计费（万元）</w:t>
            </w:r>
          </w:p>
        </w:tc>
      </w:tr>
      <w:tr w:rsidR="00517169" w14:paraId="3A68F726" w14:textId="77777777" w:rsidTr="00174E3F">
        <w:trPr>
          <w:trHeight w:val="1000"/>
        </w:trPr>
        <w:tc>
          <w:tcPr>
            <w:tcW w:w="852" w:type="dxa"/>
            <w:vMerge/>
          </w:tcPr>
          <w:p w14:paraId="5FFE0427" w14:textId="77777777" w:rsidR="00517169" w:rsidRDefault="00517169" w:rsidP="00174E3F">
            <w:pPr>
              <w:spacing w:line="360" w:lineRule="auto"/>
              <w:jc w:val="left"/>
              <w:rPr>
                <w:rFonts w:ascii="宋体" w:eastAsia="宋体" w:hAnsi="宋体" w:cs="仿宋" w:hint="eastAsia"/>
                <w:sz w:val="22"/>
                <w:szCs w:val="22"/>
              </w:rPr>
            </w:pPr>
          </w:p>
        </w:tc>
        <w:tc>
          <w:tcPr>
            <w:tcW w:w="1751" w:type="dxa"/>
            <w:vMerge/>
          </w:tcPr>
          <w:p w14:paraId="2EF22F00" w14:textId="77777777" w:rsidR="00517169" w:rsidRDefault="00517169" w:rsidP="00174E3F">
            <w:pPr>
              <w:spacing w:line="360" w:lineRule="auto"/>
              <w:jc w:val="left"/>
              <w:rPr>
                <w:rFonts w:ascii="宋体" w:eastAsia="宋体" w:hAnsi="宋体" w:cs="仿宋" w:hint="eastAsia"/>
                <w:sz w:val="22"/>
                <w:szCs w:val="22"/>
              </w:rPr>
            </w:pPr>
          </w:p>
        </w:tc>
        <w:tc>
          <w:tcPr>
            <w:tcW w:w="492" w:type="dxa"/>
            <w:vAlign w:val="center"/>
          </w:tcPr>
          <w:p w14:paraId="1C01DCE2"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层数</w:t>
            </w:r>
          </w:p>
        </w:tc>
        <w:tc>
          <w:tcPr>
            <w:tcW w:w="720" w:type="dxa"/>
            <w:vAlign w:val="center"/>
          </w:tcPr>
          <w:p w14:paraId="0E838154"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建筑面积</w:t>
            </w:r>
          </w:p>
        </w:tc>
        <w:tc>
          <w:tcPr>
            <w:tcW w:w="612" w:type="dxa"/>
            <w:vAlign w:val="center"/>
          </w:tcPr>
          <w:p w14:paraId="660521F8"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方案</w:t>
            </w:r>
          </w:p>
        </w:tc>
        <w:tc>
          <w:tcPr>
            <w:tcW w:w="768" w:type="dxa"/>
            <w:vAlign w:val="center"/>
          </w:tcPr>
          <w:p w14:paraId="6DF5189C"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初步设计</w:t>
            </w:r>
          </w:p>
        </w:tc>
        <w:tc>
          <w:tcPr>
            <w:tcW w:w="769" w:type="dxa"/>
            <w:vAlign w:val="center"/>
          </w:tcPr>
          <w:p w14:paraId="6EBDF9A0" w14:textId="77777777" w:rsidR="00517169" w:rsidRDefault="00517169" w:rsidP="00174E3F">
            <w:pPr>
              <w:spacing w:line="360" w:lineRule="auto"/>
              <w:jc w:val="center"/>
              <w:rPr>
                <w:rFonts w:ascii="宋体" w:eastAsia="宋体" w:hAnsi="宋体" w:cs="仿宋" w:hint="eastAsia"/>
                <w:sz w:val="22"/>
                <w:szCs w:val="22"/>
              </w:rPr>
            </w:pPr>
            <w:r>
              <w:rPr>
                <w:rFonts w:ascii="宋体" w:eastAsia="宋体" w:hAnsi="宋体" w:cs="仿宋" w:hint="eastAsia"/>
                <w:sz w:val="22"/>
                <w:szCs w:val="22"/>
              </w:rPr>
              <w:t>施工图</w:t>
            </w:r>
          </w:p>
        </w:tc>
        <w:tc>
          <w:tcPr>
            <w:tcW w:w="852" w:type="dxa"/>
            <w:vMerge/>
          </w:tcPr>
          <w:p w14:paraId="091E7121" w14:textId="77777777" w:rsidR="00517169" w:rsidRDefault="00517169" w:rsidP="00174E3F">
            <w:pPr>
              <w:spacing w:line="360" w:lineRule="auto"/>
              <w:jc w:val="left"/>
              <w:rPr>
                <w:rFonts w:ascii="宋体" w:eastAsia="宋体" w:hAnsi="宋体" w:cs="仿宋" w:hint="eastAsia"/>
                <w:sz w:val="24"/>
              </w:rPr>
            </w:pPr>
          </w:p>
        </w:tc>
        <w:tc>
          <w:tcPr>
            <w:tcW w:w="853" w:type="dxa"/>
            <w:vMerge/>
          </w:tcPr>
          <w:p w14:paraId="6FE6B828" w14:textId="77777777" w:rsidR="00517169" w:rsidRDefault="00517169" w:rsidP="00174E3F">
            <w:pPr>
              <w:spacing w:line="360" w:lineRule="auto"/>
              <w:jc w:val="left"/>
              <w:rPr>
                <w:rFonts w:ascii="宋体" w:eastAsia="宋体" w:hAnsi="宋体" w:cs="仿宋" w:hint="eastAsia"/>
                <w:sz w:val="24"/>
              </w:rPr>
            </w:pPr>
          </w:p>
        </w:tc>
        <w:tc>
          <w:tcPr>
            <w:tcW w:w="853" w:type="dxa"/>
            <w:vMerge/>
          </w:tcPr>
          <w:p w14:paraId="0133C714" w14:textId="77777777" w:rsidR="00517169" w:rsidRDefault="00517169" w:rsidP="00174E3F">
            <w:pPr>
              <w:spacing w:line="360" w:lineRule="auto"/>
              <w:jc w:val="left"/>
              <w:rPr>
                <w:rFonts w:ascii="宋体" w:eastAsia="宋体" w:hAnsi="宋体" w:cs="仿宋" w:hint="eastAsia"/>
                <w:sz w:val="24"/>
              </w:rPr>
            </w:pPr>
          </w:p>
        </w:tc>
      </w:tr>
      <w:tr w:rsidR="00517169" w14:paraId="4FEFFAA1" w14:textId="77777777" w:rsidTr="00174E3F">
        <w:trPr>
          <w:trHeight w:val="1240"/>
        </w:trPr>
        <w:tc>
          <w:tcPr>
            <w:tcW w:w="852" w:type="dxa"/>
          </w:tcPr>
          <w:p w14:paraId="67DE3F13"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1</w:t>
            </w:r>
          </w:p>
        </w:tc>
        <w:tc>
          <w:tcPr>
            <w:tcW w:w="1751" w:type="dxa"/>
          </w:tcPr>
          <w:p w14:paraId="5426B223"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sz w:val="20"/>
              </w:rPr>
              <w:t>西安石油大学鄠</w:t>
            </w:r>
            <w:proofErr w:type="gramStart"/>
            <w:r>
              <w:rPr>
                <w:rFonts w:ascii="宋体" w:eastAsia="宋体" w:hAnsi="宋体" w:cs="仿宋"/>
                <w:sz w:val="20"/>
              </w:rPr>
              <w:t>邑</w:t>
            </w:r>
            <w:proofErr w:type="gramEnd"/>
            <w:r>
              <w:rPr>
                <w:rFonts w:ascii="宋体" w:eastAsia="宋体" w:hAnsi="宋体" w:cs="仿宋"/>
                <w:sz w:val="20"/>
              </w:rPr>
              <w:t>校区</w:t>
            </w:r>
            <w:r>
              <w:rPr>
                <w:rFonts w:ascii="宋体" w:eastAsia="宋体" w:hAnsi="宋体" w:cs="仿宋" w:hint="eastAsia"/>
                <w:sz w:val="20"/>
              </w:rPr>
              <w:t>科研教学1#楼</w:t>
            </w:r>
            <w:r>
              <w:rPr>
                <w:rFonts w:ascii="宋体" w:eastAsia="宋体" w:hAnsi="宋体" w:cs="仿宋"/>
                <w:sz w:val="20"/>
              </w:rPr>
              <w:t>项目</w:t>
            </w:r>
          </w:p>
        </w:tc>
        <w:tc>
          <w:tcPr>
            <w:tcW w:w="492" w:type="dxa"/>
          </w:tcPr>
          <w:p w14:paraId="6B8CDAAE" w14:textId="77777777" w:rsidR="00517169" w:rsidRDefault="00517169" w:rsidP="00174E3F">
            <w:pPr>
              <w:spacing w:line="360" w:lineRule="auto"/>
              <w:jc w:val="left"/>
              <w:rPr>
                <w:rFonts w:ascii="宋体" w:eastAsia="宋体" w:hAnsi="宋体" w:cs="仿宋" w:hint="eastAsia"/>
                <w:sz w:val="24"/>
              </w:rPr>
            </w:pPr>
          </w:p>
        </w:tc>
        <w:tc>
          <w:tcPr>
            <w:tcW w:w="720" w:type="dxa"/>
          </w:tcPr>
          <w:p w14:paraId="15AE299E" w14:textId="77777777" w:rsidR="00517169" w:rsidRDefault="00517169" w:rsidP="00174E3F">
            <w:pPr>
              <w:spacing w:line="360" w:lineRule="auto"/>
              <w:jc w:val="left"/>
              <w:rPr>
                <w:rFonts w:ascii="宋体" w:eastAsia="宋体" w:hAnsi="宋体" w:cs="仿宋" w:hint="eastAsia"/>
                <w:sz w:val="24"/>
              </w:rPr>
            </w:pPr>
          </w:p>
        </w:tc>
        <w:tc>
          <w:tcPr>
            <w:tcW w:w="612" w:type="dxa"/>
          </w:tcPr>
          <w:p w14:paraId="557F5529" w14:textId="77777777" w:rsidR="00517169" w:rsidRDefault="00517169" w:rsidP="00174E3F">
            <w:pPr>
              <w:spacing w:line="360" w:lineRule="auto"/>
              <w:jc w:val="left"/>
              <w:rPr>
                <w:rFonts w:ascii="宋体" w:eastAsia="宋体" w:hAnsi="宋体" w:cs="仿宋" w:hint="eastAsia"/>
                <w:sz w:val="24"/>
              </w:rPr>
            </w:pPr>
          </w:p>
        </w:tc>
        <w:tc>
          <w:tcPr>
            <w:tcW w:w="768" w:type="dxa"/>
          </w:tcPr>
          <w:p w14:paraId="10F2D9AB"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w:t>
            </w:r>
          </w:p>
        </w:tc>
        <w:tc>
          <w:tcPr>
            <w:tcW w:w="769" w:type="dxa"/>
          </w:tcPr>
          <w:p w14:paraId="4F952B72" w14:textId="77777777" w:rsidR="00517169" w:rsidRDefault="00517169" w:rsidP="00174E3F">
            <w:pPr>
              <w:spacing w:line="360" w:lineRule="auto"/>
              <w:jc w:val="left"/>
              <w:rPr>
                <w:rFonts w:ascii="宋体" w:eastAsia="宋体" w:hAnsi="宋体" w:cs="仿宋" w:hint="eastAsia"/>
                <w:sz w:val="24"/>
              </w:rPr>
            </w:pPr>
          </w:p>
        </w:tc>
        <w:tc>
          <w:tcPr>
            <w:tcW w:w="852" w:type="dxa"/>
          </w:tcPr>
          <w:p w14:paraId="28B08257" w14:textId="77777777" w:rsidR="00517169" w:rsidRDefault="00517169" w:rsidP="00174E3F">
            <w:pPr>
              <w:spacing w:line="360" w:lineRule="auto"/>
              <w:jc w:val="left"/>
              <w:rPr>
                <w:rFonts w:ascii="宋体" w:eastAsia="宋体" w:hAnsi="宋体" w:cs="仿宋" w:hint="eastAsia"/>
                <w:sz w:val="24"/>
              </w:rPr>
            </w:pPr>
          </w:p>
        </w:tc>
        <w:tc>
          <w:tcPr>
            <w:tcW w:w="853" w:type="dxa"/>
          </w:tcPr>
          <w:p w14:paraId="168519DA" w14:textId="77777777" w:rsidR="00517169" w:rsidRDefault="00517169" w:rsidP="00174E3F">
            <w:pPr>
              <w:spacing w:line="360" w:lineRule="auto"/>
              <w:jc w:val="left"/>
              <w:rPr>
                <w:rFonts w:ascii="宋体" w:eastAsia="宋体" w:hAnsi="宋体" w:cs="仿宋" w:hint="eastAsia"/>
                <w:sz w:val="24"/>
              </w:rPr>
            </w:pPr>
          </w:p>
        </w:tc>
        <w:tc>
          <w:tcPr>
            <w:tcW w:w="853" w:type="dxa"/>
          </w:tcPr>
          <w:p w14:paraId="0B3D764C" w14:textId="77777777" w:rsidR="00517169" w:rsidRDefault="00517169" w:rsidP="00174E3F">
            <w:pPr>
              <w:spacing w:line="360" w:lineRule="auto"/>
              <w:jc w:val="left"/>
              <w:rPr>
                <w:rFonts w:ascii="宋体" w:eastAsia="宋体" w:hAnsi="宋体" w:cs="仿宋" w:hint="eastAsia"/>
                <w:sz w:val="24"/>
              </w:rPr>
            </w:pPr>
          </w:p>
        </w:tc>
      </w:tr>
      <w:tr w:rsidR="00517169" w14:paraId="787FDCDA" w14:textId="77777777" w:rsidTr="00174E3F">
        <w:tc>
          <w:tcPr>
            <w:tcW w:w="852" w:type="dxa"/>
          </w:tcPr>
          <w:p w14:paraId="446ED518" w14:textId="77777777" w:rsidR="00517169" w:rsidRDefault="00517169" w:rsidP="00174E3F">
            <w:pPr>
              <w:spacing w:line="360" w:lineRule="auto"/>
              <w:jc w:val="left"/>
              <w:rPr>
                <w:rFonts w:ascii="宋体" w:eastAsia="宋体" w:hAnsi="宋体" w:cs="仿宋" w:hint="eastAsia"/>
                <w:sz w:val="24"/>
              </w:rPr>
            </w:pPr>
          </w:p>
        </w:tc>
        <w:tc>
          <w:tcPr>
            <w:tcW w:w="1751" w:type="dxa"/>
          </w:tcPr>
          <w:p w14:paraId="6AF1D50E"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合计</w:t>
            </w:r>
          </w:p>
        </w:tc>
        <w:tc>
          <w:tcPr>
            <w:tcW w:w="492" w:type="dxa"/>
          </w:tcPr>
          <w:p w14:paraId="5A876409" w14:textId="77777777" w:rsidR="00517169" w:rsidRDefault="00517169" w:rsidP="00174E3F">
            <w:pPr>
              <w:spacing w:line="360" w:lineRule="auto"/>
              <w:jc w:val="left"/>
              <w:rPr>
                <w:rFonts w:ascii="宋体" w:eastAsia="宋体" w:hAnsi="宋体" w:cs="仿宋" w:hint="eastAsia"/>
                <w:sz w:val="24"/>
              </w:rPr>
            </w:pPr>
          </w:p>
        </w:tc>
        <w:tc>
          <w:tcPr>
            <w:tcW w:w="720" w:type="dxa"/>
          </w:tcPr>
          <w:p w14:paraId="1715811E" w14:textId="77777777" w:rsidR="00517169" w:rsidRDefault="00517169" w:rsidP="00174E3F">
            <w:pPr>
              <w:spacing w:line="360" w:lineRule="auto"/>
              <w:jc w:val="left"/>
              <w:rPr>
                <w:rFonts w:ascii="宋体" w:eastAsia="宋体" w:hAnsi="宋体" w:cs="仿宋" w:hint="eastAsia"/>
                <w:sz w:val="24"/>
              </w:rPr>
            </w:pPr>
          </w:p>
        </w:tc>
        <w:tc>
          <w:tcPr>
            <w:tcW w:w="612" w:type="dxa"/>
          </w:tcPr>
          <w:p w14:paraId="2F071931" w14:textId="77777777" w:rsidR="00517169" w:rsidRDefault="00517169" w:rsidP="00174E3F">
            <w:pPr>
              <w:spacing w:line="360" w:lineRule="auto"/>
              <w:jc w:val="left"/>
              <w:rPr>
                <w:rFonts w:ascii="宋体" w:eastAsia="宋体" w:hAnsi="宋体" w:cs="仿宋" w:hint="eastAsia"/>
                <w:sz w:val="24"/>
              </w:rPr>
            </w:pPr>
          </w:p>
        </w:tc>
        <w:tc>
          <w:tcPr>
            <w:tcW w:w="768" w:type="dxa"/>
          </w:tcPr>
          <w:p w14:paraId="3E5E369B" w14:textId="77777777" w:rsidR="00517169" w:rsidRDefault="00517169" w:rsidP="00174E3F">
            <w:pPr>
              <w:spacing w:line="360" w:lineRule="auto"/>
              <w:jc w:val="left"/>
              <w:rPr>
                <w:rFonts w:ascii="宋体" w:eastAsia="宋体" w:hAnsi="宋体" w:cs="仿宋" w:hint="eastAsia"/>
                <w:sz w:val="24"/>
              </w:rPr>
            </w:pPr>
          </w:p>
        </w:tc>
        <w:tc>
          <w:tcPr>
            <w:tcW w:w="769" w:type="dxa"/>
          </w:tcPr>
          <w:p w14:paraId="3F61AEED" w14:textId="77777777" w:rsidR="00517169" w:rsidRDefault="00517169" w:rsidP="00174E3F">
            <w:pPr>
              <w:spacing w:line="360" w:lineRule="auto"/>
              <w:jc w:val="left"/>
              <w:rPr>
                <w:rFonts w:ascii="宋体" w:eastAsia="宋体" w:hAnsi="宋体" w:cs="仿宋" w:hint="eastAsia"/>
                <w:sz w:val="24"/>
              </w:rPr>
            </w:pPr>
          </w:p>
        </w:tc>
        <w:tc>
          <w:tcPr>
            <w:tcW w:w="852" w:type="dxa"/>
          </w:tcPr>
          <w:p w14:paraId="2180930A" w14:textId="77777777" w:rsidR="00517169" w:rsidRDefault="00517169" w:rsidP="00174E3F">
            <w:pPr>
              <w:spacing w:line="360" w:lineRule="auto"/>
              <w:jc w:val="left"/>
              <w:rPr>
                <w:rFonts w:ascii="宋体" w:eastAsia="宋体" w:hAnsi="宋体" w:cs="仿宋" w:hint="eastAsia"/>
                <w:sz w:val="24"/>
              </w:rPr>
            </w:pPr>
          </w:p>
        </w:tc>
        <w:tc>
          <w:tcPr>
            <w:tcW w:w="853" w:type="dxa"/>
          </w:tcPr>
          <w:p w14:paraId="5C95B169" w14:textId="77777777" w:rsidR="00517169" w:rsidRDefault="00517169" w:rsidP="00174E3F">
            <w:pPr>
              <w:spacing w:line="360" w:lineRule="auto"/>
              <w:jc w:val="left"/>
              <w:rPr>
                <w:rFonts w:ascii="宋体" w:eastAsia="宋体" w:hAnsi="宋体" w:cs="仿宋" w:hint="eastAsia"/>
                <w:sz w:val="24"/>
              </w:rPr>
            </w:pPr>
          </w:p>
        </w:tc>
        <w:tc>
          <w:tcPr>
            <w:tcW w:w="853" w:type="dxa"/>
          </w:tcPr>
          <w:p w14:paraId="75C3ED9F"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万元</w:t>
            </w:r>
          </w:p>
        </w:tc>
      </w:tr>
    </w:tbl>
    <w:p w14:paraId="5C488D35"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sz w:val="24"/>
        </w:rPr>
        <w:t>说明：依据西安石油大学鄠</w:t>
      </w:r>
      <w:proofErr w:type="gramStart"/>
      <w:r>
        <w:rPr>
          <w:rFonts w:ascii="宋体" w:eastAsia="宋体" w:hAnsi="宋体" w:cs="仿宋" w:hint="eastAsia"/>
          <w:sz w:val="24"/>
        </w:rPr>
        <w:t>邑</w:t>
      </w:r>
      <w:proofErr w:type="gramEnd"/>
      <w:r>
        <w:rPr>
          <w:rFonts w:ascii="宋体" w:eastAsia="宋体" w:hAnsi="宋体" w:cs="仿宋" w:hint="eastAsia"/>
          <w:sz w:val="24"/>
        </w:rPr>
        <w:t>校区科研教学1#楼项目概念性设计方案，完成以下设计服务工作：</w:t>
      </w:r>
    </w:p>
    <w:p w14:paraId="665E0763"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sz w:val="24"/>
        </w:rPr>
        <w:t>（1）完成西安石油大学鄠</w:t>
      </w:r>
      <w:proofErr w:type="gramStart"/>
      <w:r>
        <w:rPr>
          <w:rFonts w:ascii="宋体" w:eastAsia="宋体" w:hAnsi="宋体" w:cs="仿宋" w:hint="eastAsia"/>
          <w:sz w:val="24"/>
        </w:rPr>
        <w:t>邑</w:t>
      </w:r>
      <w:proofErr w:type="gramEnd"/>
      <w:r>
        <w:rPr>
          <w:rFonts w:ascii="宋体" w:eastAsia="宋体" w:hAnsi="宋体" w:cs="仿宋" w:hint="eastAsia"/>
          <w:sz w:val="24"/>
        </w:rPr>
        <w:t>校区科研教学1#楼项目的主体、安装及室外总体工程（含地下综合管沟等）初步设计，提供设计说明书、设计图纸、主要设备材料表和工程概算等，并通过政府有关部门的审批（</w:t>
      </w:r>
      <w:proofErr w:type="gramStart"/>
      <w:r>
        <w:rPr>
          <w:rFonts w:ascii="宋体" w:eastAsia="宋体" w:hAnsi="宋体" w:cs="仿宋" w:hint="eastAsia"/>
          <w:sz w:val="24"/>
        </w:rPr>
        <w:t>含专家</w:t>
      </w:r>
      <w:proofErr w:type="gramEnd"/>
      <w:r>
        <w:rPr>
          <w:rFonts w:ascii="宋体" w:eastAsia="宋体" w:hAnsi="宋体" w:cs="仿宋" w:hint="eastAsia"/>
          <w:sz w:val="24"/>
        </w:rPr>
        <w:t>评审费）。</w:t>
      </w:r>
    </w:p>
    <w:p w14:paraId="404E58B3"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sz w:val="24"/>
        </w:rPr>
        <w:t>（2）完成项目报批所需如海绵城市、再生水利用、节能专项设计、绿色建设设计、土建装配式等与项目报建有关的其他初步设计工作，并通过专项评审（</w:t>
      </w:r>
      <w:proofErr w:type="gramStart"/>
      <w:r>
        <w:rPr>
          <w:rFonts w:ascii="宋体" w:eastAsia="宋体" w:hAnsi="宋体" w:cs="仿宋" w:hint="eastAsia"/>
          <w:sz w:val="24"/>
        </w:rPr>
        <w:t>含</w:t>
      </w:r>
      <w:r>
        <w:rPr>
          <w:rFonts w:ascii="宋体" w:eastAsia="宋体" w:hAnsi="宋体" w:cs="仿宋" w:hint="eastAsia"/>
          <w:sz w:val="24"/>
        </w:rPr>
        <w:lastRenderedPageBreak/>
        <w:t>专家</w:t>
      </w:r>
      <w:proofErr w:type="gramEnd"/>
      <w:r>
        <w:rPr>
          <w:rFonts w:ascii="宋体" w:eastAsia="宋体" w:hAnsi="宋体" w:cs="仿宋" w:hint="eastAsia"/>
          <w:sz w:val="24"/>
        </w:rPr>
        <w:t>评审费）。</w:t>
      </w:r>
    </w:p>
    <w:p w14:paraId="18ADAEE9"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sz w:val="24"/>
        </w:rPr>
        <w:t>（3）配合建设单位完成项目初步设计审批需要的专家评审汇报、论证、方案修订等工作。</w:t>
      </w:r>
    </w:p>
    <w:p w14:paraId="5A1BD8FD"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sz w:val="24"/>
        </w:rPr>
        <w:t>（4）配合完成后期施工图设计，提供有关的技术支持工作。</w:t>
      </w:r>
    </w:p>
    <w:p w14:paraId="79605286" w14:textId="77777777" w:rsidR="00517169" w:rsidRDefault="00517169" w:rsidP="00517169">
      <w:pPr>
        <w:spacing w:line="360" w:lineRule="auto"/>
        <w:jc w:val="left"/>
        <w:rPr>
          <w:rFonts w:ascii="宋体" w:eastAsia="宋体" w:hAnsi="宋体" w:cs="仿宋" w:hint="eastAsia"/>
          <w:sz w:val="24"/>
        </w:rPr>
      </w:pPr>
      <w:r>
        <w:rPr>
          <w:rFonts w:ascii="宋体" w:eastAsia="宋体" w:hAnsi="宋体" w:cs="仿宋" w:hint="eastAsia"/>
          <w:sz w:val="24"/>
        </w:rPr>
        <w:t>（5）上述未涉及到的设计标准，执行国家及行业标准，省、市相关规定。</w:t>
      </w:r>
    </w:p>
    <w:p w14:paraId="7F4ADF1A" w14:textId="77777777" w:rsidR="00517169" w:rsidRDefault="00517169" w:rsidP="00517169">
      <w:pPr>
        <w:spacing w:line="360" w:lineRule="auto"/>
        <w:jc w:val="left"/>
        <w:rPr>
          <w:rFonts w:ascii="宋体" w:eastAsia="宋体" w:hAnsi="宋体" w:cs="仿宋" w:hint="eastAsia"/>
          <w:b/>
          <w:bCs/>
          <w:sz w:val="24"/>
        </w:rPr>
      </w:pPr>
      <w:r>
        <w:rPr>
          <w:rFonts w:ascii="宋体" w:eastAsia="宋体" w:hAnsi="宋体" w:cs="仿宋" w:hint="eastAsia"/>
          <w:b/>
          <w:bCs/>
          <w:sz w:val="24"/>
        </w:rPr>
        <w:t>第三条 发包人应向设计人提交的有关资料及文件</w:t>
      </w:r>
    </w:p>
    <w:tbl>
      <w:tblPr>
        <w:tblStyle w:val="af2"/>
        <w:tblW w:w="0" w:type="auto"/>
        <w:tblLook w:val="04A0" w:firstRow="1" w:lastRow="0" w:firstColumn="1" w:lastColumn="0" w:noHBand="0" w:noVBand="1"/>
      </w:tblPr>
      <w:tblGrid>
        <w:gridCol w:w="1658"/>
        <w:gridCol w:w="1945"/>
        <w:gridCol w:w="1373"/>
        <w:gridCol w:w="1660"/>
        <w:gridCol w:w="1660"/>
      </w:tblGrid>
      <w:tr w:rsidR="00517169" w14:paraId="5E9C5A2A" w14:textId="77777777" w:rsidTr="00174E3F">
        <w:tc>
          <w:tcPr>
            <w:tcW w:w="1704" w:type="dxa"/>
          </w:tcPr>
          <w:p w14:paraId="765DF588"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序号</w:t>
            </w:r>
          </w:p>
        </w:tc>
        <w:tc>
          <w:tcPr>
            <w:tcW w:w="2001" w:type="dxa"/>
          </w:tcPr>
          <w:p w14:paraId="0DA163D0"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资料及文件名称</w:t>
            </w:r>
          </w:p>
        </w:tc>
        <w:tc>
          <w:tcPr>
            <w:tcW w:w="1407" w:type="dxa"/>
          </w:tcPr>
          <w:p w14:paraId="037ECA5A"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份数</w:t>
            </w:r>
          </w:p>
        </w:tc>
        <w:tc>
          <w:tcPr>
            <w:tcW w:w="1705" w:type="dxa"/>
          </w:tcPr>
          <w:p w14:paraId="3225A37B"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提交日期</w:t>
            </w:r>
          </w:p>
        </w:tc>
        <w:tc>
          <w:tcPr>
            <w:tcW w:w="1705" w:type="dxa"/>
          </w:tcPr>
          <w:p w14:paraId="68FD75C8"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有关事宜</w:t>
            </w:r>
          </w:p>
        </w:tc>
      </w:tr>
      <w:tr w:rsidR="00517169" w14:paraId="4C202D65" w14:textId="77777777" w:rsidTr="00174E3F">
        <w:tc>
          <w:tcPr>
            <w:tcW w:w="1704" w:type="dxa"/>
          </w:tcPr>
          <w:p w14:paraId="2F3BD54D" w14:textId="77777777" w:rsidR="00517169" w:rsidRDefault="00517169" w:rsidP="00174E3F">
            <w:pPr>
              <w:spacing w:line="360" w:lineRule="auto"/>
              <w:jc w:val="left"/>
              <w:rPr>
                <w:rFonts w:ascii="宋体" w:eastAsia="宋体" w:hAnsi="宋体" w:cs="仿宋" w:hint="eastAsia"/>
                <w:sz w:val="24"/>
              </w:rPr>
            </w:pPr>
          </w:p>
        </w:tc>
        <w:tc>
          <w:tcPr>
            <w:tcW w:w="2001" w:type="dxa"/>
          </w:tcPr>
          <w:p w14:paraId="2572AEDC" w14:textId="77777777" w:rsidR="00517169" w:rsidRDefault="00517169" w:rsidP="00174E3F">
            <w:pPr>
              <w:spacing w:line="360" w:lineRule="auto"/>
              <w:jc w:val="left"/>
              <w:rPr>
                <w:rFonts w:ascii="宋体" w:eastAsia="宋体" w:hAnsi="宋体" w:cs="仿宋" w:hint="eastAsia"/>
                <w:sz w:val="24"/>
              </w:rPr>
            </w:pPr>
          </w:p>
        </w:tc>
        <w:tc>
          <w:tcPr>
            <w:tcW w:w="1407" w:type="dxa"/>
          </w:tcPr>
          <w:p w14:paraId="3BAAF721" w14:textId="77777777" w:rsidR="00517169" w:rsidRDefault="00517169" w:rsidP="00174E3F">
            <w:pPr>
              <w:spacing w:line="360" w:lineRule="auto"/>
              <w:jc w:val="left"/>
              <w:rPr>
                <w:rFonts w:ascii="宋体" w:eastAsia="宋体" w:hAnsi="宋体" w:cs="仿宋" w:hint="eastAsia"/>
                <w:sz w:val="24"/>
              </w:rPr>
            </w:pPr>
          </w:p>
        </w:tc>
        <w:tc>
          <w:tcPr>
            <w:tcW w:w="1705" w:type="dxa"/>
          </w:tcPr>
          <w:p w14:paraId="28D77239" w14:textId="77777777" w:rsidR="00517169" w:rsidRDefault="00517169" w:rsidP="00174E3F">
            <w:pPr>
              <w:spacing w:line="360" w:lineRule="auto"/>
              <w:jc w:val="left"/>
              <w:rPr>
                <w:rFonts w:ascii="宋体" w:eastAsia="宋体" w:hAnsi="宋体" w:cs="仿宋" w:hint="eastAsia"/>
                <w:sz w:val="24"/>
              </w:rPr>
            </w:pPr>
          </w:p>
        </w:tc>
        <w:tc>
          <w:tcPr>
            <w:tcW w:w="1705" w:type="dxa"/>
            <w:vMerge w:val="restart"/>
          </w:tcPr>
          <w:p w14:paraId="6C45C840" w14:textId="77777777" w:rsidR="00517169" w:rsidRDefault="00517169" w:rsidP="00174E3F">
            <w:pPr>
              <w:spacing w:line="360" w:lineRule="auto"/>
              <w:jc w:val="left"/>
              <w:rPr>
                <w:rFonts w:ascii="宋体" w:eastAsia="宋体" w:hAnsi="宋体" w:cs="仿宋" w:hint="eastAsia"/>
                <w:sz w:val="24"/>
              </w:rPr>
            </w:pPr>
          </w:p>
        </w:tc>
      </w:tr>
      <w:tr w:rsidR="00517169" w14:paraId="680F322A" w14:textId="77777777" w:rsidTr="00174E3F">
        <w:tc>
          <w:tcPr>
            <w:tcW w:w="1704" w:type="dxa"/>
          </w:tcPr>
          <w:p w14:paraId="097A5622" w14:textId="77777777" w:rsidR="00517169" w:rsidRDefault="00517169" w:rsidP="00174E3F">
            <w:pPr>
              <w:spacing w:line="360" w:lineRule="auto"/>
              <w:jc w:val="left"/>
              <w:rPr>
                <w:rFonts w:ascii="宋体" w:eastAsia="宋体" w:hAnsi="宋体" w:cs="仿宋" w:hint="eastAsia"/>
                <w:b/>
                <w:bCs/>
                <w:sz w:val="24"/>
              </w:rPr>
            </w:pPr>
          </w:p>
        </w:tc>
        <w:tc>
          <w:tcPr>
            <w:tcW w:w="2001" w:type="dxa"/>
          </w:tcPr>
          <w:p w14:paraId="3547130B" w14:textId="77777777" w:rsidR="00517169" w:rsidRDefault="00517169" w:rsidP="00174E3F">
            <w:pPr>
              <w:spacing w:line="360" w:lineRule="auto"/>
              <w:jc w:val="left"/>
              <w:rPr>
                <w:rFonts w:ascii="宋体" w:eastAsia="宋体" w:hAnsi="宋体" w:cs="仿宋" w:hint="eastAsia"/>
                <w:b/>
                <w:bCs/>
                <w:sz w:val="24"/>
              </w:rPr>
            </w:pPr>
          </w:p>
        </w:tc>
        <w:tc>
          <w:tcPr>
            <w:tcW w:w="1407" w:type="dxa"/>
          </w:tcPr>
          <w:p w14:paraId="02B26BC9" w14:textId="77777777" w:rsidR="00517169" w:rsidRDefault="00517169" w:rsidP="00174E3F">
            <w:pPr>
              <w:spacing w:line="360" w:lineRule="auto"/>
              <w:jc w:val="left"/>
              <w:rPr>
                <w:rFonts w:ascii="宋体" w:eastAsia="宋体" w:hAnsi="宋体" w:cs="仿宋" w:hint="eastAsia"/>
                <w:b/>
                <w:bCs/>
                <w:sz w:val="24"/>
              </w:rPr>
            </w:pPr>
          </w:p>
        </w:tc>
        <w:tc>
          <w:tcPr>
            <w:tcW w:w="1705" w:type="dxa"/>
          </w:tcPr>
          <w:p w14:paraId="11DDA8E2" w14:textId="77777777" w:rsidR="00517169" w:rsidRDefault="00517169" w:rsidP="00174E3F">
            <w:pPr>
              <w:spacing w:line="360" w:lineRule="auto"/>
              <w:jc w:val="left"/>
              <w:rPr>
                <w:rFonts w:ascii="宋体" w:eastAsia="宋体" w:hAnsi="宋体" w:cs="仿宋" w:hint="eastAsia"/>
                <w:b/>
                <w:bCs/>
                <w:sz w:val="24"/>
              </w:rPr>
            </w:pPr>
          </w:p>
        </w:tc>
        <w:tc>
          <w:tcPr>
            <w:tcW w:w="1705" w:type="dxa"/>
            <w:vMerge/>
          </w:tcPr>
          <w:p w14:paraId="7FA495AE" w14:textId="77777777" w:rsidR="00517169" w:rsidRDefault="00517169" w:rsidP="00174E3F">
            <w:pPr>
              <w:spacing w:line="360" w:lineRule="auto"/>
              <w:jc w:val="left"/>
              <w:rPr>
                <w:rFonts w:ascii="宋体" w:eastAsia="宋体" w:hAnsi="宋体" w:cs="仿宋" w:hint="eastAsia"/>
                <w:b/>
                <w:bCs/>
                <w:sz w:val="24"/>
              </w:rPr>
            </w:pPr>
          </w:p>
        </w:tc>
      </w:tr>
      <w:tr w:rsidR="00517169" w14:paraId="3EF4C49D" w14:textId="77777777" w:rsidTr="00174E3F">
        <w:tc>
          <w:tcPr>
            <w:tcW w:w="1704" w:type="dxa"/>
          </w:tcPr>
          <w:p w14:paraId="2A045C23" w14:textId="77777777" w:rsidR="00517169" w:rsidRDefault="00517169" w:rsidP="00174E3F">
            <w:pPr>
              <w:spacing w:line="360" w:lineRule="auto"/>
              <w:jc w:val="left"/>
              <w:rPr>
                <w:rFonts w:ascii="宋体" w:eastAsia="宋体" w:hAnsi="宋体" w:cs="仿宋" w:hint="eastAsia"/>
                <w:b/>
                <w:bCs/>
                <w:sz w:val="24"/>
              </w:rPr>
            </w:pPr>
          </w:p>
        </w:tc>
        <w:tc>
          <w:tcPr>
            <w:tcW w:w="2001" w:type="dxa"/>
          </w:tcPr>
          <w:p w14:paraId="044F6D41" w14:textId="77777777" w:rsidR="00517169" w:rsidRDefault="00517169" w:rsidP="00174E3F">
            <w:pPr>
              <w:spacing w:line="360" w:lineRule="auto"/>
              <w:jc w:val="left"/>
              <w:rPr>
                <w:rFonts w:ascii="宋体" w:eastAsia="宋体" w:hAnsi="宋体" w:cs="仿宋" w:hint="eastAsia"/>
                <w:b/>
                <w:bCs/>
                <w:sz w:val="24"/>
              </w:rPr>
            </w:pPr>
          </w:p>
        </w:tc>
        <w:tc>
          <w:tcPr>
            <w:tcW w:w="1407" w:type="dxa"/>
          </w:tcPr>
          <w:p w14:paraId="761F157A" w14:textId="77777777" w:rsidR="00517169" w:rsidRDefault="00517169" w:rsidP="00174E3F">
            <w:pPr>
              <w:spacing w:line="360" w:lineRule="auto"/>
              <w:jc w:val="left"/>
              <w:rPr>
                <w:rFonts w:ascii="宋体" w:eastAsia="宋体" w:hAnsi="宋体" w:cs="仿宋" w:hint="eastAsia"/>
                <w:b/>
                <w:bCs/>
                <w:sz w:val="24"/>
              </w:rPr>
            </w:pPr>
          </w:p>
        </w:tc>
        <w:tc>
          <w:tcPr>
            <w:tcW w:w="1705" w:type="dxa"/>
          </w:tcPr>
          <w:p w14:paraId="2187D25F" w14:textId="77777777" w:rsidR="00517169" w:rsidRDefault="00517169" w:rsidP="00174E3F">
            <w:pPr>
              <w:spacing w:line="360" w:lineRule="auto"/>
              <w:jc w:val="left"/>
              <w:rPr>
                <w:rFonts w:ascii="宋体" w:eastAsia="宋体" w:hAnsi="宋体" w:cs="仿宋" w:hint="eastAsia"/>
                <w:b/>
                <w:bCs/>
                <w:sz w:val="24"/>
              </w:rPr>
            </w:pPr>
          </w:p>
        </w:tc>
        <w:tc>
          <w:tcPr>
            <w:tcW w:w="1705" w:type="dxa"/>
            <w:vMerge/>
          </w:tcPr>
          <w:p w14:paraId="729E5376" w14:textId="77777777" w:rsidR="00517169" w:rsidRDefault="00517169" w:rsidP="00174E3F">
            <w:pPr>
              <w:spacing w:line="360" w:lineRule="auto"/>
              <w:jc w:val="left"/>
              <w:rPr>
                <w:rFonts w:ascii="宋体" w:eastAsia="宋体" w:hAnsi="宋体" w:cs="仿宋" w:hint="eastAsia"/>
                <w:b/>
                <w:bCs/>
                <w:sz w:val="24"/>
              </w:rPr>
            </w:pPr>
          </w:p>
        </w:tc>
      </w:tr>
      <w:tr w:rsidR="00517169" w14:paraId="59EE31D4" w14:textId="77777777" w:rsidTr="00174E3F">
        <w:tc>
          <w:tcPr>
            <w:tcW w:w="1704" w:type="dxa"/>
          </w:tcPr>
          <w:p w14:paraId="4F27807E" w14:textId="77777777" w:rsidR="00517169" w:rsidRDefault="00517169" w:rsidP="00174E3F">
            <w:pPr>
              <w:spacing w:line="360" w:lineRule="auto"/>
              <w:jc w:val="left"/>
              <w:rPr>
                <w:rFonts w:ascii="宋体" w:eastAsia="宋体" w:hAnsi="宋体" w:cs="仿宋" w:hint="eastAsia"/>
                <w:b/>
                <w:bCs/>
                <w:sz w:val="24"/>
              </w:rPr>
            </w:pPr>
          </w:p>
        </w:tc>
        <w:tc>
          <w:tcPr>
            <w:tcW w:w="2001" w:type="dxa"/>
          </w:tcPr>
          <w:p w14:paraId="39794A39" w14:textId="77777777" w:rsidR="00517169" w:rsidRDefault="00517169" w:rsidP="00174E3F">
            <w:pPr>
              <w:spacing w:line="360" w:lineRule="auto"/>
              <w:jc w:val="left"/>
              <w:rPr>
                <w:rFonts w:ascii="宋体" w:eastAsia="宋体" w:hAnsi="宋体" w:cs="仿宋" w:hint="eastAsia"/>
                <w:b/>
                <w:bCs/>
                <w:sz w:val="24"/>
              </w:rPr>
            </w:pPr>
          </w:p>
        </w:tc>
        <w:tc>
          <w:tcPr>
            <w:tcW w:w="1407" w:type="dxa"/>
          </w:tcPr>
          <w:p w14:paraId="7D214E7C" w14:textId="77777777" w:rsidR="00517169" w:rsidRDefault="00517169" w:rsidP="00174E3F">
            <w:pPr>
              <w:spacing w:line="360" w:lineRule="auto"/>
              <w:jc w:val="left"/>
              <w:rPr>
                <w:rFonts w:ascii="宋体" w:eastAsia="宋体" w:hAnsi="宋体" w:cs="仿宋" w:hint="eastAsia"/>
                <w:b/>
                <w:bCs/>
                <w:sz w:val="24"/>
              </w:rPr>
            </w:pPr>
          </w:p>
        </w:tc>
        <w:tc>
          <w:tcPr>
            <w:tcW w:w="1705" w:type="dxa"/>
          </w:tcPr>
          <w:p w14:paraId="01CCECD4" w14:textId="77777777" w:rsidR="00517169" w:rsidRDefault="00517169" w:rsidP="00174E3F">
            <w:pPr>
              <w:spacing w:line="360" w:lineRule="auto"/>
              <w:jc w:val="left"/>
              <w:rPr>
                <w:rFonts w:ascii="宋体" w:eastAsia="宋体" w:hAnsi="宋体" w:cs="仿宋" w:hint="eastAsia"/>
                <w:b/>
                <w:bCs/>
                <w:sz w:val="24"/>
              </w:rPr>
            </w:pPr>
          </w:p>
        </w:tc>
        <w:tc>
          <w:tcPr>
            <w:tcW w:w="1705" w:type="dxa"/>
            <w:vMerge/>
          </w:tcPr>
          <w:p w14:paraId="2DA62535" w14:textId="77777777" w:rsidR="00517169" w:rsidRDefault="00517169" w:rsidP="00174E3F">
            <w:pPr>
              <w:spacing w:line="360" w:lineRule="auto"/>
              <w:jc w:val="left"/>
              <w:rPr>
                <w:rFonts w:ascii="宋体" w:eastAsia="宋体" w:hAnsi="宋体" w:cs="仿宋" w:hint="eastAsia"/>
                <w:b/>
                <w:bCs/>
                <w:sz w:val="24"/>
              </w:rPr>
            </w:pPr>
          </w:p>
        </w:tc>
      </w:tr>
    </w:tbl>
    <w:p w14:paraId="21FA7F1D" w14:textId="77777777" w:rsidR="00517169" w:rsidRDefault="00517169" w:rsidP="00517169">
      <w:pPr>
        <w:numPr>
          <w:ilvl w:val="0"/>
          <w:numId w:val="1"/>
        </w:numPr>
        <w:spacing w:line="360" w:lineRule="auto"/>
        <w:jc w:val="left"/>
        <w:rPr>
          <w:rFonts w:ascii="宋体" w:eastAsia="宋体" w:hAnsi="宋体" w:cs="仿宋" w:hint="eastAsia"/>
          <w:b/>
          <w:bCs/>
          <w:sz w:val="24"/>
        </w:rPr>
      </w:pPr>
      <w:r>
        <w:rPr>
          <w:rFonts w:ascii="宋体" w:eastAsia="宋体" w:hAnsi="宋体" w:cs="仿宋" w:hint="eastAsia"/>
          <w:b/>
          <w:bCs/>
          <w:sz w:val="24"/>
        </w:rPr>
        <w:t>设计人应向发包人交付的设计资料及文件：</w:t>
      </w:r>
    </w:p>
    <w:tbl>
      <w:tblPr>
        <w:tblStyle w:val="af2"/>
        <w:tblW w:w="0" w:type="auto"/>
        <w:tblLook w:val="04A0" w:firstRow="1" w:lastRow="0" w:firstColumn="1" w:lastColumn="0" w:noHBand="0" w:noVBand="1"/>
      </w:tblPr>
      <w:tblGrid>
        <w:gridCol w:w="1120"/>
        <w:gridCol w:w="2595"/>
        <w:gridCol w:w="778"/>
        <w:gridCol w:w="2139"/>
        <w:gridCol w:w="1664"/>
      </w:tblGrid>
      <w:tr w:rsidR="00517169" w14:paraId="11856855" w14:textId="77777777" w:rsidTr="00174E3F">
        <w:tc>
          <w:tcPr>
            <w:tcW w:w="1148" w:type="dxa"/>
          </w:tcPr>
          <w:p w14:paraId="21EB40FF"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序号</w:t>
            </w:r>
          </w:p>
        </w:tc>
        <w:tc>
          <w:tcPr>
            <w:tcW w:w="2676" w:type="dxa"/>
          </w:tcPr>
          <w:p w14:paraId="592938B9"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资料及文件名称</w:t>
            </w:r>
          </w:p>
        </w:tc>
        <w:tc>
          <w:tcPr>
            <w:tcW w:w="792" w:type="dxa"/>
          </w:tcPr>
          <w:p w14:paraId="1D71F2FE"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份数</w:t>
            </w:r>
          </w:p>
        </w:tc>
        <w:tc>
          <w:tcPr>
            <w:tcW w:w="2201" w:type="dxa"/>
          </w:tcPr>
          <w:p w14:paraId="3783AF53"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提交日期</w:t>
            </w:r>
          </w:p>
        </w:tc>
        <w:tc>
          <w:tcPr>
            <w:tcW w:w="1705" w:type="dxa"/>
          </w:tcPr>
          <w:p w14:paraId="51E9CDB5"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有关事宜</w:t>
            </w:r>
          </w:p>
        </w:tc>
      </w:tr>
      <w:tr w:rsidR="00517169" w14:paraId="01856C0C" w14:textId="77777777" w:rsidTr="00174E3F">
        <w:tc>
          <w:tcPr>
            <w:tcW w:w="1148" w:type="dxa"/>
          </w:tcPr>
          <w:p w14:paraId="4600349C"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1</w:t>
            </w:r>
          </w:p>
        </w:tc>
        <w:tc>
          <w:tcPr>
            <w:tcW w:w="2676" w:type="dxa"/>
          </w:tcPr>
          <w:p w14:paraId="10EF1333"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建筑、结构、给排水、采暖通风电气单体初设文本及概算</w:t>
            </w:r>
          </w:p>
        </w:tc>
        <w:tc>
          <w:tcPr>
            <w:tcW w:w="792" w:type="dxa"/>
          </w:tcPr>
          <w:p w14:paraId="3EC04CCA"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10</w:t>
            </w:r>
          </w:p>
        </w:tc>
        <w:tc>
          <w:tcPr>
            <w:tcW w:w="2201" w:type="dxa"/>
          </w:tcPr>
          <w:p w14:paraId="724EC33D"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接发包人通知后</w:t>
            </w:r>
          </w:p>
          <w:p w14:paraId="52A4DD8A"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20 天提交初设成</w:t>
            </w:r>
          </w:p>
          <w:p w14:paraId="19D3E402"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果。</w:t>
            </w:r>
          </w:p>
        </w:tc>
        <w:tc>
          <w:tcPr>
            <w:tcW w:w="1705" w:type="dxa"/>
          </w:tcPr>
          <w:p w14:paraId="70DED147"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提供所有资料</w:t>
            </w:r>
          </w:p>
          <w:p w14:paraId="2F0F859C"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的电子版。</w:t>
            </w:r>
          </w:p>
        </w:tc>
      </w:tr>
    </w:tbl>
    <w:p w14:paraId="768EA893" w14:textId="77777777" w:rsidR="00517169" w:rsidRDefault="00517169" w:rsidP="00517169">
      <w:pPr>
        <w:spacing w:line="360" w:lineRule="auto"/>
        <w:jc w:val="left"/>
        <w:rPr>
          <w:rFonts w:ascii="宋体" w:eastAsia="宋体" w:hAnsi="宋体" w:cs="仿宋" w:hint="eastAsia"/>
          <w:b/>
          <w:bCs/>
          <w:sz w:val="24"/>
        </w:rPr>
      </w:pPr>
      <w:r>
        <w:rPr>
          <w:rFonts w:ascii="宋体" w:eastAsia="宋体" w:hAnsi="宋体" w:cs="仿宋" w:hint="eastAsia"/>
          <w:b/>
          <w:bCs/>
          <w:sz w:val="24"/>
        </w:rPr>
        <w:t xml:space="preserve">第五条 </w:t>
      </w:r>
      <w:r>
        <w:rPr>
          <w:rFonts w:ascii="宋体" w:eastAsia="宋体" w:hAnsi="宋体" w:cs="仿宋"/>
          <w:b/>
          <w:bCs/>
          <w:sz w:val="24"/>
        </w:rPr>
        <w:t>本项目的设计费为固定总价。本合同设计</w:t>
      </w:r>
      <w:r>
        <w:rPr>
          <w:rFonts w:ascii="宋体" w:eastAsia="宋体" w:hAnsi="宋体" w:cs="仿宋" w:hint="eastAsia"/>
          <w:b/>
          <w:bCs/>
          <w:sz w:val="24"/>
        </w:rPr>
        <w:t>费</w:t>
      </w:r>
      <w:r>
        <w:rPr>
          <w:rFonts w:ascii="宋体" w:eastAsia="宋体" w:hAnsi="宋体" w:cs="仿宋"/>
          <w:b/>
          <w:bCs/>
          <w:sz w:val="24"/>
        </w:rPr>
        <w:t>为</w:t>
      </w:r>
      <w:r>
        <w:rPr>
          <w:rFonts w:ascii="宋体" w:eastAsia="宋体" w:hAnsi="宋体" w:cs="仿宋" w:hint="eastAsia"/>
          <w:b/>
          <w:bCs/>
          <w:sz w:val="24"/>
          <w:u w:val="single"/>
        </w:rPr>
        <w:t xml:space="preserve">      </w:t>
      </w:r>
      <w:r>
        <w:rPr>
          <w:rFonts w:ascii="宋体" w:eastAsia="宋体" w:hAnsi="宋体" w:cs="仿宋"/>
          <w:b/>
          <w:bCs/>
          <w:sz w:val="24"/>
          <w:u w:val="single"/>
        </w:rPr>
        <w:t xml:space="preserve"> </w:t>
      </w:r>
      <w:r>
        <w:rPr>
          <w:rFonts w:ascii="宋体" w:eastAsia="宋体" w:hAnsi="宋体" w:cs="仿宋" w:hint="eastAsia"/>
          <w:b/>
          <w:bCs/>
          <w:sz w:val="24"/>
        </w:rPr>
        <w:t>万元</w:t>
      </w:r>
      <w:r>
        <w:rPr>
          <w:rFonts w:ascii="宋体" w:eastAsia="宋体" w:hAnsi="宋体" w:cs="仿宋"/>
          <w:b/>
          <w:bCs/>
          <w:sz w:val="24"/>
        </w:rPr>
        <w:t xml:space="preserve">（￥: </w:t>
      </w:r>
      <w:r>
        <w:rPr>
          <w:rFonts w:ascii="宋体" w:eastAsia="宋体" w:hAnsi="宋体" w:cs="仿宋" w:hint="eastAsia"/>
          <w:b/>
          <w:bCs/>
          <w:sz w:val="24"/>
        </w:rPr>
        <w:t xml:space="preserve">      </w:t>
      </w:r>
      <w:r>
        <w:rPr>
          <w:rFonts w:ascii="宋体" w:eastAsia="宋体" w:hAnsi="宋体" w:cs="仿宋"/>
          <w:b/>
          <w:bCs/>
          <w:sz w:val="24"/>
        </w:rPr>
        <w:t>万元）。设计费支付进度详见下表。</w:t>
      </w:r>
    </w:p>
    <w:tbl>
      <w:tblPr>
        <w:tblStyle w:val="af2"/>
        <w:tblW w:w="0" w:type="auto"/>
        <w:tblLook w:val="04A0" w:firstRow="1" w:lastRow="0" w:firstColumn="1" w:lastColumn="0" w:noHBand="0" w:noVBand="1"/>
      </w:tblPr>
      <w:tblGrid>
        <w:gridCol w:w="1355"/>
        <w:gridCol w:w="1844"/>
        <w:gridCol w:w="1309"/>
        <w:gridCol w:w="3788"/>
      </w:tblGrid>
      <w:tr w:rsidR="00517169" w14:paraId="43706698" w14:textId="77777777" w:rsidTr="00174E3F">
        <w:tc>
          <w:tcPr>
            <w:tcW w:w="1389" w:type="dxa"/>
          </w:tcPr>
          <w:p w14:paraId="59E613A7"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支付次序</w:t>
            </w:r>
          </w:p>
        </w:tc>
        <w:tc>
          <w:tcPr>
            <w:tcW w:w="1893" w:type="dxa"/>
          </w:tcPr>
          <w:p w14:paraId="6A8CC39C"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占总设计费百分比</w:t>
            </w:r>
          </w:p>
        </w:tc>
        <w:tc>
          <w:tcPr>
            <w:tcW w:w="1333" w:type="dxa"/>
          </w:tcPr>
          <w:p w14:paraId="35391EA0"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金额（万元）</w:t>
            </w:r>
          </w:p>
        </w:tc>
        <w:tc>
          <w:tcPr>
            <w:tcW w:w="3907" w:type="dxa"/>
          </w:tcPr>
          <w:p w14:paraId="6B58A9A1"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hint="eastAsia"/>
                <w:sz w:val="24"/>
              </w:rPr>
              <w:t>支付节点</w:t>
            </w:r>
          </w:p>
        </w:tc>
      </w:tr>
      <w:tr w:rsidR="00517169" w14:paraId="603D3FB2" w14:textId="77777777" w:rsidTr="00174E3F">
        <w:tc>
          <w:tcPr>
            <w:tcW w:w="1389" w:type="dxa"/>
            <w:vAlign w:val="center"/>
          </w:tcPr>
          <w:p w14:paraId="4A1CBEA4" w14:textId="77777777" w:rsidR="00517169" w:rsidRDefault="00517169" w:rsidP="00174E3F">
            <w:pPr>
              <w:spacing w:line="360" w:lineRule="auto"/>
              <w:jc w:val="center"/>
              <w:rPr>
                <w:rFonts w:ascii="宋体" w:eastAsia="宋体" w:hAnsi="宋体" w:cs="仿宋" w:hint="eastAsia"/>
                <w:sz w:val="24"/>
              </w:rPr>
            </w:pPr>
            <w:r>
              <w:rPr>
                <w:rFonts w:ascii="宋体" w:eastAsia="宋体" w:hAnsi="宋体" w:cs="仿宋" w:hint="eastAsia"/>
                <w:sz w:val="24"/>
              </w:rPr>
              <w:t>第一次</w:t>
            </w:r>
          </w:p>
        </w:tc>
        <w:tc>
          <w:tcPr>
            <w:tcW w:w="1893" w:type="dxa"/>
            <w:vAlign w:val="center"/>
          </w:tcPr>
          <w:p w14:paraId="4BCA8939" w14:textId="77777777" w:rsidR="00517169" w:rsidRDefault="00517169" w:rsidP="00174E3F">
            <w:pPr>
              <w:spacing w:line="360" w:lineRule="auto"/>
              <w:jc w:val="center"/>
              <w:rPr>
                <w:rFonts w:ascii="宋体" w:eastAsia="宋体" w:hAnsi="宋体" w:cs="仿宋" w:hint="eastAsia"/>
                <w:sz w:val="24"/>
              </w:rPr>
            </w:pPr>
            <w:r>
              <w:rPr>
                <w:rFonts w:ascii="宋体" w:eastAsia="宋体" w:hAnsi="宋体" w:cs="仿宋" w:hint="eastAsia"/>
                <w:sz w:val="24"/>
              </w:rPr>
              <w:t>10%</w:t>
            </w:r>
          </w:p>
        </w:tc>
        <w:tc>
          <w:tcPr>
            <w:tcW w:w="1333" w:type="dxa"/>
          </w:tcPr>
          <w:p w14:paraId="33FF1BE9" w14:textId="77777777" w:rsidR="00517169" w:rsidRDefault="00517169" w:rsidP="00174E3F">
            <w:pPr>
              <w:spacing w:line="360" w:lineRule="auto"/>
              <w:jc w:val="left"/>
              <w:rPr>
                <w:rFonts w:ascii="宋体" w:eastAsia="宋体" w:hAnsi="宋体" w:cs="仿宋" w:hint="eastAsia"/>
                <w:sz w:val="24"/>
              </w:rPr>
            </w:pPr>
          </w:p>
        </w:tc>
        <w:tc>
          <w:tcPr>
            <w:tcW w:w="3907" w:type="dxa"/>
          </w:tcPr>
          <w:p w14:paraId="5CDE8911" w14:textId="77777777" w:rsidR="00517169" w:rsidRDefault="00517169" w:rsidP="00174E3F">
            <w:pPr>
              <w:spacing w:line="360" w:lineRule="auto"/>
              <w:jc w:val="left"/>
              <w:rPr>
                <w:rFonts w:ascii="宋体" w:eastAsia="宋体" w:hAnsi="宋体" w:cs="仿宋" w:hint="eastAsia"/>
                <w:sz w:val="24"/>
              </w:rPr>
            </w:pPr>
            <w:r w:rsidRPr="0027701B">
              <w:rPr>
                <w:rFonts w:ascii="宋体" w:eastAsia="宋体" w:hAnsi="宋体" w:cs="仿宋" w:hint="eastAsia"/>
                <w:sz w:val="24"/>
              </w:rPr>
              <w:t>设计方案、初步设计提交并经发包人确认后</w:t>
            </w:r>
          </w:p>
        </w:tc>
      </w:tr>
      <w:tr w:rsidR="00517169" w14:paraId="308BD9E3" w14:textId="77777777" w:rsidTr="00174E3F">
        <w:tc>
          <w:tcPr>
            <w:tcW w:w="1389" w:type="dxa"/>
            <w:vAlign w:val="center"/>
          </w:tcPr>
          <w:p w14:paraId="28C1666F" w14:textId="77777777" w:rsidR="00517169" w:rsidRDefault="00517169" w:rsidP="00174E3F">
            <w:pPr>
              <w:spacing w:line="360" w:lineRule="auto"/>
              <w:jc w:val="center"/>
              <w:rPr>
                <w:rFonts w:ascii="宋体" w:eastAsia="宋体" w:hAnsi="宋体" w:cs="仿宋" w:hint="eastAsia"/>
                <w:sz w:val="24"/>
              </w:rPr>
            </w:pPr>
            <w:r>
              <w:rPr>
                <w:rFonts w:ascii="宋体" w:eastAsia="宋体" w:hAnsi="宋体" w:cs="仿宋" w:hint="eastAsia"/>
                <w:sz w:val="24"/>
              </w:rPr>
              <w:t>第二次</w:t>
            </w:r>
          </w:p>
        </w:tc>
        <w:tc>
          <w:tcPr>
            <w:tcW w:w="1893" w:type="dxa"/>
            <w:vAlign w:val="center"/>
          </w:tcPr>
          <w:p w14:paraId="1E8370D7" w14:textId="77777777" w:rsidR="00517169" w:rsidRDefault="00517169" w:rsidP="00174E3F">
            <w:pPr>
              <w:spacing w:line="360" w:lineRule="auto"/>
              <w:jc w:val="center"/>
              <w:rPr>
                <w:rFonts w:ascii="宋体" w:eastAsia="宋体" w:hAnsi="宋体" w:cs="仿宋" w:hint="eastAsia"/>
                <w:sz w:val="24"/>
              </w:rPr>
            </w:pPr>
            <w:r>
              <w:rPr>
                <w:rFonts w:ascii="宋体" w:eastAsia="宋体" w:hAnsi="宋体" w:cs="仿宋" w:hint="eastAsia"/>
                <w:sz w:val="24"/>
              </w:rPr>
              <w:t>50%</w:t>
            </w:r>
          </w:p>
        </w:tc>
        <w:tc>
          <w:tcPr>
            <w:tcW w:w="1333" w:type="dxa"/>
          </w:tcPr>
          <w:p w14:paraId="338CAAA5" w14:textId="77777777" w:rsidR="00517169" w:rsidRDefault="00517169" w:rsidP="00174E3F">
            <w:pPr>
              <w:spacing w:line="360" w:lineRule="auto"/>
              <w:jc w:val="left"/>
              <w:rPr>
                <w:rFonts w:ascii="宋体" w:eastAsia="宋体" w:hAnsi="宋体" w:cs="仿宋" w:hint="eastAsia"/>
                <w:sz w:val="24"/>
              </w:rPr>
            </w:pPr>
          </w:p>
        </w:tc>
        <w:tc>
          <w:tcPr>
            <w:tcW w:w="3907" w:type="dxa"/>
          </w:tcPr>
          <w:p w14:paraId="367B3ACF"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sz w:val="24"/>
              </w:rPr>
              <w:t>初设成果并通过审批后</w:t>
            </w:r>
          </w:p>
        </w:tc>
      </w:tr>
      <w:tr w:rsidR="00517169" w14:paraId="11729858" w14:textId="77777777" w:rsidTr="00174E3F">
        <w:tc>
          <w:tcPr>
            <w:tcW w:w="1389" w:type="dxa"/>
            <w:vAlign w:val="center"/>
          </w:tcPr>
          <w:p w14:paraId="0032A645" w14:textId="77777777" w:rsidR="00517169" w:rsidRDefault="00517169" w:rsidP="00174E3F">
            <w:pPr>
              <w:spacing w:line="360" w:lineRule="auto"/>
              <w:jc w:val="center"/>
              <w:rPr>
                <w:rFonts w:ascii="宋体" w:eastAsia="宋体" w:hAnsi="宋体" w:cs="仿宋" w:hint="eastAsia"/>
                <w:sz w:val="24"/>
              </w:rPr>
            </w:pPr>
            <w:r>
              <w:rPr>
                <w:rFonts w:ascii="宋体" w:eastAsia="宋体" w:hAnsi="宋体" w:cs="仿宋" w:hint="eastAsia"/>
                <w:sz w:val="24"/>
              </w:rPr>
              <w:t>第三次</w:t>
            </w:r>
          </w:p>
        </w:tc>
        <w:tc>
          <w:tcPr>
            <w:tcW w:w="1893" w:type="dxa"/>
            <w:vAlign w:val="center"/>
          </w:tcPr>
          <w:p w14:paraId="32215F83" w14:textId="77777777" w:rsidR="00517169" w:rsidRDefault="00517169" w:rsidP="00174E3F">
            <w:pPr>
              <w:spacing w:line="360" w:lineRule="auto"/>
              <w:jc w:val="center"/>
              <w:rPr>
                <w:rFonts w:ascii="宋体" w:eastAsia="宋体" w:hAnsi="宋体" w:cs="仿宋" w:hint="eastAsia"/>
                <w:sz w:val="24"/>
              </w:rPr>
            </w:pPr>
            <w:r>
              <w:rPr>
                <w:rFonts w:ascii="宋体" w:eastAsia="宋体" w:hAnsi="宋体" w:cs="仿宋" w:hint="eastAsia"/>
                <w:sz w:val="24"/>
              </w:rPr>
              <w:t>35%</w:t>
            </w:r>
          </w:p>
        </w:tc>
        <w:tc>
          <w:tcPr>
            <w:tcW w:w="1333" w:type="dxa"/>
          </w:tcPr>
          <w:p w14:paraId="4559F224" w14:textId="77777777" w:rsidR="00517169" w:rsidRDefault="00517169" w:rsidP="00174E3F">
            <w:pPr>
              <w:spacing w:line="360" w:lineRule="auto"/>
              <w:jc w:val="left"/>
              <w:rPr>
                <w:rFonts w:ascii="宋体" w:eastAsia="宋体" w:hAnsi="宋体" w:cs="仿宋" w:hint="eastAsia"/>
                <w:sz w:val="24"/>
              </w:rPr>
            </w:pPr>
          </w:p>
        </w:tc>
        <w:tc>
          <w:tcPr>
            <w:tcW w:w="3907" w:type="dxa"/>
          </w:tcPr>
          <w:p w14:paraId="26AB373B"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sz w:val="24"/>
              </w:rPr>
              <w:t>完成项目报批所需如海绵城市、再生水利用、节能专项设计、绿色建设设计</w:t>
            </w:r>
            <w:r>
              <w:rPr>
                <w:rFonts w:ascii="宋体" w:eastAsia="宋体" w:hAnsi="宋体" w:cs="仿宋" w:hint="eastAsia"/>
                <w:sz w:val="24"/>
              </w:rPr>
              <w:t>、土建装配式等</w:t>
            </w:r>
            <w:r>
              <w:rPr>
                <w:rFonts w:ascii="宋体" w:eastAsia="宋体" w:hAnsi="宋体" w:cs="仿宋"/>
                <w:sz w:val="24"/>
              </w:rPr>
              <w:t>并通过审批，</w:t>
            </w:r>
            <w:proofErr w:type="gramStart"/>
            <w:r>
              <w:rPr>
                <w:rFonts w:ascii="宋体" w:eastAsia="宋体" w:hAnsi="宋体" w:cs="仿宋"/>
                <w:sz w:val="24"/>
              </w:rPr>
              <w:t>且资料</w:t>
            </w:r>
            <w:proofErr w:type="gramEnd"/>
            <w:r>
              <w:rPr>
                <w:rFonts w:ascii="宋体" w:eastAsia="宋体" w:hAnsi="宋体" w:cs="仿宋"/>
                <w:sz w:val="24"/>
              </w:rPr>
              <w:t>归档后</w:t>
            </w:r>
          </w:p>
        </w:tc>
      </w:tr>
      <w:tr w:rsidR="00517169" w14:paraId="4CA1D597" w14:textId="77777777" w:rsidTr="00174E3F">
        <w:tc>
          <w:tcPr>
            <w:tcW w:w="1389" w:type="dxa"/>
            <w:vAlign w:val="center"/>
          </w:tcPr>
          <w:p w14:paraId="744B2D80" w14:textId="77777777" w:rsidR="00517169" w:rsidRDefault="00517169" w:rsidP="00174E3F">
            <w:pPr>
              <w:spacing w:line="360" w:lineRule="auto"/>
              <w:jc w:val="center"/>
              <w:rPr>
                <w:rFonts w:ascii="宋体" w:eastAsia="宋体" w:hAnsi="宋体" w:cs="仿宋" w:hint="eastAsia"/>
                <w:sz w:val="24"/>
              </w:rPr>
            </w:pPr>
            <w:r>
              <w:rPr>
                <w:rFonts w:ascii="宋体" w:eastAsia="宋体" w:hAnsi="宋体" w:cs="仿宋" w:hint="eastAsia"/>
                <w:sz w:val="24"/>
              </w:rPr>
              <w:t>第四次</w:t>
            </w:r>
          </w:p>
        </w:tc>
        <w:tc>
          <w:tcPr>
            <w:tcW w:w="1893" w:type="dxa"/>
            <w:vAlign w:val="center"/>
          </w:tcPr>
          <w:p w14:paraId="031D76EC" w14:textId="77777777" w:rsidR="00517169" w:rsidRDefault="00517169" w:rsidP="00174E3F">
            <w:pPr>
              <w:spacing w:line="360" w:lineRule="auto"/>
              <w:jc w:val="center"/>
              <w:rPr>
                <w:rFonts w:ascii="宋体" w:eastAsia="宋体" w:hAnsi="宋体" w:cs="仿宋" w:hint="eastAsia"/>
                <w:sz w:val="24"/>
              </w:rPr>
            </w:pPr>
            <w:r>
              <w:rPr>
                <w:rFonts w:ascii="宋体" w:eastAsia="宋体" w:hAnsi="宋体" w:cs="仿宋" w:hint="eastAsia"/>
                <w:sz w:val="24"/>
              </w:rPr>
              <w:t>5%</w:t>
            </w:r>
          </w:p>
        </w:tc>
        <w:tc>
          <w:tcPr>
            <w:tcW w:w="1333" w:type="dxa"/>
          </w:tcPr>
          <w:p w14:paraId="1C67F31C" w14:textId="77777777" w:rsidR="00517169" w:rsidRDefault="00517169" w:rsidP="00174E3F">
            <w:pPr>
              <w:spacing w:line="360" w:lineRule="auto"/>
              <w:jc w:val="left"/>
              <w:rPr>
                <w:rFonts w:ascii="宋体" w:eastAsia="宋体" w:hAnsi="宋体" w:cs="仿宋" w:hint="eastAsia"/>
                <w:sz w:val="24"/>
              </w:rPr>
            </w:pPr>
          </w:p>
        </w:tc>
        <w:tc>
          <w:tcPr>
            <w:tcW w:w="3907" w:type="dxa"/>
          </w:tcPr>
          <w:p w14:paraId="5AE63591" w14:textId="77777777" w:rsidR="00517169" w:rsidRDefault="00517169" w:rsidP="00174E3F">
            <w:pPr>
              <w:spacing w:line="360" w:lineRule="auto"/>
              <w:jc w:val="left"/>
              <w:rPr>
                <w:rFonts w:ascii="宋体" w:eastAsia="宋体" w:hAnsi="宋体" w:cs="仿宋" w:hint="eastAsia"/>
                <w:sz w:val="24"/>
              </w:rPr>
            </w:pPr>
            <w:r>
              <w:rPr>
                <w:rFonts w:ascii="宋体" w:eastAsia="宋体" w:hAnsi="宋体" w:cs="仿宋"/>
                <w:sz w:val="24"/>
              </w:rPr>
              <w:t>配合项目施工图设计单位完成并通过有关部门审查批准后</w:t>
            </w:r>
          </w:p>
        </w:tc>
      </w:tr>
      <w:tr w:rsidR="00517169" w14:paraId="70A6A70B" w14:textId="77777777" w:rsidTr="00174E3F">
        <w:tc>
          <w:tcPr>
            <w:tcW w:w="8522" w:type="dxa"/>
            <w:gridSpan w:val="4"/>
          </w:tcPr>
          <w:p w14:paraId="778BDA7E" w14:textId="77777777" w:rsidR="00517169" w:rsidRDefault="00517169" w:rsidP="00174E3F">
            <w:pPr>
              <w:jc w:val="left"/>
              <w:rPr>
                <w:rFonts w:ascii="宋体" w:eastAsia="宋体" w:hAnsi="宋体" w:cs="仿宋" w:hint="eastAsia"/>
                <w:sz w:val="24"/>
              </w:rPr>
            </w:pPr>
            <w:r>
              <w:rPr>
                <w:rFonts w:ascii="宋体" w:eastAsia="宋体" w:hAnsi="宋体" w:cs="仿宋"/>
                <w:sz w:val="24"/>
              </w:rPr>
              <w:lastRenderedPageBreak/>
              <w:t>说明：</w:t>
            </w:r>
          </w:p>
          <w:p w14:paraId="4B4A0F68" w14:textId="77777777" w:rsidR="00517169" w:rsidRDefault="00517169" w:rsidP="00174E3F">
            <w:pPr>
              <w:jc w:val="left"/>
              <w:rPr>
                <w:rFonts w:ascii="宋体" w:eastAsia="宋体" w:hAnsi="宋体" w:cs="仿宋" w:hint="eastAsia"/>
                <w:sz w:val="24"/>
              </w:rPr>
            </w:pPr>
            <w:r>
              <w:rPr>
                <w:rFonts w:ascii="宋体" w:eastAsia="宋体" w:hAnsi="宋体" w:cs="仿宋" w:hint="eastAsia"/>
                <w:sz w:val="24"/>
              </w:rPr>
              <w:t>（1）</w:t>
            </w:r>
            <w:r>
              <w:rPr>
                <w:rFonts w:ascii="宋体" w:eastAsia="宋体" w:hAnsi="宋体" w:cs="仿宋"/>
                <w:sz w:val="24"/>
              </w:rPr>
              <w:t>本合同价是完成合同范围内全部工作内容的价格体现，包括但不限于差旅费、会议费、设计费用、进出场费、设计成果制作费用、设计配合费用、专家评审费、配合图纸审批、验收、中标交易服务费、后续服务相关费用等完成本项目目标的一切费用。设计人响应招标文件后则将被视为发包内容的全部费用已经包含在中标价内，设计人亦不得以任何理由在设计服务过程中要求增加费用。除合同另有约定外，对设计人提出的任何追加费用要求，发包人将不予考虑。 除本合同另有约定外，任何情况下不作调整(包括但不限于:不因投资的变更、市场变化、建筑面积的误差、工期调整等因素而进行任何调整)，发包人不再承担其它任何费用。</w:t>
            </w:r>
          </w:p>
          <w:p w14:paraId="733DD787" w14:textId="77777777" w:rsidR="00517169" w:rsidRDefault="00517169" w:rsidP="00174E3F">
            <w:pPr>
              <w:jc w:val="left"/>
              <w:rPr>
                <w:rFonts w:ascii="宋体" w:eastAsia="宋体" w:hAnsi="宋体" w:cs="仿宋" w:hint="eastAsia"/>
                <w:sz w:val="24"/>
              </w:rPr>
            </w:pPr>
            <w:r>
              <w:rPr>
                <w:rFonts w:ascii="宋体" w:eastAsia="宋体" w:hAnsi="宋体" w:cs="仿宋" w:hint="eastAsia"/>
                <w:sz w:val="24"/>
              </w:rPr>
              <w:t>（2）</w:t>
            </w:r>
            <w:r>
              <w:rPr>
                <w:rFonts w:ascii="宋体" w:eastAsia="宋体" w:hAnsi="宋体" w:cs="仿宋"/>
                <w:sz w:val="24"/>
              </w:rPr>
              <w:t>申请付款时应开具增值税专用发票。</w:t>
            </w:r>
          </w:p>
          <w:p w14:paraId="26825293" w14:textId="77777777" w:rsidR="00517169" w:rsidRDefault="00517169" w:rsidP="00174E3F">
            <w:pPr>
              <w:jc w:val="left"/>
              <w:rPr>
                <w:rFonts w:ascii="宋体" w:eastAsia="宋体" w:hAnsi="宋体" w:cs="仿宋" w:hint="eastAsia"/>
                <w:sz w:val="24"/>
              </w:rPr>
            </w:pPr>
            <w:r>
              <w:rPr>
                <w:rFonts w:ascii="宋体" w:eastAsia="宋体" w:hAnsi="宋体" w:cs="仿宋" w:hint="eastAsia"/>
                <w:sz w:val="24"/>
              </w:rPr>
              <w:t>（3）</w:t>
            </w:r>
            <w:r>
              <w:rPr>
                <w:rFonts w:ascii="宋体" w:eastAsia="宋体" w:hAnsi="宋体" w:cs="仿宋"/>
                <w:sz w:val="24"/>
              </w:rPr>
              <w:t>以上每次支付款项前，设计人应先行提供符合发包人财务要求的发票，经发包人财务流程审批后按上述支付比例付款。</w:t>
            </w:r>
          </w:p>
        </w:tc>
      </w:tr>
    </w:tbl>
    <w:p w14:paraId="44634270" w14:textId="77777777" w:rsidR="00517169" w:rsidRDefault="00517169" w:rsidP="00517169">
      <w:pPr>
        <w:spacing w:line="360" w:lineRule="auto"/>
        <w:jc w:val="left"/>
        <w:rPr>
          <w:rFonts w:ascii="宋体" w:eastAsia="宋体" w:hAnsi="宋体" w:cs="仿宋" w:hint="eastAsia"/>
          <w:b/>
          <w:bCs/>
          <w:sz w:val="24"/>
        </w:rPr>
      </w:pPr>
      <w:r>
        <w:rPr>
          <w:rFonts w:ascii="宋体" w:eastAsia="宋体" w:hAnsi="宋体" w:cs="仿宋" w:hint="eastAsia"/>
          <w:b/>
          <w:bCs/>
          <w:sz w:val="24"/>
        </w:rPr>
        <w:t>第六条 双方责任</w:t>
      </w:r>
    </w:p>
    <w:p w14:paraId="2EF89CD4"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6.1 发包人责任：</w:t>
      </w:r>
    </w:p>
    <w:p w14:paraId="12A53833"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6.1.1 发包人按本合同第三条规定的内容，在规定的时间内向设计人提交基础资料及文件，并对其完整性、正确性及时限负责。发包人不得要求设计人违反国家有关标准进行设计。</w:t>
      </w:r>
    </w:p>
    <w:p w14:paraId="6769C56E"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6.1.2 发包人变更委托设计项目、规模、条件或因提交的资料错误，或所提交资料作较大修改，以致造成设计人设计需返工时，双方除需另行协商签订补充协议（或另订合同）、重新明确有关条款外，发包人应按设计人所耗工作量向设计人增付设计费。</w:t>
      </w:r>
    </w:p>
    <w:p w14:paraId="5FC8030C"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在未签订合同前发包人已同意，设计人为发包人所做的各项</w:t>
      </w:r>
      <w:proofErr w:type="gramStart"/>
      <w:r>
        <w:rPr>
          <w:rFonts w:ascii="宋体" w:eastAsia="宋体" w:hAnsi="宋体" w:cs="仿宋"/>
          <w:sz w:val="24"/>
        </w:rPr>
        <w:t>目设计</w:t>
      </w:r>
      <w:proofErr w:type="gramEnd"/>
      <w:r>
        <w:rPr>
          <w:rFonts w:ascii="宋体" w:eastAsia="宋体" w:hAnsi="宋体" w:cs="仿宋"/>
          <w:sz w:val="24"/>
        </w:rPr>
        <w:t>工作，应按收费标准，相应支付设计费。</w:t>
      </w:r>
    </w:p>
    <w:p w14:paraId="1729C764"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6.1.3 发包人应为派赴现场处理有关设计问题的工作人员，提供必要的工作生活及交通等方便条件。</w:t>
      </w:r>
    </w:p>
    <w:p w14:paraId="38D30D9D"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6.1.4 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13BE020D"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6.2 设计人责任：</w:t>
      </w:r>
    </w:p>
    <w:p w14:paraId="7B61612B"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6.2.1 设计人应按国家规定技术规范、标准、规程及发包人提出的设计要求，进行工程设计，按合同规定的进度要求提交质量合格的设计资料，并对其负责。</w:t>
      </w:r>
    </w:p>
    <w:p w14:paraId="61D9B484"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lastRenderedPageBreak/>
        <w:t>6.2.2 设计人采用的主要技术标准是：国家规范及陕西省标准图。</w:t>
      </w:r>
    </w:p>
    <w:p w14:paraId="77EF1C91"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6.2.3 设计合理使用年限为 50 年。</w:t>
      </w:r>
    </w:p>
    <w:p w14:paraId="2B27E71B"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6.2.4 设计人按本合同第二条和第四条规定的内容、进度及份数向发包人交付资料及文件。</w:t>
      </w:r>
    </w:p>
    <w:p w14:paraId="34D9B72C"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6.2.5 设计人应保护发包人的知识产权，不得向第三人泄露、转让发包人提交的产品图纸等技术经济资料。如发生以上情况并给发包人造成经济损失，发包人有权向设计人索赔。</w:t>
      </w:r>
    </w:p>
    <w:p w14:paraId="1F54EDF3" w14:textId="77777777" w:rsidR="00517169" w:rsidRDefault="00517169" w:rsidP="00517169">
      <w:pPr>
        <w:spacing w:line="360" w:lineRule="auto"/>
        <w:jc w:val="left"/>
        <w:rPr>
          <w:rFonts w:ascii="宋体" w:eastAsia="宋体" w:hAnsi="宋体" w:cs="仿宋" w:hint="eastAsia"/>
          <w:b/>
          <w:bCs/>
          <w:sz w:val="24"/>
        </w:rPr>
      </w:pPr>
    </w:p>
    <w:p w14:paraId="18394A63" w14:textId="77777777" w:rsidR="00517169" w:rsidRDefault="00517169" w:rsidP="00517169">
      <w:pPr>
        <w:spacing w:line="360" w:lineRule="auto"/>
        <w:jc w:val="left"/>
        <w:rPr>
          <w:rFonts w:ascii="宋体" w:eastAsia="宋体" w:hAnsi="宋体" w:cs="仿宋" w:hint="eastAsia"/>
          <w:b/>
          <w:bCs/>
          <w:sz w:val="24"/>
        </w:rPr>
      </w:pPr>
      <w:r>
        <w:rPr>
          <w:rFonts w:ascii="宋体" w:eastAsia="宋体" w:hAnsi="宋体" w:cs="仿宋" w:hint="eastAsia"/>
          <w:b/>
          <w:bCs/>
          <w:sz w:val="24"/>
        </w:rPr>
        <w:t>第七条 违约责任</w:t>
      </w:r>
    </w:p>
    <w:p w14:paraId="68E779E6"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7.1 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133C66C4"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7.2 发包人应按本合同第五条规定的金额和时间向设计人支付设计费，每逾期支付一天，应承</w:t>
      </w:r>
      <w:proofErr w:type="gramStart"/>
      <w:r>
        <w:rPr>
          <w:rFonts w:ascii="宋体" w:eastAsia="宋体" w:hAnsi="宋体" w:cs="仿宋"/>
          <w:sz w:val="24"/>
        </w:rPr>
        <w:t>担支付</w:t>
      </w:r>
      <w:proofErr w:type="gramEnd"/>
      <w:r>
        <w:rPr>
          <w:rFonts w:ascii="宋体" w:eastAsia="宋体" w:hAnsi="宋体" w:cs="仿宋"/>
          <w:sz w:val="24"/>
        </w:rPr>
        <w:t xml:space="preserve">金额千分之二的逾期违约金。逾期超过 30 </w:t>
      </w:r>
      <w:proofErr w:type="gramStart"/>
      <w:r>
        <w:rPr>
          <w:rFonts w:ascii="宋体" w:eastAsia="宋体" w:hAnsi="宋体" w:cs="仿宋"/>
          <w:sz w:val="24"/>
        </w:rPr>
        <w:t>天以上</w:t>
      </w:r>
      <w:proofErr w:type="gramEnd"/>
      <w:r>
        <w:rPr>
          <w:rFonts w:ascii="宋体" w:eastAsia="宋体" w:hAnsi="宋体" w:cs="仿宋"/>
          <w:sz w:val="24"/>
        </w:rPr>
        <w:t>时，设计人有权暂停履行下阶段工作，并书面通知发包人。发包人的上级或设计审批部门对设计文件不审</w:t>
      </w:r>
      <w:r>
        <w:rPr>
          <w:rFonts w:ascii="宋体" w:eastAsia="宋体" w:hAnsi="宋体" w:cs="仿宋" w:hint="eastAsia"/>
          <w:sz w:val="24"/>
        </w:rPr>
        <w:t xml:space="preserve"> </w:t>
      </w:r>
      <w:r>
        <w:rPr>
          <w:rFonts w:ascii="宋体" w:eastAsia="宋体" w:hAnsi="宋体" w:cs="仿宋"/>
          <w:sz w:val="24"/>
        </w:rPr>
        <w:t>批或本合同项目停缓建，发包人均按 7.1 条规定支付设计费。</w:t>
      </w:r>
    </w:p>
    <w:p w14:paraId="0F3F2A7F"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7.3 设计人对设计资料及文件出现的遗漏或错误负责修改或补充。由于设计人员错</w:t>
      </w:r>
    </w:p>
    <w:p w14:paraId="054E13F2" w14:textId="77777777" w:rsidR="00517169" w:rsidRDefault="00517169" w:rsidP="00517169">
      <w:pPr>
        <w:spacing w:line="360" w:lineRule="auto"/>
        <w:jc w:val="left"/>
        <w:rPr>
          <w:rFonts w:ascii="宋体" w:eastAsia="宋体" w:hAnsi="宋体" w:cs="仿宋" w:hint="eastAsia"/>
          <w:sz w:val="24"/>
        </w:rPr>
      </w:pPr>
      <w:proofErr w:type="gramStart"/>
      <w:r>
        <w:rPr>
          <w:rFonts w:ascii="宋体" w:eastAsia="宋体" w:hAnsi="宋体" w:cs="仿宋"/>
          <w:sz w:val="24"/>
        </w:rPr>
        <w:t>误造成</w:t>
      </w:r>
      <w:proofErr w:type="gramEnd"/>
      <w:r>
        <w:rPr>
          <w:rFonts w:ascii="宋体" w:eastAsia="宋体" w:hAnsi="宋体" w:cs="仿宋"/>
          <w:sz w:val="24"/>
        </w:rPr>
        <w:t>工程质量事故损失，设计人除负责采取补救措施外，应免收直接受损失部分的设计费。</w:t>
      </w:r>
    </w:p>
    <w:p w14:paraId="1F5FDB2C"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7.4 由于设计自身原因，延误了按本合同第四条规定的设计资料及设计文件的交付时间，每延误一天，应减收该项目应收设计费的千分之二。</w:t>
      </w:r>
    </w:p>
    <w:p w14:paraId="3B67D990"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7.5 合同生效后，设计人要求终止或解除合同，设计人应双倍返还定金。</w:t>
      </w:r>
    </w:p>
    <w:p w14:paraId="1A123418" w14:textId="77777777" w:rsidR="00517169" w:rsidRDefault="00517169" w:rsidP="00517169">
      <w:pPr>
        <w:spacing w:line="360" w:lineRule="auto"/>
        <w:jc w:val="left"/>
        <w:rPr>
          <w:rFonts w:ascii="宋体" w:eastAsia="宋体" w:hAnsi="宋体" w:cs="仿宋" w:hint="eastAsia"/>
          <w:b/>
          <w:bCs/>
          <w:sz w:val="24"/>
        </w:rPr>
      </w:pPr>
      <w:r>
        <w:rPr>
          <w:rFonts w:ascii="宋体" w:eastAsia="宋体" w:hAnsi="宋体" w:cs="仿宋" w:hint="eastAsia"/>
          <w:b/>
          <w:bCs/>
          <w:sz w:val="24"/>
        </w:rPr>
        <w:t>第八条 其他</w:t>
      </w:r>
    </w:p>
    <w:p w14:paraId="47653AD6"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8.1发包人要求设计人派专人留驻施工现场进行配合与解决有关问题时，双方应另行签订补充协议或技术咨询服务合同。</w:t>
      </w:r>
    </w:p>
    <w:p w14:paraId="118EED7A"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8.2设计人为本合同项目所采用的国家或地方标准图，由发包人自费向有</w:t>
      </w:r>
      <w:r>
        <w:rPr>
          <w:rFonts w:ascii="宋体" w:eastAsia="宋体" w:hAnsi="宋体" w:cs="仿宋"/>
          <w:sz w:val="24"/>
        </w:rPr>
        <w:lastRenderedPageBreak/>
        <w:t>关出版部门购买。本合同第四条规定设计人交付的设计资料及文件份数超过《工程设计收费标准》规定的份数，设计人另收工本费。</w:t>
      </w:r>
    </w:p>
    <w:p w14:paraId="33390A9B"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8.3本工程设计资料及文件中，建筑材料、建筑构配件和设备。应当注明其规格、型号、性能等技术指标，设计人不得指定生产厂、供应商。发包人需要设计人的设计人员配合加工定货时，所需要费用由发包人承担。</w:t>
      </w:r>
    </w:p>
    <w:p w14:paraId="2E58B95F"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8.4发包人委托设计配合引进项目的设计任务，从询价、对外谈判、国内外技术考察直至建成投产的各个阶段，应吸收承担有关设计任务的设计人参加。出国费用，除制装费外，其它费用由发包人支付。</w:t>
      </w:r>
    </w:p>
    <w:p w14:paraId="1CCC3BEB"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8.5发包人委托设计人承担本合同内容之外的工作服务，另行支付费用。</w:t>
      </w:r>
    </w:p>
    <w:p w14:paraId="62236802"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8.6由于不可抗力因素致使合同无法履行时，双方应及时协商解决。</w:t>
      </w:r>
    </w:p>
    <w:p w14:paraId="0359F311"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 xml:space="preserve">8.7本合同在履行过程中发生的争议，由双方当事人协商解决，协商不成的，按下列第 </w:t>
      </w:r>
      <w:r>
        <w:rPr>
          <w:rFonts w:ascii="宋体" w:eastAsia="宋体" w:hAnsi="宋体" w:cs="仿宋" w:hint="eastAsia"/>
          <w:sz w:val="24"/>
        </w:rPr>
        <w:t>（2）</w:t>
      </w:r>
      <w:r>
        <w:rPr>
          <w:rFonts w:ascii="宋体" w:eastAsia="宋体" w:hAnsi="宋体" w:cs="仿宋"/>
          <w:sz w:val="24"/>
        </w:rPr>
        <w:t xml:space="preserve"> 种方式解决：</w:t>
      </w:r>
    </w:p>
    <w:p w14:paraId="2CCE7A97"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hint="eastAsia"/>
          <w:sz w:val="24"/>
        </w:rPr>
        <w:t>（1）</w:t>
      </w:r>
      <w:r>
        <w:rPr>
          <w:rFonts w:ascii="宋体" w:eastAsia="宋体" w:hAnsi="宋体" w:cs="仿宋"/>
          <w:sz w:val="24"/>
        </w:rPr>
        <w:t>提交</w:t>
      </w:r>
      <w:r>
        <w:rPr>
          <w:rFonts w:ascii="宋体" w:eastAsia="宋体" w:hAnsi="宋体" w:cs="仿宋" w:hint="eastAsia"/>
          <w:sz w:val="24"/>
        </w:rPr>
        <w:t xml:space="preserve"> 西安市 </w:t>
      </w:r>
      <w:r>
        <w:rPr>
          <w:rFonts w:ascii="宋体" w:eastAsia="宋体" w:hAnsi="宋体" w:cs="仿宋"/>
          <w:sz w:val="24"/>
        </w:rPr>
        <w:t>仲裁委员会仲裁；</w:t>
      </w:r>
    </w:p>
    <w:p w14:paraId="0841BB2A"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hint="eastAsia"/>
          <w:sz w:val="24"/>
        </w:rPr>
        <w:t>（2）</w:t>
      </w:r>
      <w:r>
        <w:rPr>
          <w:rFonts w:ascii="宋体" w:eastAsia="宋体" w:hAnsi="宋体" w:cs="仿宋"/>
          <w:sz w:val="24"/>
        </w:rPr>
        <w:t>向</w:t>
      </w:r>
      <w:r>
        <w:rPr>
          <w:rFonts w:ascii="宋体" w:eastAsia="宋体" w:hAnsi="宋体" w:cs="仿宋" w:hint="eastAsia"/>
          <w:sz w:val="24"/>
        </w:rPr>
        <w:t xml:space="preserve"> 工程所在地 </w:t>
      </w:r>
      <w:r>
        <w:rPr>
          <w:rFonts w:ascii="宋体" w:eastAsia="宋体" w:hAnsi="宋体" w:cs="仿宋"/>
          <w:sz w:val="24"/>
        </w:rPr>
        <w:t>人民法院起诉。</w:t>
      </w:r>
    </w:p>
    <w:p w14:paraId="5CB5F899"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8.8本合同正本一式 贰 份、副本一式 捌 份，均具有同等法律效力，发包人执正本 壹 份、副本 陆 份，设计人执正本 壹 份、副本</w:t>
      </w:r>
      <w:r>
        <w:rPr>
          <w:rFonts w:ascii="宋体" w:eastAsia="宋体" w:hAnsi="宋体" w:cs="仿宋" w:hint="eastAsia"/>
          <w:sz w:val="24"/>
        </w:rPr>
        <w:t xml:space="preserve"> </w:t>
      </w:r>
      <w:r>
        <w:rPr>
          <w:rFonts w:ascii="宋体" w:eastAsia="宋体" w:hAnsi="宋体" w:cs="仿宋"/>
          <w:sz w:val="24"/>
        </w:rPr>
        <w:t>贰</w:t>
      </w:r>
      <w:r>
        <w:rPr>
          <w:rFonts w:ascii="宋体" w:eastAsia="宋体" w:hAnsi="宋体" w:cs="仿宋" w:hint="eastAsia"/>
          <w:sz w:val="24"/>
        </w:rPr>
        <w:t xml:space="preserve"> </w:t>
      </w:r>
      <w:r>
        <w:rPr>
          <w:rFonts w:ascii="宋体" w:eastAsia="宋体" w:hAnsi="宋体" w:cs="仿宋"/>
          <w:sz w:val="24"/>
        </w:rPr>
        <w:t>份。</w:t>
      </w:r>
    </w:p>
    <w:p w14:paraId="4C0EE437"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8.9本合同经双方签章并在发包人向设计人支付订金后生效。</w:t>
      </w:r>
    </w:p>
    <w:p w14:paraId="7255FBA0"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8.10本合同生效后，按规定到项目所在省级建设行政主管部门规定的审查部门备案。双方认为必要时，到项目所在地工商行政管理部门申请</w:t>
      </w:r>
      <w:proofErr w:type="gramStart"/>
      <w:r>
        <w:rPr>
          <w:rFonts w:ascii="宋体" w:eastAsia="宋体" w:hAnsi="宋体" w:cs="仿宋"/>
          <w:sz w:val="24"/>
        </w:rPr>
        <w:t>鉴证</w:t>
      </w:r>
      <w:proofErr w:type="gramEnd"/>
      <w:r>
        <w:rPr>
          <w:rFonts w:ascii="宋体" w:eastAsia="宋体" w:hAnsi="宋体" w:cs="仿宋"/>
          <w:sz w:val="24"/>
        </w:rPr>
        <w:t>。双方履行</w:t>
      </w:r>
      <w:proofErr w:type="gramStart"/>
      <w:r>
        <w:rPr>
          <w:rFonts w:ascii="宋体" w:eastAsia="宋体" w:hAnsi="宋体" w:cs="仿宋"/>
          <w:sz w:val="24"/>
        </w:rPr>
        <w:t>完合同</w:t>
      </w:r>
      <w:proofErr w:type="gramEnd"/>
      <w:r>
        <w:rPr>
          <w:rFonts w:ascii="宋体" w:eastAsia="宋体" w:hAnsi="宋体" w:cs="仿宋"/>
          <w:sz w:val="24"/>
        </w:rPr>
        <w:t>规定的义务后，本合同即行终止。</w:t>
      </w:r>
    </w:p>
    <w:p w14:paraId="67A32DAC"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8.11本合同未尽事宜，双方可签订补充协议，有关协议及双方认可的来往电报、传真、会议纪要等，均为本合同组成部分，与本合同具有同等法律效力。</w:t>
      </w:r>
    </w:p>
    <w:p w14:paraId="7A1C05C2"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 xml:space="preserve">8.12其它约定事项： </w:t>
      </w:r>
      <w:r>
        <w:rPr>
          <w:rFonts w:ascii="宋体" w:eastAsia="宋体" w:hAnsi="宋体" w:cs="仿宋" w:hint="eastAsia"/>
          <w:sz w:val="24"/>
        </w:rPr>
        <w:t xml:space="preserve">       </w:t>
      </w:r>
    </w:p>
    <w:p w14:paraId="2015E15C"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发包人：西安石油大学 （盖章）     设计人： （盖章）</w:t>
      </w:r>
    </w:p>
    <w:p w14:paraId="02733FE5" w14:textId="77777777" w:rsidR="00517169" w:rsidRDefault="00517169" w:rsidP="00517169">
      <w:pPr>
        <w:spacing w:line="360" w:lineRule="auto"/>
        <w:ind w:firstLineChars="200" w:firstLine="480"/>
        <w:jc w:val="left"/>
        <w:rPr>
          <w:rFonts w:ascii="宋体" w:eastAsia="宋体" w:hAnsi="宋体" w:cs="仿宋" w:hint="eastAsia"/>
          <w:sz w:val="24"/>
        </w:rPr>
      </w:pPr>
    </w:p>
    <w:p w14:paraId="1A66F3E2"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法定代表人或其委托代理人：        法定代表人或其委托代理人：</w:t>
      </w:r>
    </w:p>
    <w:p w14:paraId="7AA6E7B6"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 xml:space="preserve">（签字）                      </w:t>
      </w:r>
      <w:r>
        <w:rPr>
          <w:rFonts w:ascii="宋体" w:eastAsia="宋体" w:hAnsi="宋体" w:cs="仿宋" w:hint="eastAsia"/>
          <w:sz w:val="24"/>
        </w:rPr>
        <w:t xml:space="preserve">   </w:t>
      </w:r>
      <w:r>
        <w:rPr>
          <w:rFonts w:ascii="宋体" w:eastAsia="宋体" w:hAnsi="宋体" w:cs="仿宋"/>
          <w:sz w:val="24"/>
        </w:rPr>
        <w:t>（签字）</w:t>
      </w:r>
    </w:p>
    <w:p w14:paraId="70143450"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 xml:space="preserve">地  址：西安市电子二路东段18号    地  址：      </w:t>
      </w:r>
    </w:p>
    <w:p w14:paraId="5227E35D"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lastRenderedPageBreak/>
        <w:t xml:space="preserve">邮政编码：71006                 邮政编码：            </w:t>
      </w:r>
    </w:p>
    <w:p w14:paraId="5F4A3BD4"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 xml:space="preserve">电  话：88382567                  电  话：  </w:t>
      </w:r>
    </w:p>
    <w:p w14:paraId="3DE61413"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 xml:space="preserve">开户银行：中国工商银行西安电      开户银行：             </w:t>
      </w:r>
    </w:p>
    <w:p w14:paraId="3E9CF17F"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 xml:space="preserve">          子工业区支行</w:t>
      </w:r>
    </w:p>
    <w:p w14:paraId="25E971C0" w14:textId="77777777" w:rsidR="00517169" w:rsidRDefault="00517169" w:rsidP="00517169">
      <w:pPr>
        <w:spacing w:line="360" w:lineRule="auto"/>
        <w:ind w:firstLineChars="200" w:firstLine="480"/>
        <w:jc w:val="left"/>
        <w:rPr>
          <w:rFonts w:ascii="宋体" w:eastAsia="宋体" w:hAnsi="宋体" w:cs="仿宋" w:hint="eastAsia"/>
          <w:sz w:val="24"/>
        </w:rPr>
      </w:pPr>
      <w:proofErr w:type="gramStart"/>
      <w:r>
        <w:rPr>
          <w:rFonts w:ascii="宋体" w:eastAsia="宋体" w:hAnsi="宋体" w:cs="仿宋"/>
          <w:sz w:val="24"/>
        </w:rPr>
        <w:t>账</w:t>
      </w:r>
      <w:proofErr w:type="gramEnd"/>
      <w:r>
        <w:rPr>
          <w:rFonts w:ascii="宋体" w:eastAsia="宋体" w:hAnsi="宋体" w:cs="仿宋"/>
          <w:sz w:val="24"/>
        </w:rPr>
        <w:t xml:space="preserve">  号：3700023209014488850     </w:t>
      </w:r>
      <w:proofErr w:type="gramStart"/>
      <w:r>
        <w:rPr>
          <w:rFonts w:ascii="宋体" w:eastAsia="宋体" w:hAnsi="宋体" w:cs="仿宋"/>
          <w:sz w:val="24"/>
        </w:rPr>
        <w:t>账</w:t>
      </w:r>
      <w:proofErr w:type="gramEnd"/>
      <w:r>
        <w:rPr>
          <w:rFonts w:ascii="宋体" w:eastAsia="宋体" w:hAnsi="宋体" w:cs="仿宋"/>
          <w:sz w:val="24"/>
        </w:rPr>
        <w:t xml:space="preserve">  号：  </w:t>
      </w:r>
    </w:p>
    <w:p w14:paraId="07BD99B6" w14:textId="77777777" w:rsidR="00517169" w:rsidRDefault="00517169" w:rsidP="00517169">
      <w:pPr>
        <w:spacing w:line="360" w:lineRule="auto"/>
        <w:ind w:firstLineChars="200" w:firstLine="480"/>
        <w:jc w:val="left"/>
        <w:rPr>
          <w:rFonts w:ascii="宋体" w:eastAsia="宋体" w:hAnsi="宋体" w:cs="仿宋" w:hint="eastAsia"/>
          <w:sz w:val="24"/>
        </w:rPr>
      </w:pPr>
      <w:r>
        <w:rPr>
          <w:rFonts w:ascii="宋体" w:eastAsia="宋体" w:hAnsi="宋体" w:cs="仿宋"/>
          <w:sz w:val="24"/>
        </w:rPr>
        <w:t>时  间：      年  月  日          时  间：        年   月   日</w:t>
      </w:r>
    </w:p>
    <w:bookmarkEnd w:id="3"/>
    <w:bookmarkEnd w:id="4"/>
    <w:bookmarkEnd w:id="5"/>
    <w:bookmarkEnd w:id="6"/>
    <w:p w14:paraId="0FBE8F1F" w14:textId="77777777" w:rsidR="00517169" w:rsidRDefault="00517169" w:rsidP="00517169">
      <w:pPr>
        <w:spacing w:line="360" w:lineRule="auto"/>
        <w:jc w:val="left"/>
        <w:rPr>
          <w:rFonts w:ascii="仿宋" w:eastAsia="仿宋" w:hAnsi="仿宋" w:cs="仿宋" w:hint="eastAsia"/>
          <w:sz w:val="24"/>
        </w:rPr>
      </w:pPr>
    </w:p>
    <w:p w14:paraId="09ED57E7" w14:textId="77777777" w:rsidR="00095EDF" w:rsidRPr="00517169" w:rsidRDefault="00095EDF"/>
    <w:sectPr w:rsidR="00095EDF" w:rsidRPr="00517169" w:rsidSect="00517169">
      <w:footerReference w:type="default" r:id="rId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8D38F" w14:textId="77777777" w:rsidR="006D76AE" w:rsidRDefault="006D76AE" w:rsidP="00517169">
      <w:pPr>
        <w:rPr>
          <w:rFonts w:hint="eastAsia"/>
        </w:rPr>
      </w:pPr>
      <w:r>
        <w:separator/>
      </w:r>
    </w:p>
  </w:endnote>
  <w:endnote w:type="continuationSeparator" w:id="0">
    <w:p w14:paraId="00D5E021" w14:textId="77777777" w:rsidR="006D76AE" w:rsidRDefault="006D76AE" w:rsidP="0051716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760837"/>
    </w:sdtPr>
    <w:sdtContent>
      <w:p w14:paraId="1C854DFD" w14:textId="77777777" w:rsidR="00517169" w:rsidRDefault="00517169">
        <w:pPr>
          <w:pStyle w:val="af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8FE21" w14:textId="77777777" w:rsidR="006D76AE" w:rsidRDefault="006D76AE" w:rsidP="00517169">
      <w:pPr>
        <w:rPr>
          <w:rFonts w:hint="eastAsia"/>
        </w:rPr>
      </w:pPr>
      <w:r>
        <w:separator/>
      </w:r>
    </w:p>
  </w:footnote>
  <w:footnote w:type="continuationSeparator" w:id="0">
    <w:p w14:paraId="514FB007" w14:textId="77777777" w:rsidR="006D76AE" w:rsidRDefault="006D76AE" w:rsidP="0051716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A64E8"/>
    <w:multiLevelType w:val="singleLevel"/>
    <w:tmpl w:val="0C3A64E8"/>
    <w:lvl w:ilvl="0">
      <w:start w:val="4"/>
      <w:numFmt w:val="chineseCounting"/>
      <w:suff w:val="space"/>
      <w:lvlText w:val="第%1条"/>
      <w:lvlJc w:val="left"/>
      <w:rPr>
        <w:rFonts w:hint="eastAsia"/>
      </w:rPr>
    </w:lvl>
  </w:abstractNum>
  <w:num w:numId="1" w16cid:durableId="1968658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EDF"/>
    <w:rsid w:val="00095EDF"/>
    <w:rsid w:val="00517169"/>
    <w:rsid w:val="006D76AE"/>
    <w:rsid w:val="00701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AD7F5A4-2054-4EC5-8632-9F0FDCA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7169"/>
    <w:pPr>
      <w:widowControl w:val="0"/>
      <w:spacing w:after="0" w:line="240" w:lineRule="auto"/>
      <w:jc w:val="both"/>
    </w:pPr>
    <w:rPr>
      <w:sz w:val="21"/>
      <w14:ligatures w14:val="none"/>
    </w:rPr>
  </w:style>
  <w:style w:type="paragraph" w:styleId="1">
    <w:name w:val="heading 1"/>
    <w:basedOn w:val="a"/>
    <w:next w:val="a"/>
    <w:link w:val="10"/>
    <w:uiPriority w:val="9"/>
    <w:qFormat/>
    <w:rsid w:val="00095ED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95ED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95ED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95ED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95ED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095ED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95ED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95ED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95ED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95ED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95ED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95ED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95EDF"/>
    <w:rPr>
      <w:rFonts w:cstheme="majorBidi"/>
      <w:color w:val="2F5496" w:themeColor="accent1" w:themeShade="BF"/>
      <w:sz w:val="28"/>
      <w:szCs w:val="28"/>
    </w:rPr>
  </w:style>
  <w:style w:type="character" w:customStyle="1" w:styleId="50">
    <w:name w:val="标题 5 字符"/>
    <w:basedOn w:val="a0"/>
    <w:link w:val="5"/>
    <w:uiPriority w:val="9"/>
    <w:semiHidden/>
    <w:rsid w:val="00095EDF"/>
    <w:rPr>
      <w:rFonts w:cstheme="majorBidi"/>
      <w:color w:val="2F5496" w:themeColor="accent1" w:themeShade="BF"/>
      <w:sz w:val="24"/>
    </w:rPr>
  </w:style>
  <w:style w:type="character" w:customStyle="1" w:styleId="60">
    <w:name w:val="标题 6 字符"/>
    <w:basedOn w:val="a0"/>
    <w:link w:val="6"/>
    <w:uiPriority w:val="9"/>
    <w:semiHidden/>
    <w:rsid w:val="00095EDF"/>
    <w:rPr>
      <w:rFonts w:cstheme="majorBidi"/>
      <w:b/>
      <w:bCs/>
      <w:color w:val="2F5496" w:themeColor="accent1" w:themeShade="BF"/>
    </w:rPr>
  </w:style>
  <w:style w:type="character" w:customStyle="1" w:styleId="70">
    <w:name w:val="标题 7 字符"/>
    <w:basedOn w:val="a0"/>
    <w:link w:val="7"/>
    <w:uiPriority w:val="9"/>
    <w:semiHidden/>
    <w:rsid w:val="00095EDF"/>
    <w:rPr>
      <w:rFonts w:cstheme="majorBidi"/>
      <w:b/>
      <w:bCs/>
      <w:color w:val="595959" w:themeColor="text1" w:themeTint="A6"/>
    </w:rPr>
  </w:style>
  <w:style w:type="character" w:customStyle="1" w:styleId="80">
    <w:name w:val="标题 8 字符"/>
    <w:basedOn w:val="a0"/>
    <w:link w:val="8"/>
    <w:uiPriority w:val="9"/>
    <w:semiHidden/>
    <w:rsid w:val="00095EDF"/>
    <w:rPr>
      <w:rFonts w:cstheme="majorBidi"/>
      <w:color w:val="595959" w:themeColor="text1" w:themeTint="A6"/>
    </w:rPr>
  </w:style>
  <w:style w:type="character" w:customStyle="1" w:styleId="90">
    <w:name w:val="标题 9 字符"/>
    <w:basedOn w:val="a0"/>
    <w:link w:val="9"/>
    <w:uiPriority w:val="9"/>
    <w:semiHidden/>
    <w:rsid w:val="00095EDF"/>
    <w:rPr>
      <w:rFonts w:eastAsiaTheme="majorEastAsia" w:cstheme="majorBidi"/>
      <w:color w:val="595959" w:themeColor="text1" w:themeTint="A6"/>
    </w:rPr>
  </w:style>
  <w:style w:type="paragraph" w:styleId="a3">
    <w:name w:val="Title"/>
    <w:basedOn w:val="a"/>
    <w:next w:val="a"/>
    <w:link w:val="a4"/>
    <w:uiPriority w:val="10"/>
    <w:qFormat/>
    <w:rsid w:val="00095ED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95ED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95ED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95ED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95EDF"/>
    <w:pPr>
      <w:spacing w:before="160"/>
      <w:jc w:val="center"/>
    </w:pPr>
    <w:rPr>
      <w:i/>
      <w:iCs/>
      <w:color w:val="404040" w:themeColor="text1" w:themeTint="BF"/>
    </w:rPr>
  </w:style>
  <w:style w:type="character" w:customStyle="1" w:styleId="a8">
    <w:name w:val="引用 字符"/>
    <w:basedOn w:val="a0"/>
    <w:link w:val="a7"/>
    <w:uiPriority w:val="29"/>
    <w:rsid w:val="00095EDF"/>
    <w:rPr>
      <w:i/>
      <w:iCs/>
      <w:color w:val="404040" w:themeColor="text1" w:themeTint="BF"/>
    </w:rPr>
  </w:style>
  <w:style w:type="paragraph" w:styleId="a9">
    <w:name w:val="List Paragraph"/>
    <w:basedOn w:val="a"/>
    <w:uiPriority w:val="34"/>
    <w:qFormat/>
    <w:rsid w:val="00095EDF"/>
    <w:pPr>
      <w:ind w:left="720"/>
      <w:contextualSpacing/>
    </w:pPr>
  </w:style>
  <w:style w:type="character" w:styleId="aa">
    <w:name w:val="Intense Emphasis"/>
    <w:basedOn w:val="a0"/>
    <w:uiPriority w:val="21"/>
    <w:qFormat/>
    <w:rsid w:val="00095EDF"/>
    <w:rPr>
      <w:i/>
      <w:iCs/>
      <w:color w:val="2F5496" w:themeColor="accent1" w:themeShade="BF"/>
    </w:rPr>
  </w:style>
  <w:style w:type="paragraph" w:styleId="ab">
    <w:name w:val="Intense Quote"/>
    <w:basedOn w:val="a"/>
    <w:next w:val="a"/>
    <w:link w:val="ac"/>
    <w:uiPriority w:val="30"/>
    <w:qFormat/>
    <w:rsid w:val="00095E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095EDF"/>
    <w:rPr>
      <w:i/>
      <w:iCs/>
      <w:color w:val="2F5496" w:themeColor="accent1" w:themeShade="BF"/>
    </w:rPr>
  </w:style>
  <w:style w:type="character" w:styleId="ad">
    <w:name w:val="Intense Reference"/>
    <w:basedOn w:val="a0"/>
    <w:uiPriority w:val="32"/>
    <w:qFormat/>
    <w:rsid w:val="00095EDF"/>
    <w:rPr>
      <w:b/>
      <w:bCs/>
      <w:smallCaps/>
      <w:color w:val="2F5496" w:themeColor="accent1" w:themeShade="BF"/>
      <w:spacing w:val="5"/>
    </w:rPr>
  </w:style>
  <w:style w:type="paragraph" w:styleId="ae">
    <w:name w:val="header"/>
    <w:basedOn w:val="a"/>
    <w:link w:val="af"/>
    <w:uiPriority w:val="99"/>
    <w:unhideWhenUsed/>
    <w:rsid w:val="00517169"/>
    <w:pPr>
      <w:tabs>
        <w:tab w:val="center" w:pos="4153"/>
        <w:tab w:val="right" w:pos="8306"/>
      </w:tabs>
      <w:snapToGrid w:val="0"/>
      <w:jc w:val="center"/>
    </w:pPr>
    <w:rPr>
      <w:sz w:val="18"/>
      <w:szCs w:val="18"/>
    </w:rPr>
  </w:style>
  <w:style w:type="character" w:customStyle="1" w:styleId="af">
    <w:name w:val="页眉 字符"/>
    <w:basedOn w:val="a0"/>
    <w:link w:val="ae"/>
    <w:uiPriority w:val="99"/>
    <w:rsid w:val="00517169"/>
    <w:rPr>
      <w:sz w:val="18"/>
      <w:szCs w:val="18"/>
    </w:rPr>
  </w:style>
  <w:style w:type="paragraph" w:styleId="af0">
    <w:name w:val="footer"/>
    <w:basedOn w:val="a"/>
    <w:link w:val="af1"/>
    <w:uiPriority w:val="99"/>
    <w:unhideWhenUsed/>
    <w:qFormat/>
    <w:rsid w:val="00517169"/>
    <w:pPr>
      <w:tabs>
        <w:tab w:val="center" w:pos="4153"/>
        <w:tab w:val="right" w:pos="8306"/>
      </w:tabs>
      <w:snapToGrid w:val="0"/>
    </w:pPr>
    <w:rPr>
      <w:sz w:val="18"/>
      <w:szCs w:val="18"/>
    </w:rPr>
  </w:style>
  <w:style w:type="character" w:customStyle="1" w:styleId="af1">
    <w:name w:val="页脚 字符"/>
    <w:basedOn w:val="a0"/>
    <w:link w:val="af0"/>
    <w:uiPriority w:val="99"/>
    <w:qFormat/>
    <w:rsid w:val="00517169"/>
    <w:rPr>
      <w:sz w:val="18"/>
      <w:szCs w:val="18"/>
    </w:rPr>
  </w:style>
  <w:style w:type="table" w:styleId="af2">
    <w:name w:val="Table Grid"/>
    <w:basedOn w:val="a1"/>
    <w:qFormat/>
    <w:rsid w:val="00517169"/>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qFormat/>
    <w:rsid w:val="00517169"/>
    <w:pPr>
      <w:spacing w:after="0" w:line="240" w:lineRule="auto"/>
    </w:pPr>
    <w:rPr>
      <w:kern w:val="0"/>
      <w:sz w:val="20"/>
      <w:szCs w:val="20"/>
      <w:lang w:eastAsia="zh-Hans"/>
      <w14:ligatures w14:val="none"/>
    </w:rPr>
  </w:style>
  <w:style w:type="character" w:customStyle="1" w:styleId="null30">
    <w:name w:val="null3 字符"/>
    <w:basedOn w:val="a0"/>
    <w:link w:val="null3"/>
    <w:qFormat/>
    <w:rsid w:val="00517169"/>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615</Words>
  <Characters>3511</Characters>
  <Application>Microsoft Office Word</Application>
  <DocSecurity>0</DocSecurity>
  <Lines>29</Lines>
  <Paragraphs>8</Paragraphs>
  <ScaleCrop>false</ScaleCrop>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2</cp:revision>
  <dcterms:created xsi:type="dcterms:W3CDTF">2026-03-30T08:52:00Z</dcterms:created>
  <dcterms:modified xsi:type="dcterms:W3CDTF">2026-03-30T08:53:00Z</dcterms:modified>
</cp:coreProperties>
</file>