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265A2">
      <w:pPr>
        <w:pStyle w:val="4"/>
        <w:keepNext w:val="0"/>
        <w:keepLines w:val="0"/>
        <w:pageBreakBefore w:val="0"/>
        <w:widowControl w:val="0"/>
        <w:topLinePunct w:val="0"/>
        <w:bidi w:val="0"/>
        <w:spacing w:line="360" w:lineRule="auto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投标保证金缴纳凭证</w:t>
      </w:r>
    </w:p>
    <w:p w14:paraId="2405E1E6">
      <w:pPr>
        <w:keepNext w:val="0"/>
        <w:keepLines w:val="0"/>
        <w:pageBreakBefore w:val="0"/>
        <w:widowControl w:val="0"/>
        <w:topLinePunct w:val="0"/>
        <w:bidi w:val="0"/>
        <w:rPr>
          <w:rFonts w:hint="eastAsia"/>
          <w:sz w:val="24"/>
          <w:szCs w:val="24"/>
          <w:lang w:val="en-US" w:eastAsia="zh-CN"/>
        </w:rPr>
      </w:pPr>
    </w:p>
    <w:p w14:paraId="66563944">
      <w:pPr>
        <w:keepNext w:val="0"/>
        <w:keepLines w:val="0"/>
        <w:pageBreakBefore w:val="0"/>
        <w:widowControl w:val="0"/>
        <w:topLinePunct w:val="0"/>
        <w:bidi w:val="0"/>
        <w:jc w:val="center"/>
        <w:rPr>
          <w:rFonts w:hint="default"/>
          <w:i/>
          <w:iCs/>
          <w:sz w:val="24"/>
          <w:szCs w:val="24"/>
          <w:lang w:val="en-US" w:eastAsia="zh-CN"/>
        </w:rPr>
      </w:pPr>
      <w:r>
        <w:rPr>
          <w:rFonts w:hint="eastAsia"/>
          <w:i/>
          <w:iCs/>
          <w:sz w:val="24"/>
          <w:szCs w:val="24"/>
          <w:lang w:val="en-US" w:eastAsia="zh-CN"/>
        </w:rPr>
        <w:t>附保证金转款凭证</w:t>
      </w:r>
    </w:p>
    <w:p w14:paraId="31CA9D74">
      <w:pPr>
        <w:keepNext w:val="0"/>
        <w:keepLines w:val="0"/>
        <w:pageBreakBefore w:val="0"/>
        <w:widowControl w:val="0"/>
        <w:topLinePunct w:val="0"/>
        <w:bidi w:val="0"/>
        <w:rPr>
          <w:rFonts w:hint="eastAsia"/>
          <w:sz w:val="24"/>
          <w:szCs w:val="24"/>
          <w:lang w:val="en-US" w:eastAsia="zh-CN"/>
        </w:rPr>
      </w:pPr>
    </w:p>
    <w:p w14:paraId="7AB548DE">
      <w:pPr>
        <w:keepNext w:val="0"/>
        <w:keepLines w:val="0"/>
        <w:pageBreakBefore w:val="0"/>
        <w:widowControl w:val="0"/>
        <w:topLinePunct w:val="0"/>
        <w:bidi w:val="0"/>
      </w:pPr>
    </w:p>
    <w:p w14:paraId="3ECE55AD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A0384"/>
    <w:rsid w:val="770A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2026-03-31T07:46:00Z</dcterms:created>
  <dc:creator>  </dc:creator>
  <cp:lastModifiedBy>  </cp:lastModifiedBy>
  <dcterms:modified xsi:type="dcterms:W3CDTF">2026-03-31T07:46:45Z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3E890578D7D44E39B91A53E6DE8E0363_11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