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-证书</w:t>
      </w:r>
      <w:bookmarkEnd w:id="0"/>
    </w:p>
    <w:p w14:paraId="64CC119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B3F1F"/>
    <w:rsid w:val="6C1B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B4C90D0382A74940A64A83A171FF3F8F_11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