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D89733">
      <w:pPr>
        <w:pStyle w:val="7"/>
        <w:jc w:val="center"/>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资格证明文件</w:t>
      </w:r>
    </w:p>
    <w:p w14:paraId="5DDEEEB8">
      <w:pPr>
        <w:pStyle w:val="7"/>
        <w:keepNext w:val="0"/>
        <w:keepLines w:val="0"/>
        <w:pageBreakBefore w:val="0"/>
        <w:widowControl/>
        <w:kinsoku/>
        <w:wordWrap/>
        <w:overflowPunct/>
        <w:topLinePunct w:val="0"/>
        <w:autoSpaceDE/>
        <w:autoSpaceDN/>
        <w:bidi w:val="0"/>
        <w:adjustRightInd/>
        <w:snapToGrid w:val="0"/>
        <w:spacing w:line="480" w:lineRule="auto"/>
        <w:ind w:firstLine="482"/>
        <w:textAlignment w:val="auto"/>
        <w:rPr>
          <w:rFonts w:hint="default"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1、投标人</w:t>
      </w:r>
      <w:r>
        <w:rPr>
          <w:rFonts w:ascii="仿宋_GB2312" w:hAnsi="仿宋_GB2312" w:eastAsia="仿宋_GB2312" w:cs="仿宋_GB2312"/>
          <w:sz w:val="21"/>
          <w:szCs w:val="21"/>
        </w:rPr>
        <w:t>应具有独立承担民事责任的能力的企业法人、事业法人、其他组织或自然人，出具合法有效的营业执照等相关证明文件，自然人参与的提供其身份证明；</w:t>
      </w:r>
    </w:p>
    <w:p w14:paraId="65A2DF8D">
      <w:pPr>
        <w:pStyle w:val="7"/>
        <w:keepNext w:val="0"/>
        <w:keepLines w:val="0"/>
        <w:pageBreakBefore w:val="0"/>
        <w:widowControl/>
        <w:kinsoku/>
        <w:wordWrap/>
        <w:overflowPunct/>
        <w:topLinePunct w:val="0"/>
        <w:autoSpaceDE/>
        <w:autoSpaceDN/>
        <w:bidi w:val="0"/>
        <w:adjustRightInd/>
        <w:snapToGrid w:val="0"/>
        <w:spacing w:line="480" w:lineRule="auto"/>
        <w:ind w:firstLine="482"/>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2、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投标人授权代表提供本单位社保证明材料</w:t>
      </w:r>
      <w:r>
        <w:rPr>
          <w:rFonts w:ascii="仿宋_GB2312" w:hAnsi="仿宋_GB2312" w:eastAsia="仿宋_GB2312" w:cs="仿宋_GB2312"/>
          <w:sz w:val="21"/>
          <w:szCs w:val="21"/>
        </w:rPr>
        <w:t>（</w:t>
      </w:r>
      <w:r>
        <w:rPr>
          <w:rFonts w:ascii="仿宋_GB2312" w:hAnsi="仿宋_GB2312" w:eastAsia="仿宋_GB2312" w:cs="仿宋_GB2312"/>
        </w:rPr>
        <w:t>至少提供投标文件递交截止之日前连续三个月的在本单位缴纳社保证明材料，不含开标当月</w:t>
      </w:r>
      <w:r>
        <w:rPr>
          <w:rFonts w:ascii="仿宋_GB2312" w:hAnsi="仿宋_GB2312" w:eastAsia="仿宋_GB2312" w:cs="仿宋_GB2312"/>
          <w:sz w:val="21"/>
          <w:szCs w:val="21"/>
        </w:rPr>
        <w:t>）</w:t>
      </w:r>
      <w:r>
        <w:rPr>
          <w:rFonts w:hint="eastAsia" w:ascii="仿宋_GB2312" w:hAnsi="仿宋_GB2312" w:eastAsia="仿宋_GB2312" w:cs="仿宋_GB2312"/>
          <w:sz w:val="21"/>
          <w:szCs w:val="21"/>
          <w:lang w:eastAsia="zh-CN"/>
        </w:rPr>
        <w:t>；</w:t>
      </w:r>
    </w:p>
    <w:p w14:paraId="16C4BF31">
      <w:pPr>
        <w:pStyle w:val="7"/>
        <w:keepNext w:val="0"/>
        <w:keepLines w:val="0"/>
        <w:pageBreakBefore w:val="0"/>
        <w:widowControl/>
        <w:kinsoku/>
        <w:wordWrap/>
        <w:overflowPunct/>
        <w:topLinePunct w:val="0"/>
        <w:autoSpaceDE/>
        <w:autoSpaceDN/>
        <w:bidi w:val="0"/>
        <w:adjustRightInd/>
        <w:snapToGrid w:val="0"/>
        <w:spacing w:line="480" w:lineRule="auto"/>
        <w:ind w:firstLine="482"/>
        <w:textAlignment w:val="auto"/>
        <w:rPr>
          <w:rFonts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3</w:t>
      </w:r>
      <w:r>
        <w:rPr>
          <w:rFonts w:ascii="仿宋_GB2312" w:hAnsi="仿宋_GB2312" w:eastAsia="仿宋_GB2312" w:cs="仿宋_GB2312"/>
          <w:sz w:val="21"/>
          <w:szCs w:val="21"/>
        </w:rPr>
        <w:t>、社会保障资金缴纳证明：提供递交投标文件截止时间前一年内至少一个月已缴纳的社会保障资金的证明（社会保障资金缴存单据或社保机构开具的社会保险参保缴费情况证明等）；依法不需要缴纳社会保障资金的</w:t>
      </w:r>
      <w:r>
        <w:rPr>
          <w:rFonts w:hint="eastAsia" w:ascii="仿宋_GB2312" w:hAnsi="仿宋_GB2312" w:eastAsia="仿宋_GB2312" w:cs="仿宋_GB2312"/>
          <w:sz w:val="21"/>
          <w:szCs w:val="21"/>
          <w:lang w:eastAsia="zh-CN"/>
        </w:rPr>
        <w:t>投标人</w:t>
      </w:r>
      <w:r>
        <w:rPr>
          <w:rFonts w:ascii="仿宋_GB2312" w:hAnsi="仿宋_GB2312" w:eastAsia="仿宋_GB2312" w:cs="仿宋_GB2312"/>
          <w:sz w:val="21"/>
          <w:szCs w:val="21"/>
        </w:rPr>
        <w:t>应提供相关文件证明；</w:t>
      </w:r>
    </w:p>
    <w:p w14:paraId="3468742E">
      <w:pPr>
        <w:pStyle w:val="7"/>
        <w:keepNext w:val="0"/>
        <w:keepLines w:val="0"/>
        <w:pageBreakBefore w:val="0"/>
        <w:widowControl/>
        <w:kinsoku/>
        <w:wordWrap/>
        <w:overflowPunct/>
        <w:topLinePunct w:val="0"/>
        <w:autoSpaceDE/>
        <w:autoSpaceDN/>
        <w:bidi w:val="0"/>
        <w:adjustRightInd/>
        <w:snapToGrid w:val="0"/>
        <w:spacing w:line="480" w:lineRule="auto"/>
        <w:ind w:firstLine="482"/>
        <w:textAlignment w:val="auto"/>
        <w:rPr>
          <w:rFonts w:ascii="仿宋_GB2312" w:hAnsi="仿宋_GB2312" w:eastAsia="仿宋_GB2312" w:cs="仿宋_GB2312"/>
          <w:sz w:val="21"/>
          <w:szCs w:val="21"/>
        </w:rPr>
      </w:pPr>
      <w:r>
        <w:rPr>
          <w:rFonts w:ascii="仿宋_GB2312" w:hAnsi="仿宋_GB2312" w:eastAsia="仿宋_GB2312" w:cs="仿宋_GB2312"/>
          <w:sz w:val="21"/>
          <w:szCs w:val="21"/>
        </w:rPr>
        <w:t>3、税收缴纳证明：提供递交投标文件截止时间前一年内至少一个月的纳税证明或完税证明，纳税证明或完税证明上应有代收机构或税务机关的公章或业务专用章；其他组织和自然人提供投标文件截止时间前一年内至少一个月缴纳税收的凭据；依法免税的</w:t>
      </w:r>
      <w:r>
        <w:rPr>
          <w:rFonts w:hint="eastAsia" w:ascii="仿宋_GB2312" w:hAnsi="仿宋_GB2312" w:eastAsia="仿宋_GB2312" w:cs="仿宋_GB2312"/>
          <w:sz w:val="21"/>
          <w:szCs w:val="21"/>
          <w:lang w:eastAsia="zh-CN"/>
        </w:rPr>
        <w:t>投标人</w:t>
      </w:r>
      <w:r>
        <w:rPr>
          <w:rFonts w:ascii="仿宋_GB2312" w:hAnsi="仿宋_GB2312" w:eastAsia="仿宋_GB2312" w:cs="仿宋_GB2312"/>
          <w:sz w:val="21"/>
          <w:szCs w:val="21"/>
        </w:rPr>
        <w:t>应提供相关文件证明；</w:t>
      </w:r>
    </w:p>
    <w:p w14:paraId="4ED2B8D8">
      <w:pPr>
        <w:pStyle w:val="7"/>
        <w:keepNext w:val="0"/>
        <w:keepLines w:val="0"/>
        <w:pageBreakBefore w:val="0"/>
        <w:widowControl/>
        <w:kinsoku/>
        <w:wordWrap/>
        <w:overflowPunct/>
        <w:topLinePunct w:val="0"/>
        <w:autoSpaceDE/>
        <w:autoSpaceDN/>
        <w:bidi w:val="0"/>
        <w:adjustRightInd/>
        <w:snapToGrid w:val="0"/>
        <w:spacing w:line="480" w:lineRule="auto"/>
        <w:ind w:firstLine="482"/>
        <w:textAlignment w:val="auto"/>
        <w:rPr>
          <w:rFonts w:ascii="仿宋_GB2312" w:hAnsi="仿宋_GB2312" w:eastAsia="仿宋_GB2312" w:cs="仿宋_GB2312"/>
          <w:sz w:val="21"/>
          <w:szCs w:val="21"/>
        </w:rPr>
      </w:pPr>
      <w:r>
        <w:rPr>
          <w:rFonts w:ascii="仿宋_GB2312" w:hAnsi="仿宋_GB2312" w:eastAsia="仿宋_GB2312" w:cs="仿宋_GB2312"/>
          <w:sz w:val="21"/>
          <w:szCs w:val="21"/>
        </w:rPr>
        <w:t>4、</w:t>
      </w:r>
      <w:r>
        <w:rPr>
          <w:rFonts w:hint="eastAsia" w:ascii="仿宋_GB2312" w:hAnsi="仿宋_GB2312" w:eastAsia="仿宋_GB2312" w:cs="仿宋_GB2312"/>
          <w:sz w:val="21"/>
          <w:szCs w:val="21"/>
          <w:lang w:val="en-US" w:eastAsia="zh-CN"/>
        </w:rPr>
        <w:t>财务审计报告：提供2024年度已赋码的经审计的完整的财务审计报告（包括“四表一注”，即资产负债表、利润表、现金流量表、所有者权益变动表及其附注，成立时间至提交投标文件截止时间不足一年的可提供成立后任意时段的资产负债表）,或其开标日期前六个月内其基本开户银行出具的资信证明（附基本存款账户信息或银行开户许可证复印件）。</w:t>
      </w:r>
      <w:r>
        <w:rPr>
          <w:rFonts w:ascii="仿宋_GB2312" w:hAnsi="仿宋_GB2312" w:eastAsia="仿宋_GB2312" w:cs="仿宋_GB2312"/>
          <w:sz w:val="21"/>
          <w:szCs w:val="21"/>
        </w:rPr>
        <w:t>其他组织和自然人提供银行出具的资信证明或财务报表；</w:t>
      </w:r>
    </w:p>
    <w:p w14:paraId="2A82191A">
      <w:pPr>
        <w:pStyle w:val="7"/>
        <w:keepNext w:val="0"/>
        <w:keepLines w:val="0"/>
        <w:pageBreakBefore w:val="0"/>
        <w:widowControl/>
        <w:kinsoku/>
        <w:wordWrap/>
        <w:overflowPunct/>
        <w:topLinePunct w:val="0"/>
        <w:autoSpaceDE/>
        <w:autoSpaceDN/>
        <w:bidi w:val="0"/>
        <w:adjustRightInd/>
        <w:snapToGrid w:val="0"/>
        <w:spacing w:line="480" w:lineRule="auto"/>
        <w:ind w:firstLine="482"/>
        <w:textAlignment w:val="auto"/>
        <w:rPr>
          <w:rFonts w:ascii="仿宋_GB2312" w:hAnsi="仿宋_GB2312" w:eastAsia="仿宋_GB2312" w:cs="仿宋_GB2312"/>
          <w:sz w:val="21"/>
          <w:szCs w:val="21"/>
        </w:rPr>
      </w:pPr>
      <w:r>
        <w:rPr>
          <w:rFonts w:ascii="仿宋_GB2312" w:hAnsi="仿宋_GB2312" w:eastAsia="仿宋_GB2312" w:cs="仿宋_GB2312"/>
          <w:sz w:val="21"/>
          <w:szCs w:val="21"/>
        </w:rPr>
        <w:t>5、</w:t>
      </w:r>
      <w:r>
        <w:rPr>
          <w:rFonts w:hint="eastAsia" w:ascii="仿宋_GB2312" w:hAnsi="仿宋_GB2312" w:eastAsia="仿宋_GB2312" w:cs="仿宋_GB2312"/>
          <w:sz w:val="21"/>
          <w:szCs w:val="21"/>
          <w:lang w:val="en-US" w:eastAsia="zh-CN"/>
        </w:rPr>
        <w:t>投标人</w:t>
      </w:r>
      <w:r>
        <w:rPr>
          <w:rFonts w:ascii="仿宋_GB2312" w:hAnsi="仿宋_GB2312" w:eastAsia="仿宋_GB2312" w:cs="仿宋_GB2312"/>
          <w:sz w:val="21"/>
          <w:szCs w:val="21"/>
        </w:rPr>
        <w:t>无重大违法记录：</w:t>
      </w:r>
      <w:r>
        <w:rPr>
          <w:rFonts w:hint="eastAsia" w:ascii="仿宋_GB2312" w:hAnsi="仿宋_GB2312" w:eastAsia="仿宋_GB2312" w:cs="仿宋_GB2312"/>
          <w:sz w:val="21"/>
          <w:szCs w:val="21"/>
          <w:lang w:eastAsia="zh-CN"/>
        </w:rPr>
        <w:t>投标人</w:t>
      </w:r>
      <w:r>
        <w:rPr>
          <w:rFonts w:ascii="仿宋_GB2312" w:hAnsi="仿宋_GB2312" w:eastAsia="仿宋_GB2312" w:cs="仿宋_GB2312"/>
          <w:sz w:val="21"/>
          <w:szCs w:val="21"/>
        </w:rPr>
        <w:t>需提供承诺</w:t>
      </w:r>
      <w:r>
        <w:rPr>
          <w:rFonts w:hint="eastAsia" w:ascii="仿宋_GB2312" w:hAnsi="仿宋_GB2312" w:eastAsia="仿宋_GB2312" w:cs="仿宋_GB2312"/>
          <w:sz w:val="21"/>
          <w:szCs w:val="21"/>
          <w:lang w:eastAsia="zh-CN"/>
        </w:rPr>
        <w:t>，</w:t>
      </w:r>
      <w:r>
        <w:rPr>
          <w:rFonts w:ascii="仿宋_GB2312" w:hAnsi="仿宋_GB2312" w:eastAsia="仿宋_GB2312" w:cs="仿宋_GB2312"/>
          <w:sz w:val="21"/>
          <w:szCs w:val="21"/>
        </w:rPr>
        <w:t>参加政府采购活动前三年内在经营活动中没有重大违法记录的书面声明；</w:t>
      </w:r>
    </w:p>
    <w:p w14:paraId="59AA6B20">
      <w:pPr>
        <w:pStyle w:val="7"/>
        <w:keepNext w:val="0"/>
        <w:keepLines w:val="0"/>
        <w:pageBreakBefore w:val="0"/>
        <w:widowControl/>
        <w:kinsoku/>
        <w:wordWrap/>
        <w:overflowPunct/>
        <w:topLinePunct w:val="0"/>
        <w:autoSpaceDE/>
        <w:autoSpaceDN/>
        <w:bidi w:val="0"/>
        <w:adjustRightInd/>
        <w:snapToGrid w:val="0"/>
        <w:spacing w:line="480" w:lineRule="auto"/>
        <w:ind w:firstLine="482"/>
        <w:textAlignment w:val="auto"/>
        <w:rPr>
          <w:rFonts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6</w:t>
      </w:r>
      <w:r>
        <w:rPr>
          <w:rFonts w:ascii="仿宋_GB2312" w:hAnsi="仿宋_GB2312" w:eastAsia="仿宋_GB2312" w:cs="仿宋_GB2312"/>
          <w:sz w:val="21"/>
          <w:szCs w:val="21"/>
        </w:rPr>
        <w:t>、信用查询记录：采购代理机构通过“信用中国”网站(www.creditchina.gov.cn)、中国政府采购网(www.ccgp.gov.cn) 等查询相关主体信用记录；查询时间节点为公告发布之日起至本项目进行资格审核时。对列入失信被执行人、重大税收违法案件当事人名单、政府采购严重违法失信行为记录名单及其他不符合《中华人民共和国政府采购法》第二十二条规定条件的</w:t>
      </w:r>
      <w:r>
        <w:rPr>
          <w:rFonts w:hint="eastAsia" w:ascii="仿宋_GB2312" w:hAnsi="仿宋_GB2312" w:eastAsia="仿宋_GB2312" w:cs="仿宋_GB2312"/>
          <w:sz w:val="21"/>
          <w:szCs w:val="21"/>
          <w:lang w:eastAsia="zh-CN"/>
        </w:rPr>
        <w:t>投标人</w:t>
      </w:r>
      <w:r>
        <w:rPr>
          <w:rFonts w:ascii="仿宋_GB2312" w:hAnsi="仿宋_GB2312" w:eastAsia="仿宋_GB2312" w:cs="仿宋_GB2312"/>
          <w:sz w:val="21"/>
          <w:szCs w:val="21"/>
        </w:rPr>
        <w:t>，采购代理机构将拒绝其参与政府采购活动；</w:t>
      </w:r>
    </w:p>
    <w:p w14:paraId="0938C06F">
      <w:pPr>
        <w:pStyle w:val="7"/>
        <w:keepNext w:val="0"/>
        <w:keepLines w:val="0"/>
        <w:pageBreakBefore w:val="0"/>
        <w:widowControl/>
        <w:kinsoku/>
        <w:wordWrap/>
        <w:overflowPunct/>
        <w:topLinePunct w:val="0"/>
        <w:autoSpaceDE/>
        <w:autoSpaceDN/>
        <w:bidi w:val="0"/>
        <w:adjustRightInd/>
        <w:snapToGrid w:val="0"/>
        <w:spacing w:line="480" w:lineRule="auto"/>
        <w:ind w:firstLine="482"/>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val="en-US" w:eastAsia="zh-CN"/>
        </w:rPr>
        <w:t>7</w:t>
      </w:r>
      <w:r>
        <w:rPr>
          <w:rFonts w:ascii="仿宋_GB2312" w:hAnsi="仿宋_GB2312" w:eastAsia="仿宋_GB2312" w:cs="仿宋_GB2312"/>
          <w:sz w:val="21"/>
          <w:szCs w:val="21"/>
        </w:rPr>
        <w:t>、履约能力证明：</w:t>
      </w:r>
      <w:r>
        <w:rPr>
          <w:rFonts w:hint="eastAsia" w:ascii="仿宋_GB2312" w:hAnsi="仿宋_GB2312" w:eastAsia="仿宋_GB2312" w:cs="仿宋_GB2312"/>
          <w:sz w:val="21"/>
          <w:szCs w:val="21"/>
          <w:lang w:eastAsia="zh-CN"/>
        </w:rPr>
        <w:t>投标人</w:t>
      </w:r>
      <w:r>
        <w:rPr>
          <w:rFonts w:ascii="仿宋_GB2312" w:hAnsi="仿宋_GB2312" w:eastAsia="仿宋_GB2312" w:cs="仿宋_GB2312"/>
          <w:sz w:val="21"/>
          <w:szCs w:val="21"/>
        </w:rPr>
        <w:t>需提供《具有履行合同所必需的设备和专业技术能力的承诺书》完成承诺</w:t>
      </w:r>
      <w:r>
        <w:rPr>
          <w:rFonts w:hint="eastAsia" w:ascii="仿宋_GB2312" w:hAnsi="仿宋_GB2312" w:eastAsia="仿宋_GB2312" w:cs="仿宋_GB2312"/>
          <w:sz w:val="21"/>
          <w:szCs w:val="21"/>
          <w:lang w:eastAsia="zh-CN"/>
        </w:rPr>
        <w:t>；</w:t>
      </w:r>
    </w:p>
    <w:p w14:paraId="2E2AD1F0">
      <w:pPr>
        <w:pStyle w:val="7"/>
        <w:keepNext w:val="0"/>
        <w:keepLines w:val="0"/>
        <w:pageBreakBefore w:val="0"/>
        <w:widowControl/>
        <w:kinsoku/>
        <w:wordWrap/>
        <w:overflowPunct/>
        <w:topLinePunct w:val="0"/>
        <w:autoSpaceDE/>
        <w:autoSpaceDN/>
        <w:bidi w:val="0"/>
        <w:adjustRightInd/>
        <w:snapToGrid w:val="0"/>
        <w:spacing w:line="480" w:lineRule="auto"/>
        <w:ind w:firstLine="482"/>
        <w:textAlignment w:val="auto"/>
        <w:rPr>
          <w:rFonts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8</w:t>
      </w:r>
      <w:r>
        <w:rPr>
          <w:rFonts w:ascii="仿宋_GB2312" w:hAnsi="仿宋_GB2312" w:eastAsia="仿宋_GB2312" w:cs="仿宋_GB2312"/>
          <w:sz w:val="21"/>
          <w:szCs w:val="21"/>
        </w:rPr>
        <w:t>、是否联合体投标：本项目不接受联合体投标，</w:t>
      </w:r>
      <w:r>
        <w:rPr>
          <w:rFonts w:hint="eastAsia" w:ascii="仿宋_GB2312" w:hAnsi="仿宋_GB2312" w:eastAsia="仿宋_GB2312" w:cs="仿宋_GB2312"/>
          <w:sz w:val="21"/>
          <w:szCs w:val="21"/>
          <w:lang w:eastAsia="zh-CN"/>
        </w:rPr>
        <w:t>投标人</w:t>
      </w:r>
      <w:r>
        <w:rPr>
          <w:rFonts w:ascii="仿宋_GB2312" w:hAnsi="仿宋_GB2312" w:eastAsia="仿宋_GB2312" w:cs="仿宋_GB2312"/>
          <w:sz w:val="21"/>
          <w:szCs w:val="21"/>
        </w:rPr>
        <w:t>自行出具非联合体投标声明。</w:t>
      </w:r>
    </w:p>
    <w:p w14:paraId="232A5889">
      <w:pPr>
        <w:snapToGrid w:val="0"/>
        <w:spacing w:beforeLines="100" w:afterLines="50" w:line="360" w:lineRule="auto"/>
        <w:jc w:val="center"/>
        <w:rPr>
          <w:rFonts w:hint="eastAsia" w:ascii="宋体" w:hAnsi="宋体" w:eastAsia="宋体" w:cs="宋体"/>
          <w:b/>
          <w:color w:val="auto"/>
          <w:sz w:val="28"/>
          <w:szCs w:val="28"/>
          <w:highlight w:val="none"/>
          <w:lang w:eastAsia="zh-CN"/>
        </w:rPr>
        <w:sectPr>
          <w:pgSz w:w="11906" w:h="16838"/>
          <w:pgMar w:top="1440" w:right="1800" w:bottom="1440" w:left="1800" w:header="851" w:footer="992" w:gutter="0"/>
          <w:pgNumType w:fmt="decimal"/>
          <w:cols w:space="425" w:num="1"/>
          <w:docGrid w:type="lines" w:linePitch="312" w:charSpace="0"/>
        </w:sectPr>
      </w:pPr>
    </w:p>
    <w:p w14:paraId="54120969">
      <w:pPr>
        <w:snapToGrid w:val="0"/>
        <w:spacing w:beforeLines="100" w:afterLines="50" w:line="360" w:lineRule="auto"/>
        <w:jc w:val="center"/>
        <w:rPr>
          <w:rFonts w:hint="eastAsia" w:ascii="仿宋_GB2312" w:hAnsi="仿宋_GB2312" w:eastAsia="仿宋_GB2312" w:cs="仿宋_GB2312"/>
          <w:b/>
          <w:bCs/>
          <w:kern w:val="0"/>
          <w:sz w:val="28"/>
          <w:szCs w:val="28"/>
          <w:lang w:val="en-US" w:eastAsia="zh-CN"/>
        </w:rPr>
      </w:pPr>
      <w:r>
        <w:rPr>
          <w:rFonts w:hint="eastAsia" w:ascii="仿宋_GB2312" w:hAnsi="仿宋_GB2312" w:eastAsia="仿宋_GB2312" w:cs="仿宋_GB2312"/>
          <w:b/>
          <w:bCs/>
          <w:kern w:val="0"/>
          <w:sz w:val="28"/>
          <w:szCs w:val="28"/>
          <w:lang w:val="en-US" w:eastAsia="zh-CN"/>
        </w:rPr>
        <w:t>投标人基本情况表</w:t>
      </w:r>
    </w:p>
    <w:tbl>
      <w:tblPr>
        <w:tblStyle w:val="5"/>
        <w:tblW w:w="921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1592"/>
        <w:gridCol w:w="2205"/>
        <w:gridCol w:w="1425"/>
        <w:gridCol w:w="1620"/>
        <w:gridCol w:w="1657"/>
      </w:tblGrid>
      <w:tr w14:paraId="26A38F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4" w:hRule="atLeast"/>
          <w:jc w:val="center"/>
        </w:trPr>
        <w:tc>
          <w:tcPr>
            <w:tcW w:w="2310" w:type="dxa"/>
            <w:gridSpan w:val="2"/>
            <w:noWrap w:val="0"/>
            <w:vAlign w:val="center"/>
          </w:tcPr>
          <w:p w14:paraId="77355345">
            <w:pPr>
              <w:pStyle w:val="7"/>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投标人</w:t>
            </w:r>
            <w:r>
              <w:rPr>
                <w:rFonts w:hint="eastAsia" w:ascii="仿宋_GB2312" w:hAnsi="仿宋_GB2312" w:eastAsia="仿宋_GB2312" w:cs="仿宋_GB2312"/>
                <w:sz w:val="21"/>
                <w:szCs w:val="21"/>
              </w:rPr>
              <w:t>名称</w:t>
            </w:r>
          </w:p>
        </w:tc>
        <w:tc>
          <w:tcPr>
            <w:tcW w:w="3630" w:type="dxa"/>
            <w:gridSpan w:val="2"/>
            <w:noWrap w:val="0"/>
            <w:vAlign w:val="center"/>
          </w:tcPr>
          <w:p w14:paraId="2388D195">
            <w:pPr>
              <w:pStyle w:val="7"/>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eastAsia" w:ascii="仿宋_GB2312" w:hAnsi="仿宋_GB2312" w:eastAsia="仿宋_GB2312" w:cs="仿宋_GB2312"/>
                <w:sz w:val="21"/>
                <w:szCs w:val="21"/>
              </w:rPr>
            </w:pPr>
          </w:p>
        </w:tc>
        <w:tc>
          <w:tcPr>
            <w:tcW w:w="1620" w:type="dxa"/>
            <w:noWrap w:val="0"/>
            <w:vAlign w:val="center"/>
          </w:tcPr>
          <w:p w14:paraId="200F366B">
            <w:pPr>
              <w:pStyle w:val="7"/>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法定代表人</w:t>
            </w:r>
          </w:p>
        </w:tc>
        <w:tc>
          <w:tcPr>
            <w:tcW w:w="1657" w:type="dxa"/>
            <w:noWrap w:val="0"/>
            <w:vAlign w:val="center"/>
          </w:tcPr>
          <w:p w14:paraId="20C91A97">
            <w:pPr>
              <w:pStyle w:val="7"/>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eastAsia" w:ascii="仿宋_GB2312" w:hAnsi="仿宋_GB2312" w:eastAsia="仿宋_GB2312" w:cs="仿宋_GB2312"/>
                <w:sz w:val="21"/>
                <w:szCs w:val="21"/>
              </w:rPr>
            </w:pPr>
          </w:p>
        </w:tc>
      </w:tr>
      <w:tr w14:paraId="3EC1CE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jc w:val="center"/>
        </w:trPr>
        <w:tc>
          <w:tcPr>
            <w:tcW w:w="2310" w:type="dxa"/>
            <w:gridSpan w:val="2"/>
            <w:noWrap w:val="0"/>
            <w:vAlign w:val="center"/>
          </w:tcPr>
          <w:p w14:paraId="3A07A315">
            <w:pPr>
              <w:pStyle w:val="7"/>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统一</w:t>
            </w:r>
          </w:p>
          <w:p w14:paraId="7C3B7F10">
            <w:pPr>
              <w:pStyle w:val="7"/>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社会信用代码</w:t>
            </w:r>
          </w:p>
        </w:tc>
        <w:tc>
          <w:tcPr>
            <w:tcW w:w="3630" w:type="dxa"/>
            <w:gridSpan w:val="2"/>
            <w:noWrap w:val="0"/>
            <w:vAlign w:val="center"/>
          </w:tcPr>
          <w:p w14:paraId="196DD4D9">
            <w:pPr>
              <w:pStyle w:val="7"/>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eastAsia" w:ascii="仿宋_GB2312" w:hAnsi="仿宋_GB2312" w:eastAsia="仿宋_GB2312" w:cs="仿宋_GB2312"/>
                <w:sz w:val="21"/>
                <w:szCs w:val="21"/>
              </w:rPr>
            </w:pPr>
          </w:p>
        </w:tc>
        <w:tc>
          <w:tcPr>
            <w:tcW w:w="1620" w:type="dxa"/>
            <w:noWrap w:val="0"/>
            <w:vAlign w:val="center"/>
          </w:tcPr>
          <w:p w14:paraId="1435CABC">
            <w:pPr>
              <w:pStyle w:val="7"/>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邮政编码</w:t>
            </w:r>
          </w:p>
        </w:tc>
        <w:tc>
          <w:tcPr>
            <w:tcW w:w="1657" w:type="dxa"/>
            <w:noWrap w:val="0"/>
            <w:vAlign w:val="center"/>
          </w:tcPr>
          <w:p w14:paraId="5CF240BF">
            <w:pPr>
              <w:pStyle w:val="7"/>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eastAsia" w:ascii="仿宋_GB2312" w:hAnsi="仿宋_GB2312" w:eastAsia="仿宋_GB2312" w:cs="仿宋_GB2312"/>
                <w:sz w:val="21"/>
                <w:szCs w:val="21"/>
              </w:rPr>
            </w:pPr>
          </w:p>
        </w:tc>
      </w:tr>
      <w:tr w14:paraId="191EFE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9" w:hRule="atLeast"/>
          <w:jc w:val="center"/>
        </w:trPr>
        <w:tc>
          <w:tcPr>
            <w:tcW w:w="2310" w:type="dxa"/>
            <w:gridSpan w:val="2"/>
            <w:noWrap w:val="0"/>
            <w:vAlign w:val="center"/>
          </w:tcPr>
          <w:p w14:paraId="56B13DF1">
            <w:pPr>
              <w:pStyle w:val="7"/>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上年营业收入</w:t>
            </w:r>
          </w:p>
        </w:tc>
        <w:tc>
          <w:tcPr>
            <w:tcW w:w="3630" w:type="dxa"/>
            <w:gridSpan w:val="2"/>
            <w:noWrap w:val="0"/>
            <w:vAlign w:val="center"/>
          </w:tcPr>
          <w:p w14:paraId="0CEDC2F5">
            <w:pPr>
              <w:pStyle w:val="7"/>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eastAsia" w:ascii="仿宋_GB2312" w:hAnsi="仿宋_GB2312" w:eastAsia="仿宋_GB2312" w:cs="仿宋_GB2312"/>
                <w:sz w:val="21"/>
                <w:szCs w:val="21"/>
              </w:rPr>
            </w:pPr>
          </w:p>
        </w:tc>
        <w:tc>
          <w:tcPr>
            <w:tcW w:w="1620" w:type="dxa"/>
            <w:noWrap w:val="0"/>
            <w:vAlign w:val="center"/>
          </w:tcPr>
          <w:p w14:paraId="5A46D6EB">
            <w:pPr>
              <w:pStyle w:val="7"/>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员工总人数</w:t>
            </w:r>
          </w:p>
        </w:tc>
        <w:tc>
          <w:tcPr>
            <w:tcW w:w="1657" w:type="dxa"/>
            <w:noWrap w:val="0"/>
            <w:vAlign w:val="center"/>
          </w:tcPr>
          <w:p w14:paraId="1F8A4399">
            <w:pPr>
              <w:pStyle w:val="7"/>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eastAsia" w:ascii="仿宋_GB2312" w:hAnsi="仿宋_GB2312" w:eastAsia="仿宋_GB2312" w:cs="仿宋_GB2312"/>
                <w:sz w:val="21"/>
                <w:szCs w:val="21"/>
              </w:rPr>
            </w:pPr>
          </w:p>
        </w:tc>
      </w:tr>
      <w:tr w14:paraId="568A7C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4" w:hRule="atLeast"/>
          <w:jc w:val="center"/>
        </w:trPr>
        <w:tc>
          <w:tcPr>
            <w:tcW w:w="718" w:type="dxa"/>
            <w:vMerge w:val="restart"/>
            <w:noWrap w:val="0"/>
            <w:vAlign w:val="center"/>
          </w:tcPr>
          <w:p w14:paraId="7D079E8F">
            <w:pPr>
              <w:pStyle w:val="7"/>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营业执照</w:t>
            </w:r>
          </w:p>
        </w:tc>
        <w:tc>
          <w:tcPr>
            <w:tcW w:w="1592" w:type="dxa"/>
            <w:noWrap w:val="0"/>
            <w:vAlign w:val="center"/>
          </w:tcPr>
          <w:p w14:paraId="43D12099">
            <w:pPr>
              <w:pStyle w:val="7"/>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注册号码</w:t>
            </w:r>
          </w:p>
        </w:tc>
        <w:tc>
          <w:tcPr>
            <w:tcW w:w="2205" w:type="dxa"/>
            <w:noWrap w:val="0"/>
            <w:vAlign w:val="center"/>
          </w:tcPr>
          <w:p w14:paraId="4BC0F283">
            <w:pPr>
              <w:pStyle w:val="7"/>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eastAsia" w:ascii="仿宋_GB2312" w:hAnsi="仿宋_GB2312" w:eastAsia="仿宋_GB2312" w:cs="仿宋_GB2312"/>
                <w:sz w:val="21"/>
                <w:szCs w:val="21"/>
              </w:rPr>
            </w:pPr>
          </w:p>
        </w:tc>
        <w:tc>
          <w:tcPr>
            <w:tcW w:w="1425" w:type="dxa"/>
            <w:noWrap w:val="0"/>
            <w:vAlign w:val="center"/>
          </w:tcPr>
          <w:p w14:paraId="0EC200B6">
            <w:pPr>
              <w:pStyle w:val="7"/>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注册地址</w:t>
            </w:r>
          </w:p>
        </w:tc>
        <w:tc>
          <w:tcPr>
            <w:tcW w:w="3277" w:type="dxa"/>
            <w:gridSpan w:val="2"/>
            <w:noWrap w:val="0"/>
            <w:vAlign w:val="center"/>
          </w:tcPr>
          <w:p w14:paraId="1B804D16">
            <w:pPr>
              <w:pStyle w:val="7"/>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eastAsia" w:ascii="仿宋_GB2312" w:hAnsi="仿宋_GB2312" w:eastAsia="仿宋_GB2312" w:cs="仿宋_GB2312"/>
                <w:sz w:val="21"/>
                <w:szCs w:val="21"/>
              </w:rPr>
            </w:pPr>
          </w:p>
        </w:tc>
      </w:tr>
      <w:tr w14:paraId="353D87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4" w:hRule="atLeast"/>
          <w:jc w:val="center"/>
        </w:trPr>
        <w:tc>
          <w:tcPr>
            <w:tcW w:w="718" w:type="dxa"/>
            <w:vMerge w:val="continue"/>
            <w:noWrap w:val="0"/>
            <w:vAlign w:val="center"/>
          </w:tcPr>
          <w:p w14:paraId="1B7F638B">
            <w:pPr>
              <w:pStyle w:val="7"/>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eastAsia" w:ascii="仿宋_GB2312" w:hAnsi="仿宋_GB2312" w:eastAsia="仿宋_GB2312" w:cs="仿宋_GB2312"/>
                <w:sz w:val="21"/>
                <w:szCs w:val="21"/>
              </w:rPr>
            </w:pPr>
          </w:p>
        </w:tc>
        <w:tc>
          <w:tcPr>
            <w:tcW w:w="1592" w:type="dxa"/>
            <w:noWrap w:val="0"/>
            <w:vAlign w:val="center"/>
          </w:tcPr>
          <w:p w14:paraId="17D89A70">
            <w:pPr>
              <w:pStyle w:val="7"/>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发证机关</w:t>
            </w:r>
          </w:p>
        </w:tc>
        <w:tc>
          <w:tcPr>
            <w:tcW w:w="2205" w:type="dxa"/>
            <w:noWrap w:val="0"/>
            <w:vAlign w:val="center"/>
          </w:tcPr>
          <w:p w14:paraId="56F1D6CA">
            <w:pPr>
              <w:pStyle w:val="7"/>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eastAsia" w:ascii="仿宋_GB2312" w:hAnsi="仿宋_GB2312" w:eastAsia="仿宋_GB2312" w:cs="仿宋_GB2312"/>
                <w:sz w:val="21"/>
                <w:szCs w:val="21"/>
              </w:rPr>
            </w:pPr>
          </w:p>
        </w:tc>
        <w:tc>
          <w:tcPr>
            <w:tcW w:w="1425" w:type="dxa"/>
            <w:noWrap w:val="0"/>
            <w:vAlign w:val="center"/>
          </w:tcPr>
          <w:p w14:paraId="1FE677F6">
            <w:pPr>
              <w:pStyle w:val="7"/>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发证日期</w:t>
            </w:r>
          </w:p>
        </w:tc>
        <w:tc>
          <w:tcPr>
            <w:tcW w:w="3277" w:type="dxa"/>
            <w:gridSpan w:val="2"/>
            <w:noWrap w:val="0"/>
            <w:vAlign w:val="center"/>
          </w:tcPr>
          <w:p w14:paraId="4F846B73">
            <w:pPr>
              <w:pStyle w:val="7"/>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eastAsia" w:ascii="仿宋_GB2312" w:hAnsi="仿宋_GB2312" w:eastAsia="仿宋_GB2312" w:cs="仿宋_GB2312"/>
                <w:sz w:val="21"/>
                <w:szCs w:val="21"/>
              </w:rPr>
            </w:pPr>
          </w:p>
        </w:tc>
      </w:tr>
      <w:tr w14:paraId="4B3616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83" w:hRule="atLeast"/>
          <w:jc w:val="center"/>
        </w:trPr>
        <w:tc>
          <w:tcPr>
            <w:tcW w:w="718" w:type="dxa"/>
            <w:vMerge w:val="continue"/>
            <w:noWrap w:val="0"/>
            <w:vAlign w:val="center"/>
          </w:tcPr>
          <w:p w14:paraId="750DDCFE">
            <w:pPr>
              <w:pStyle w:val="7"/>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eastAsia" w:ascii="仿宋_GB2312" w:hAnsi="仿宋_GB2312" w:eastAsia="仿宋_GB2312" w:cs="仿宋_GB2312"/>
                <w:sz w:val="21"/>
                <w:szCs w:val="21"/>
              </w:rPr>
            </w:pPr>
          </w:p>
        </w:tc>
        <w:tc>
          <w:tcPr>
            <w:tcW w:w="1592" w:type="dxa"/>
            <w:noWrap w:val="0"/>
            <w:vAlign w:val="center"/>
          </w:tcPr>
          <w:p w14:paraId="6D3BA65A">
            <w:pPr>
              <w:pStyle w:val="7"/>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eastAsia" w:ascii="仿宋_GB2312" w:hAnsi="仿宋_GB2312" w:eastAsia="仿宋_GB2312" w:cs="仿宋_GB2312"/>
                <w:sz w:val="21"/>
                <w:szCs w:val="21"/>
              </w:rPr>
            </w:pPr>
          </w:p>
          <w:p w14:paraId="56996146">
            <w:pPr>
              <w:pStyle w:val="7"/>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经营</w:t>
            </w:r>
            <w:r>
              <w:rPr>
                <w:rFonts w:hint="eastAsia" w:ascii="仿宋_GB2312" w:hAnsi="仿宋_GB2312" w:eastAsia="仿宋_GB2312" w:cs="仿宋_GB2312"/>
                <w:sz w:val="21"/>
                <w:szCs w:val="21"/>
              </w:rPr>
              <w:t>范围</w:t>
            </w:r>
          </w:p>
          <w:p w14:paraId="2FB9BED9">
            <w:pPr>
              <w:pStyle w:val="7"/>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eastAsia" w:ascii="仿宋_GB2312" w:hAnsi="仿宋_GB2312" w:eastAsia="仿宋_GB2312" w:cs="仿宋_GB2312"/>
                <w:sz w:val="21"/>
                <w:szCs w:val="21"/>
              </w:rPr>
            </w:pPr>
          </w:p>
        </w:tc>
        <w:tc>
          <w:tcPr>
            <w:tcW w:w="6907" w:type="dxa"/>
            <w:gridSpan w:val="4"/>
            <w:noWrap w:val="0"/>
            <w:vAlign w:val="center"/>
          </w:tcPr>
          <w:p w14:paraId="3AC253C0">
            <w:pPr>
              <w:pStyle w:val="7"/>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eastAsia" w:ascii="仿宋_GB2312" w:hAnsi="仿宋_GB2312" w:eastAsia="仿宋_GB2312" w:cs="仿宋_GB2312"/>
                <w:sz w:val="21"/>
                <w:szCs w:val="21"/>
              </w:rPr>
            </w:pPr>
          </w:p>
        </w:tc>
      </w:tr>
      <w:tr w14:paraId="2C5363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88" w:hRule="atLeast"/>
          <w:jc w:val="center"/>
        </w:trPr>
        <w:tc>
          <w:tcPr>
            <w:tcW w:w="2310" w:type="dxa"/>
            <w:gridSpan w:val="2"/>
            <w:noWrap w:val="0"/>
            <w:vAlign w:val="center"/>
          </w:tcPr>
          <w:p w14:paraId="52D7F26B">
            <w:pPr>
              <w:pStyle w:val="7"/>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基本账户开户行及</w:t>
            </w:r>
          </w:p>
          <w:p w14:paraId="3A13333C">
            <w:pPr>
              <w:pStyle w:val="7"/>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账号</w:t>
            </w:r>
          </w:p>
        </w:tc>
        <w:tc>
          <w:tcPr>
            <w:tcW w:w="6907" w:type="dxa"/>
            <w:gridSpan w:val="4"/>
            <w:noWrap w:val="0"/>
            <w:vAlign w:val="center"/>
          </w:tcPr>
          <w:p w14:paraId="72A0A3F3">
            <w:pPr>
              <w:pStyle w:val="7"/>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eastAsia" w:ascii="仿宋_GB2312" w:hAnsi="仿宋_GB2312" w:eastAsia="仿宋_GB2312" w:cs="仿宋_GB2312"/>
                <w:sz w:val="21"/>
                <w:szCs w:val="21"/>
              </w:rPr>
            </w:pPr>
          </w:p>
        </w:tc>
      </w:tr>
      <w:tr w14:paraId="35CAEB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86" w:hRule="atLeast"/>
          <w:jc w:val="center"/>
        </w:trPr>
        <w:tc>
          <w:tcPr>
            <w:tcW w:w="2310" w:type="dxa"/>
            <w:gridSpan w:val="2"/>
            <w:noWrap w:val="0"/>
            <w:vAlign w:val="center"/>
          </w:tcPr>
          <w:p w14:paraId="7CC3DD53">
            <w:pPr>
              <w:pStyle w:val="7"/>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备注</w:t>
            </w:r>
          </w:p>
        </w:tc>
        <w:tc>
          <w:tcPr>
            <w:tcW w:w="6907" w:type="dxa"/>
            <w:gridSpan w:val="4"/>
            <w:noWrap w:val="0"/>
            <w:vAlign w:val="center"/>
          </w:tcPr>
          <w:p w14:paraId="15E6DE0B">
            <w:pPr>
              <w:pStyle w:val="7"/>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eastAsia" w:ascii="仿宋_GB2312" w:hAnsi="仿宋_GB2312" w:eastAsia="仿宋_GB2312" w:cs="仿宋_GB2312"/>
                <w:sz w:val="21"/>
                <w:szCs w:val="21"/>
              </w:rPr>
            </w:pPr>
          </w:p>
        </w:tc>
      </w:tr>
    </w:tbl>
    <w:p w14:paraId="37EB727A">
      <w:pPr>
        <w:pStyle w:val="7"/>
        <w:keepNext w:val="0"/>
        <w:keepLines w:val="0"/>
        <w:pageBreakBefore w:val="0"/>
        <w:widowControl/>
        <w:kinsoku/>
        <w:wordWrap/>
        <w:overflowPunct/>
        <w:topLinePunct w:val="0"/>
        <w:autoSpaceDE/>
        <w:autoSpaceDN/>
        <w:bidi w:val="0"/>
        <w:adjustRightInd/>
        <w:snapToGrid w:val="0"/>
        <w:spacing w:line="240" w:lineRule="auto"/>
        <w:ind w:firstLine="482"/>
        <w:textAlignment w:val="auto"/>
        <w:rPr>
          <w:rFonts w:hint="eastAsia" w:ascii="仿宋_GB2312" w:hAnsi="仿宋_GB2312" w:eastAsia="仿宋_GB2312" w:cs="仿宋_GB2312"/>
          <w:sz w:val="21"/>
          <w:szCs w:val="21"/>
          <w:lang w:val="en-US" w:eastAsia="zh-CN"/>
        </w:rPr>
      </w:pPr>
    </w:p>
    <w:p w14:paraId="0A1CAE39">
      <w:pPr>
        <w:pStyle w:val="2"/>
        <w:spacing w:line="300" w:lineRule="exact"/>
        <w:jc w:val="both"/>
        <w:rPr>
          <w:rFonts w:hint="eastAsia" w:ascii="仿宋_GB2312" w:hAnsi="仿宋_GB2312" w:eastAsia="仿宋_GB2312" w:cs="仿宋_GB2312"/>
          <w:b w:val="0"/>
          <w:kern w:val="0"/>
          <w:sz w:val="21"/>
          <w:szCs w:val="21"/>
          <w:lang w:val="en-US" w:eastAsia="zh-CN" w:bidi="ar-SA"/>
        </w:rPr>
      </w:pPr>
      <w:r>
        <w:rPr>
          <w:rFonts w:hint="eastAsia" w:ascii="仿宋_GB2312" w:hAnsi="仿宋_GB2312" w:eastAsia="仿宋_GB2312" w:cs="仿宋_GB2312"/>
          <w:b w:val="0"/>
          <w:kern w:val="0"/>
          <w:sz w:val="21"/>
          <w:szCs w:val="21"/>
          <w:lang w:val="en-US" w:eastAsia="zh-CN" w:bidi="ar-SA"/>
        </w:rPr>
        <w:t>附件1：</w:t>
      </w:r>
    </w:p>
    <w:p w14:paraId="13A532BD">
      <w:pPr>
        <w:pStyle w:val="2"/>
        <w:spacing w:line="300" w:lineRule="exact"/>
        <w:jc w:val="center"/>
        <w:rPr>
          <w:rFonts w:hint="eastAsia" w:ascii="仿宋_GB2312" w:hAnsi="仿宋_GB2312" w:eastAsia="仿宋_GB2312" w:cs="仿宋_GB2312"/>
          <w:b/>
          <w:bCs/>
          <w:kern w:val="0"/>
          <w:sz w:val="28"/>
          <w:szCs w:val="28"/>
          <w:lang w:val="en-US" w:eastAsia="zh-CN" w:bidi="ar-SA"/>
        </w:rPr>
      </w:pPr>
    </w:p>
    <w:p w14:paraId="3545339C">
      <w:pPr>
        <w:pStyle w:val="2"/>
        <w:spacing w:line="300" w:lineRule="exact"/>
        <w:jc w:val="center"/>
        <w:rPr>
          <w:rFonts w:hint="eastAsia" w:ascii="仿宋_GB2312" w:hAnsi="仿宋_GB2312" w:eastAsia="仿宋_GB2312" w:cs="仿宋_GB2312"/>
          <w:b/>
          <w:bCs/>
          <w:kern w:val="0"/>
          <w:sz w:val="28"/>
          <w:szCs w:val="28"/>
          <w:lang w:val="en-US" w:eastAsia="zh-CN" w:bidi="ar-SA"/>
        </w:rPr>
      </w:pPr>
      <w:r>
        <w:rPr>
          <w:rFonts w:hint="eastAsia" w:ascii="仿宋_GB2312" w:hAnsi="仿宋_GB2312" w:eastAsia="仿宋_GB2312" w:cs="仿宋_GB2312"/>
          <w:b/>
          <w:bCs/>
          <w:kern w:val="0"/>
          <w:sz w:val="28"/>
          <w:szCs w:val="28"/>
          <w:lang w:val="en-US" w:eastAsia="zh-CN" w:bidi="ar-SA"/>
        </w:rPr>
        <w:t>法定代表人（单位负责人）身份证明</w:t>
      </w:r>
    </w:p>
    <w:p w14:paraId="465AF1EC">
      <w:pPr>
        <w:spacing w:line="440" w:lineRule="exact"/>
        <w:rPr>
          <w:rFonts w:hint="eastAsia" w:ascii="方正仿宋_GB2312" w:hAnsi="方正仿宋_GB2312" w:eastAsia="方正仿宋_GB2312" w:cs="方正仿宋_GB2312"/>
        </w:rPr>
      </w:pPr>
    </w:p>
    <w:p w14:paraId="43B0A723">
      <w:pPr>
        <w:spacing w:line="440" w:lineRule="exact"/>
        <w:ind w:firstLine="420" w:firstLineChars="200"/>
        <w:rPr>
          <w:rFonts w:hint="eastAsia" w:ascii="仿宋_GB2312" w:hAnsi="仿宋_GB2312" w:eastAsia="仿宋_GB2312" w:cs="仿宋_GB2312"/>
          <w:kern w:val="0"/>
          <w:sz w:val="21"/>
          <w:szCs w:val="21"/>
          <w:lang w:val="en-US" w:eastAsia="zh-Hans"/>
        </w:rPr>
      </w:pPr>
      <w:r>
        <w:rPr>
          <w:rFonts w:hint="eastAsia" w:ascii="仿宋_GB2312" w:hAnsi="仿宋_GB2312" w:eastAsia="仿宋_GB2312" w:cs="仿宋_GB2312"/>
          <w:kern w:val="0"/>
          <w:sz w:val="21"/>
          <w:szCs w:val="21"/>
          <w:lang w:val="en-US" w:eastAsia="zh-Hans"/>
        </w:rPr>
        <w:t>姓名：</w:t>
      </w:r>
      <w:r>
        <w:rPr>
          <w:rFonts w:hint="eastAsia" w:ascii="仿宋_GB2312" w:hAnsi="仿宋_GB2312" w:eastAsia="仿宋_GB2312" w:cs="仿宋_GB2312"/>
          <w:kern w:val="0"/>
          <w:sz w:val="21"/>
          <w:szCs w:val="21"/>
          <w:u w:val="single"/>
          <w:lang w:val="en-US" w:eastAsia="zh-Hans"/>
        </w:rPr>
        <w:t xml:space="preserve">        </w:t>
      </w:r>
      <w:r>
        <w:rPr>
          <w:rFonts w:hint="eastAsia" w:ascii="仿宋_GB2312" w:hAnsi="仿宋_GB2312" w:eastAsia="仿宋_GB2312" w:cs="仿宋_GB2312"/>
          <w:kern w:val="0"/>
          <w:sz w:val="21"/>
          <w:szCs w:val="21"/>
          <w:lang w:val="en-US" w:eastAsia="zh-Hans"/>
        </w:rPr>
        <w:t xml:space="preserve">性别： </w:t>
      </w:r>
      <w:r>
        <w:rPr>
          <w:rFonts w:hint="eastAsia" w:ascii="仿宋_GB2312" w:hAnsi="仿宋_GB2312" w:eastAsia="仿宋_GB2312" w:cs="仿宋_GB2312"/>
          <w:kern w:val="0"/>
          <w:sz w:val="21"/>
          <w:szCs w:val="21"/>
          <w:u w:val="single"/>
          <w:lang w:val="en-US" w:eastAsia="zh-Hans"/>
        </w:rPr>
        <w:t xml:space="preserve">      </w:t>
      </w:r>
      <w:r>
        <w:rPr>
          <w:rFonts w:hint="eastAsia" w:ascii="仿宋_GB2312" w:hAnsi="仿宋_GB2312" w:eastAsia="仿宋_GB2312" w:cs="仿宋_GB2312"/>
          <w:kern w:val="0"/>
          <w:sz w:val="21"/>
          <w:szCs w:val="21"/>
          <w:lang w:val="en-US" w:eastAsia="zh-Hans"/>
        </w:rPr>
        <w:t>年龄：</w:t>
      </w:r>
      <w:r>
        <w:rPr>
          <w:rFonts w:hint="eastAsia" w:ascii="仿宋_GB2312" w:hAnsi="仿宋_GB2312" w:eastAsia="仿宋_GB2312" w:cs="仿宋_GB2312"/>
          <w:kern w:val="0"/>
          <w:sz w:val="21"/>
          <w:szCs w:val="21"/>
          <w:u w:val="single"/>
          <w:lang w:val="en-US" w:eastAsia="zh-Hans"/>
        </w:rPr>
        <w:t xml:space="preserve">        </w:t>
      </w:r>
      <w:r>
        <w:rPr>
          <w:rFonts w:hint="eastAsia" w:ascii="仿宋_GB2312" w:hAnsi="仿宋_GB2312" w:eastAsia="仿宋_GB2312" w:cs="仿宋_GB2312"/>
          <w:kern w:val="0"/>
          <w:sz w:val="21"/>
          <w:szCs w:val="21"/>
          <w:lang w:val="en-US" w:eastAsia="zh-Hans"/>
        </w:rPr>
        <w:t>职务：</w:t>
      </w:r>
      <w:r>
        <w:rPr>
          <w:rFonts w:hint="eastAsia" w:ascii="仿宋_GB2312" w:hAnsi="仿宋_GB2312" w:eastAsia="仿宋_GB2312" w:cs="仿宋_GB2312"/>
          <w:kern w:val="0"/>
          <w:sz w:val="21"/>
          <w:szCs w:val="21"/>
          <w:u w:val="single"/>
          <w:lang w:val="en-US" w:eastAsia="zh-Hans"/>
        </w:rPr>
        <w:t xml:space="preserve">         </w:t>
      </w:r>
      <w:r>
        <w:rPr>
          <w:rFonts w:hint="eastAsia" w:ascii="仿宋_GB2312" w:hAnsi="仿宋_GB2312" w:eastAsia="仿宋_GB2312" w:cs="仿宋_GB2312"/>
          <w:kern w:val="0"/>
          <w:sz w:val="21"/>
          <w:szCs w:val="21"/>
          <w:lang w:val="en-US" w:eastAsia="zh-Hans"/>
        </w:rPr>
        <w:t>系</w:t>
      </w:r>
      <w:r>
        <w:rPr>
          <w:rFonts w:hint="eastAsia" w:ascii="仿宋_GB2312" w:hAnsi="仿宋_GB2312" w:eastAsia="仿宋_GB2312" w:cs="仿宋_GB2312"/>
          <w:kern w:val="0"/>
          <w:sz w:val="21"/>
          <w:szCs w:val="21"/>
          <w:u w:val="single"/>
          <w:lang w:val="en-US" w:eastAsia="zh-Hans"/>
        </w:rPr>
        <w:t xml:space="preserve">   （</w:t>
      </w:r>
      <w:r>
        <w:rPr>
          <w:rFonts w:hint="eastAsia" w:ascii="仿宋_GB2312" w:hAnsi="仿宋_GB2312" w:eastAsia="仿宋_GB2312" w:cs="仿宋_GB2312"/>
          <w:kern w:val="0"/>
          <w:sz w:val="21"/>
          <w:szCs w:val="21"/>
          <w:u w:val="single"/>
          <w:lang w:val="en-US" w:eastAsia="zh-CN"/>
        </w:rPr>
        <w:t>投标人</w:t>
      </w:r>
      <w:r>
        <w:rPr>
          <w:rFonts w:hint="eastAsia" w:ascii="仿宋_GB2312" w:hAnsi="仿宋_GB2312" w:eastAsia="仿宋_GB2312" w:cs="仿宋_GB2312"/>
          <w:kern w:val="0"/>
          <w:sz w:val="21"/>
          <w:szCs w:val="21"/>
          <w:u w:val="single"/>
          <w:lang w:val="en-US" w:eastAsia="zh-Hans"/>
        </w:rPr>
        <w:t xml:space="preserve">名称）    </w:t>
      </w:r>
      <w:r>
        <w:rPr>
          <w:rFonts w:hint="eastAsia" w:ascii="仿宋_GB2312" w:hAnsi="仿宋_GB2312" w:eastAsia="仿宋_GB2312" w:cs="仿宋_GB2312"/>
          <w:kern w:val="0"/>
          <w:sz w:val="21"/>
          <w:szCs w:val="21"/>
          <w:lang w:val="en-US" w:eastAsia="zh-Hans"/>
        </w:rPr>
        <w:t xml:space="preserve">的法定代表人（单位负责人）。 </w:t>
      </w:r>
    </w:p>
    <w:p w14:paraId="66CB227A">
      <w:pPr>
        <w:spacing w:line="440" w:lineRule="exact"/>
        <w:ind w:firstLine="420" w:firstLineChars="200"/>
        <w:rPr>
          <w:rFonts w:hint="eastAsia" w:ascii="仿宋_GB2312" w:hAnsi="仿宋_GB2312" w:eastAsia="仿宋_GB2312" w:cs="仿宋_GB2312"/>
          <w:kern w:val="0"/>
          <w:sz w:val="21"/>
          <w:szCs w:val="21"/>
          <w:lang w:val="en-US" w:eastAsia="zh-Hans"/>
        </w:rPr>
      </w:pPr>
    </w:p>
    <w:p w14:paraId="3A48AC8B">
      <w:pPr>
        <w:spacing w:line="440" w:lineRule="exact"/>
        <w:ind w:firstLine="420" w:firstLineChars="200"/>
        <w:rPr>
          <w:rFonts w:hint="eastAsia" w:ascii="方正仿宋_GB2312" w:hAnsi="方正仿宋_GB2312" w:eastAsia="方正仿宋_GB2312" w:cs="方正仿宋_GB2312"/>
          <w:sz w:val="21"/>
          <w:szCs w:val="21"/>
        </w:rPr>
      </w:pPr>
      <w:r>
        <w:rPr>
          <w:rFonts w:hint="eastAsia" w:ascii="仿宋_GB2312" w:hAnsi="仿宋_GB2312" w:eastAsia="仿宋_GB2312" w:cs="仿宋_GB2312"/>
          <w:kern w:val="0"/>
          <w:sz w:val="21"/>
          <w:szCs w:val="21"/>
          <w:lang w:val="en-US" w:eastAsia="zh-Hans"/>
        </w:rPr>
        <w:t>特此证明。</w:t>
      </w:r>
    </w:p>
    <w:p w14:paraId="5757ED79">
      <w:pPr>
        <w:spacing w:line="440" w:lineRule="exact"/>
        <w:rPr>
          <w:rFonts w:hint="eastAsia" w:ascii="方正仿宋_GB2312" w:hAnsi="方正仿宋_GB2312" w:eastAsia="方正仿宋_GB2312" w:cs="方正仿宋_GB2312"/>
          <w:sz w:val="21"/>
          <w:szCs w:val="21"/>
        </w:rPr>
      </w:pPr>
    </w:p>
    <w:p w14:paraId="12C8A6DF">
      <w:pPr>
        <w:keepNext w:val="0"/>
        <w:keepLines w:val="0"/>
        <w:pageBreakBefore w:val="0"/>
        <w:widowControl w:val="0"/>
        <w:kinsoku/>
        <w:wordWrap/>
        <w:overflowPunct/>
        <w:topLinePunct w:val="0"/>
        <w:autoSpaceDE/>
        <w:autoSpaceDN/>
        <w:bidi w:val="0"/>
        <w:adjustRightInd w:val="0"/>
        <w:snapToGrid/>
        <w:spacing w:line="440" w:lineRule="exact"/>
        <w:ind w:firstLine="0" w:firstLineChars="0"/>
        <w:textAlignment w:val="auto"/>
        <w:rPr>
          <w:rFonts w:hint="eastAsia" w:ascii="仿宋_GB2312" w:hAnsi="仿宋_GB2312" w:eastAsia="仿宋_GB2312" w:cs="仿宋_GB2312"/>
          <w:b/>
          <w:bCs/>
          <w:kern w:val="0"/>
          <w:sz w:val="21"/>
          <w:szCs w:val="21"/>
          <w:lang w:val="en-US" w:eastAsia="zh-Hans"/>
        </w:rPr>
      </w:pPr>
      <w:r>
        <w:rPr>
          <w:rFonts w:hint="eastAsia" w:ascii="仿宋_GB2312" w:hAnsi="仿宋_GB2312" w:eastAsia="仿宋_GB2312" w:cs="仿宋_GB2312"/>
          <w:b/>
          <w:bCs/>
          <w:kern w:val="0"/>
          <w:sz w:val="21"/>
          <w:szCs w:val="21"/>
          <w:lang w:val="en-US" w:eastAsia="zh-Hans"/>
        </w:rPr>
        <w:t>附：法定代表人（单位负责人）身份证复印件。</w:t>
      </w:r>
    </w:p>
    <w:p w14:paraId="72C380D8">
      <w:pPr>
        <w:keepNext w:val="0"/>
        <w:keepLines w:val="0"/>
        <w:pageBreakBefore w:val="0"/>
        <w:widowControl w:val="0"/>
        <w:kinsoku/>
        <w:wordWrap/>
        <w:overflowPunct/>
        <w:topLinePunct w:val="0"/>
        <w:autoSpaceDE/>
        <w:autoSpaceDN/>
        <w:bidi w:val="0"/>
        <w:adjustRightInd w:val="0"/>
        <w:snapToGrid/>
        <w:spacing w:line="440" w:lineRule="exact"/>
        <w:ind w:firstLine="0" w:firstLineChars="0"/>
        <w:textAlignment w:val="auto"/>
        <w:rPr>
          <w:rFonts w:hint="eastAsia" w:ascii="仿宋_GB2312" w:hAnsi="仿宋_GB2312" w:eastAsia="仿宋_GB2312" w:cs="仿宋_GB2312"/>
          <w:kern w:val="0"/>
          <w:sz w:val="21"/>
          <w:szCs w:val="21"/>
          <w:lang w:val="en-US" w:eastAsia="zh-Hans"/>
        </w:rPr>
      </w:pPr>
    </w:p>
    <w:p w14:paraId="6FBCBC47">
      <w:pPr>
        <w:keepNext w:val="0"/>
        <w:keepLines w:val="0"/>
        <w:pageBreakBefore w:val="0"/>
        <w:widowControl w:val="0"/>
        <w:kinsoku/>
        <w:wordWrap/>
        <w:overflowPunct/>
        <w:topLinePunct w:val="0"/>
        <w:autoSpaceDE/>
        <w:autoSpaceDN/>
        <w:bidi w:val="0"/>
        <w:adjustRightInd w:val="0"/>
        <w:snapToGrid/>
        <w:spacing w:line="440" w:lineRule="exact"/>
        <w:ind w:firstLine="0" w:firstLineChars="0"/>
        <w:textAlignment w:val="auto"/>
        <w:rPr>
          <w:rFonts w:hint="eastAsia" w:ascii="仿宋_GB2312" w:hAnsi="仿宋_GB2312" w:eastAsia="仿宋_GB2312" w:cs="仿宋_GB2312"/>
          <w:kern w:val="0"/>
          <w:sz w:val="21"/>
          <w:szCs w:val="21"/>
          <w:lang w:val="en-US" w:eastAsia="zh-Hans"/>
        </w:rPr>
      </w:pPr>
      <w:r>
        <w:rPr>
          <w:rFonts w:hint="eastAsia" w:ascii="仿宋_GB2312" w:hAnsi="仿宋_GB2312" w:eastAsia="仿宋_GB2312" w:cs="仿宋_GB2312"/>
          <w:kern w:val="0"/>
          <w:sz w:val="21"/>
          <w:szCs w:val="21"/>
          <w:lang w:val="en-US" w:eastAsia="zh-Hans"/>
        </w:rPr>
        <w:t>注：本身份证明需由</w:t>
      </w:r>
      <w:r>
        <w:rPr>
          <w:rFonts w:hint="eastAsia" w:ascii="仿宋_GB2312" w:hAnsi="仿宋_GB2312" w:eastAsia="仿宋_GB2312" w:cs="仿宋_GB2312"/>
          <w:kern w:val="0"/>
          <w:sz w:val="21"/>
          <w:szCs w:val="21"/>
          <w:lang w:val="en-US" w:eastAsia="zh-CN"/>
        </w:rPr>
        <w:t>投标人</w:t>
      </w:r>
      <w:r>
        <w:rPr>
          <w:rFonts w:hint="eastAsia" w:ascii="仿宋_GB2312" w:hAnsi="仿宋_GB2312" w:eastAsia="仿宋_GB2312" w:cs="仿宋_GB2312"/>
          <w:kern w:val="0"/>
          <w:sz w:val="21"/>
          <w:szCs w:val="21"/>
          <w:lang w:val="en-US" w:eastAsia="zh-Hans"/>
        </w:rPr>
        <w:t>加盖单位公章。</w:t>
      </w:r>
    </w:p>
    <w:p w14:paraId="70FAAA33">
      <w:pPr>
        <w:spacing w:line="440" w:lineRule="exact"/>
        <w:rPr>
          <w:rFonts w:hint="eastAsia" w:ascii="方正仿宋_GB2312" w:hAnsi="方正仿宋_GB2312" w:eastAsia="方正仿宋_GB2312" w:cs="方正仿宋_GB2312"/>
          <w:sz w:val="21"/>
          <w:szCs w:val="21"/>
        </w:rPr>
      </w:pPr>
    </w:p>
    <w:p w14:paraId="2D0F8AE8">
      <w:pPr>
        <w:spacing w:line="440" w:lineRule="exact"/>
        <w:rPr>
          <w:rFonts w:hint="eastAsia" w:ascii="方正仿宋_GB2312" w:hAnsi="方正仿宋_GB2312" w:eastAsia="方正仿宋_GB2312" w:cs="方正仿宋_GB2312"/>
          <w:sz w:val="21"/>
          <w:szCs w:val="21"/>
        </w:rPr>
      </w:pPr>
    </w:p>
    <w:p w14:paraId="46257714">
      <w:pPr>
        <w:keepNext w:val="0"/>
        <w:keepLines w:val="0"/>
        <w:pageBreakBefore w:val="0"/>
        <w:widowControl w:val="0"/>
        <w:kinsoku/>
        <w:wordWrap/>
        <w:overflowPunct/>
        <w:topLinePunct w:val="0"/>
        <w:autoSpaceDE/>
        <w:autoSpaceDN/>
        <w:bidi w:val="0"/>
        <w:adjustRightInd w:val="0"/>
        <w:snapToGrid/>
        <w:spacing w:line="440" w:lineRule="exact"/>
        <w:ind w:firstLine="0" w:firstLineChars="0"/>
        <w:jc w:val="right"/>
        <w:textAlignment w:val="auto"/>
        <w:rPr>
          <w:rFonts w:hint="eastAsia" w:ascii="仿宋_GB2312" w:hAnsi="仿宋_GB2312" w:eastAsia="仿宋_GB2312" w:cs="仿宋_GB2312"/>
          <w:kern w:val="0"/>
          <w:sz w:val="21"/>
          <w:szCs w:val="21"/>
          <w:u w:val="single"/>
          <w:lang w:val="en-US" w:eastAsia="zh-Hans"/>
        </w:rPr>
      </w:pPr>
      <w:r>
        <w:rPr>
          <w:rFonts w:hint="eastAsia" w:ascii="仿宋_GB2312" w:hAnsi="仿宋_GB2312" w:eastAsia="仿宋_GB2312" w:cs="仿宋_GB2312"/>
          <w:kern w:val="0"/>
          <w:sz w:val="21"/>
          <w:szCs w:val="21"/>
          <w:lang w:val="en-US" w:eastAsia="zh-CN"/>
        </w:rPr>
        <w:t>投标人</w:t>
      </w:r>
      <w:r>
        <w:rPr>
          <w:rFonts w:hint="eastAsia" w:ascii="仿宋_GB2312" w:hAnsi="仿宋_GB2312" w:eastAsia="仿宋_GB2312" w:cs="仿宋_GB2312"/>
          <w:kern w:val="0"/>
          <w:sz w:val="21"/>
          <w:szCs w:val="21"/>
          <w:lang w:val="en-US" w:eastAsia="zh-Hans"/>
        </w:rPr>
        <w:t>：</w:t>
      </w:r>
      <w:r>
        <w:rPr>
          <w:rFonts w:hint="eastAsia" w:ascii="仿宋_GB2312" w:hAnsi="仿宋_GB2312" w:eastAsia="仿宋_GB2312" w:cs="仿宋_GB2312"/>
          <w:kern w:val="0"/>
          <w:sz w:val="21"/>
          <w:szCs w:val="21"/>
          <w:u w:val="single"/>
          <w:lang w:val="en-US" w:eastAsia="zh-Hans"/>
        </w:rPr>
        <w:t>（单位公章）</w:t>
      </w:r>
    </w:p>
    <w:p w14:paraId="3F918C4B">
      <w:pPr>
        <w:keepNext w:val="0"/>
        <w:keepLines w:val="0"/>
        <w:pageBreakBefore w:val="0"/>
        <w:widowControl w:val="0"/>
        <w:kinsoku/>
        <w:wordWrap/>
        <w:overflowPunct/>
        <w:topLinePunct w:val="0"/>
        <w:autoSpaceDE/>
        <w:autoSpaceDN/>
        <w:bidi w:val="0"/>
        <w:adjustRightInd w:val="0"/>
        <w:snapToGrid/>
        <w:spacing w:line="440" w:lineRule="exact"/>
        <w:ind w:firstLine="0" w:firstLineChars="0"/>
        <w:jc w:val="right"/>
        <w:textAlignment w:val="auto"/>
        <w:rPr>
          <w:rFonts w:hint="eastAsia" w:ascii="仿宋_GB2312" w:hAnsi="仿宋_GB2312" w:eastAsia="仿宋_GB2312" w:cs="仿宋_GB2312"/>
          <w:kern w:val="0"/>
          <w:sz w:val="21"/>
          <w:szCs w:val="21"/>
          <w:lang w:val="en-US" w:eastAsia="zh-Hans"/>
        </w:rPr>
      </w:pPr>
    </w:p>
    <w:p w14:paraId="6C1627EF">
      <w:pPr>
        <w:keepNext w:val="0"/>
        <w:keepLines w:val="0"/>
        <w:pageBreakBefore w:val="0"/>
        <w:widowControl w:val="0"/>
        <w:kinsoku/>
        <w:wordWrap/>
        <w:overflowPunct/>
        <w:topLinePunct w:val="0"/>
        <w:autoSpaceDE/>
        <w:autoSpaceDN/>
        <w:bidi w:val="0"/>
        <w:adjustRightInd w:val="0"/>
        <w:snapToGrid/>
        <w:spacing w:line="440" w:lineRule="exact"/>
        <w:ind w:firstLine="0" w:firstLineChars="0"/>
        <w:jc w:val="right"/>
        <w:textAlignment w:val="auto"/>
        <w:rPr>
          <w:rFonts w:hint="eastAsia" w:ascii="仿宋_GB2312" w:hAnsi="仿宋_GB2312" w:eastAsia="仿宋_GB2312" w:cs="仿宋_GB2312"/>
          <w:kern w:val="0"/>
          <w:sz w:val="21"/>
          <w:szCs w:val="21"/>
          <w:u w:val="single"/>
          <w:lang w:val="en-US" w:eastAsia="zh-Hans"/>
        </w:rPr>
      </w:pPr>
      <w:r>
        <w:rPr>
          <w:rFonts w:hint="eastAsia" w:ascii="仿宋_GB2312" w:hAnsi="仿宋_GB2312" w:eastAsia="仿宋_GB2312" w:cs="仿宋_GB2312"/>
          <w:kern w:val="0"/>
          <w:sz w:val="21"/>
          <w:szCs w:val="21"/>
          <w:u w:val="single"/>
          <w:lang w:val="en-US" w:eastAsia="zh-Hans"/>
        </w:rPr>
        <w:t>年    月    日</w:t>
      </w:r>
    </w:p>
    <w:p w14:paraId="6680C1D6">
      <w:pPr>
        <w:spacing w:line="440" w:lineRule="exact"/>
        <w:rPr>
          <w:rFonts w:ascii="Times New Roman" w:hAnsi="Times New Roman" w:eastAsia="黑体"/>
          <w:sz w:val="20"/>
        </w:rPr>
      </w:pPr>
    </w:p>
    <w:p w14:paraId="6F64901F">
      <w:pPr>
        <w:pStyle w:val="2"/>
        <w:spacing w:line="300" w:lineRule="exact"/>
        <w:jc w:val="center"/>
        <w:rPr>
          <w:sz w:val="20"/>
        </w:rPr>
      </w:pPr>
      <w:r>
        <w:rPr>
          <w:sz w:val="20"/>
        </w:rPr>
        <w:br w:type="page"/>
      </w:r>
    </w:p>
    <w:p w14:paraId="1A1EB09B">
      <w:pPr>
        <w:pStyle w:val="2"/>
        <w:spacing w:line="300" w:lineRule="exact"/>
        <w:jc w:val="both"/>
        <w:rPr>
          <w:rFonts w:hint="eastAsia" w:ascii="仿宋_GB2312" w:hAnsi="仿宋_GB2312" w:eastAsia="仿宋_GB2312" w:cs="仿宋_GB2312"/>
          <w:b w:val="0"/>
          <w:kern w:val="0"/>
          <w:sz w:val="21"/>
          <w:szCs w:val="21"/>
          <w:lang w:val="en-US" w:eastAsia="zh-CN" w:bidi="ar-SA"/>
        </w:rPr>
      </w:pPr>
      <w:r>
        <w:rPr>
          <w:rFonts w:hint="eastAsia" w:ascii="仿宋_GB2312" w:hAnsi="仿宋_GB2312" w:eastAsia="仿宋_GB2312" w:cs="仿宋_GB2312"/>
          <w:b w:val="0"/>
          <w:kern w:val="0"/>
          <w:sz w:val="21"/>
          <w:szCs w:val="21"/>
          <w:lang w:val="en-US" w:eastAsia="zh-CN" w:bidi="ar-SA"/>
        </w:rPr>
        <w:t>附件2：</w:t>
      </w:r>
    </w:p>
    <w:p w14:paraId="7D4865BD">
      <w:pPr>
        <w:pStyle w:val="2"/>
        <w:spacing w:line="300" w:lineRule="exact"/>
        <w:jc w:val="center"/>
        <w:rPr>
          <w:rFonts w:hint="eastAsia" w:ascii="仿宋_GB2312" w:hAnsi="仿宋_GB2312" w:eastAsia="仿宋_GB2312" w:cs="仿宋_GB2312"/>
          <w:b/>
          <w:bCs/>
          <w:kern w:val="0"/>
          <w:sz w:val="28"/>
          <w:szCs w:val="28"/>
          <w:lang w:val="en-US" w:eastAsia="zh-Hans" w:bidi="ar-SA"/>
        </w:rPr>
      </w:pPr>
    </w:p>
    <w:p w14:paraId="711A9E41">
      <w:pPr>
        <w:pStyle w:val="2"/>
        <w:spacing w:line="300" w:lineRule="exact"/>
        <w:jc w:val="center"/>
        <w:rPr>
          <w:rFonts w:hint="eastAsia" w:ascii="仿宋_GB2312" w:hAnsi="仿宋_GB2312" w:eastAsia="仿宋_GB2312" w:cs="仿宋_GB2312"/>
          <w:b/>
          <w:bCs/>
          <w:kern w:val="0"/>
          <w:sz w:val="28"/>
          <w:szCs w:val="28"/>
          <w:lang w:val="en-US" w:eastAsia="zh-Hans" w:bidi="ar-SA"/>
        </w:rPr>
      </w:pPr>
      <w:r>
        <w:rPr>
          <w:rFonts w:hint="eastAsia" w:ascii="仿宋_GB2312" w:hAnsi="仿宋_GB2312" w:eastAsia="仿宋_GB2312" w:cs="仿宋_GB2312"/>
          <w:b/>
          <w:bCs/>
          <w:kern w:val="0"/>
          <w:sz w:val="28"/>
          <w:szCs w:val="28"/>
          <w:lang w:val="en-US" w:eastAsia="zh-Hans" w:bidi="ar-SA"/>
        </w:rPr>
        <w:t>法定代表人授权委托书</w:t>
      </w:r>
    </w:p>
    <w:p w14:paraId="7A28D580">
      <w:pPr>
        <w:spacing w:line="440" w:lineRule="exact"/>
        <w:rPr>
          <w:rFonts w:hint="eastAsia" w:ascii="仿宋_GB2312" w:hAnsi="仿宋_GB2312" w:eastAsia="仿宋_GB2312" w:cs="仿宋_GB2312"/>
          <w:b w:val="0"/>
          <w:kern w:val="0"/>
          <w:sz w:val="21"/>
          <w:szCs w:val="21"/>
          <w:lang w:val="en-US" w:eastAsia="zh-Hans" w:bidi="ar-SA"/>
        </w:rPr>
      </w:pPr>
    </w:p>
    <w:p w14:paraId="6D3A1580">
      <w:pPr>
        <w:keepNext w:val="0"/>
        <w:keepLines w:val="0"/>
        <w:pageBreakBefore w:val="0"/>
        <w:widowControl w:val="0"/>
        <w:kinsoku/>
        <w:wordWrap/>
        <w:overflowPunct/>
        <w:topLinePunct/>
        <w:autoSpaceDE/>
        <w:autoSpaceDN/>
        <w:bidi w:val="0"/>
        <w:adjustRightInd/>
        <w:snapToGrid/>
        <w:spacing w:line="480" w:lineRule="auto"/>
        <w:ind w:firstLine="420" w:firstLineChars="200"/>
        <w:textAlignment w:val="auto"/>
        <w:rPr>
          <w:rFonts w:hint="eastAsia" w:ascii="仿宋_GB2312" w:hAnsi="仿宋_GB2312" w:eastAsia="仿宋_GB2312" w:cs="仿宋_GB2312"/>
          <w:b w:val="0"/>
          <w:kern w:val="0"/>
          <w:sz w:val="21"/>
          <w:szCs w:val="21"/>
          <w:lang w:val="en-US" w:eastAsia="zh-Hans" w:bidi="ar-SA"/>
        </w:rPr>
      </w:pPr>
      <w:r>
        <w:rPr>
          <w:rFonts w:hint="eastAsia" w:ascii="仿宋_GB2312" w:hAnsi="仿宋_GB2312" w:eastAsia="仿宋_GB2312" w:cs="仿宋_GB2312"/>
          <w:b w:val="0"/>
          <w:kern w:val="0"/>
          <w:sz w:val="21"/>
          <w:szCs w:val="21"/>
          <w:lang w:val="en-US" w:eastAsia="zh-Hans" w:bidi="ar-SA"/>
        </w:rPr>
        <w:t>本人</w:t>
      </w:r>
      <w:r>
        <w:rPr>
          <w:rFonts w:hint="eastAsia" w:ascii="仿宋_GB2312" w:hAnsi="仿宋_GB2312" w:eastAsia="仿宋_GB2312" w:cs="仿宋_GB2312"/>
          <w:b w:val="0"/>
          <w:kern w:val="0"/>
          <w:sz w:val="21"/>
          <w:szCs w:val="21"/>
          <w:u w:val="single"/>
          <w:lang w:val="en-US" w:eastAsia="zh-Hans" w:bidi="ar-SA"/>
        </w:rPr>
        <w:t>（姓名）</w:t>
      </w:r>
      <w:r>
        <w:rPr>
          <w:rFonts w:hint="eastAsia" w:ascii="仿宋_GB2312" w:hAnsi="仿宋_GB2312" w:eastAsia="仿宋_GB2312" w:cs="仿宋_GB2312"/>
          <w:b w:val="0"/>
          <w:kern w:val="0"/>
          <w:sz w:val="21"/>
          <w:szCs w:val="21"/>
          <w:lang w:val="en-US" w:eastAsia="zh-Hans" w:bidi="ar-SA"/>
        </w:rPr>
        <w:t>系</w:t>
      </w:r>
      <w:r>
        <w:rPr>
          <w:rFonts w:hint="eastAsia" w:ascii="仿宋_GB2312" w:hAnsi="仿宋_GB2312" w:eastAsia="仿宋_GB2312" w:cs="仿宋_GB2312"/>
          <w:b w:val="0"/>
          <w:kern w:val="0"/>
          <w:sz w:val="21"/>
          <w:szCs w:val="21"/>
          <w:u w:val="single"/>
          <w:lang w:val="en-US" w:eastAsia="zh-Hans" w:bidi="ar-SA"/>
        </w:rPr>
        <w:t>（</w:t>
      </w:r>
      <w:r>
        <w:rPr>
          <w:rFonts w:hint="eastAsia" w:ascii="仿宋_GB2312" w:hAnsi="仿宋_GB2312" w:eastAsia="仿宋_GB2312" w:cs="仿宋_GB2312"/>
          <w:b w:val="0"/>
          <w:kern w:val="0"/>
          <w:sz w:val="21"/>
          <w:szCs w:val="21"/>
          <w:u w:val="single"/>
          <w:lang w:val="en-US" w:eastAsia="zh-CN" w:bidi="ar-SA"/>
        </w:rPr>
        <w:t>投标人</w:t>
      </w:r>
      <w:r>
        <w:rPr>
          <w:rFonts w:hint="eastAsia" w:ascii="仿宋_GB2312" w:hAnsi="仿宋_GB2312" w:eastAsia="仿宋_GB2312" w:cs="仿宋_GB2312"/>
          <w:b w:val="0"/>
          <w:kern w:val="0"/>
          <w:sz w:val="21"/>
          <w:szCs w:val="21"/>
          <w:u w:val="single"/>
          <w:lang w:val="en-US" w:eastAsia="zh-Hans" w:bidi="ar-SA"/>
        </w:rPr>
        <w:t>）</w:t>
      </w:r>
      <w:r>
        <w:rPr>
          <w:rFonts w:hint="eastAsia" w:ascii="仿宋_GB2312" w:hAnsi="仿宋_GB2312" w:eastAsia="仿宋_GB2312" w:cs="仿宋_GB2312"/>
          <w:b w:val="0"/>
          <w:kern w:val="0"/>
          <w:sz w:val="21"/>
          <w:szCs w:val="21"/>
          <w:lang w:val="en-US" w:eastAsia="zh-Hans" w:bidi="ar-SA"/>
        </w:rPr>
        <w:t>的法定代表人</w:t>
      </w:r>
      <w:r>
        <w:rPr>
          <w:rFonts w:hint="eastAsia" w:ascii="仿宋_GB2312" w:hAnsi="仿宋_GB2312" w:eastAsia="仿宋_GB2312" w:cs="仿宋_GB2312"/>
          <w:b w:val="0"/>
          <w:kern w:val="0"/>
          <w:sz w:val="21"/>
          <w:szCs w:val="21"/>
          <w:u w:val="single"/>
          <w:lang w:val="en-US" w:eastAsia="zh-Hans" w:bidi="ar-SA"/>
        </w:rPr>
        <w:t>（单位负责人）</w:t>
      </w:r>
      <w:r>
        <w:rPr>
          <w:rFonts w:hint="eastAsia" w:ascii="仿宋_GB2312" w:hAnsi="仿宋_GB2312" w:eastAsia="仿宋_GB2312" w:cs="仿宋_GB2312"/>
          <w:b w:val="0"/>
          <w:kern w:val="0"/>
          <w:sz w:val="21"/>
          <w:szCs w:val="21"/>
          <w:lang w:val="en-US" w:eastAsia="zh-Hans" w:bidi="ar-SA"/>
        </w:rPr>
        <w:t>，现委托</w:t>
      </w:r>
      <w:r>
        <w:rPr>
          <w:rFonts w:hint="eastAsia" w:ascii="仿宋_GB2312" w:hAnsi="仿宋_GB2312" w:eastAsia="仿宋_GB2312" w:cs="仿宋_GB2312"/>
          <w:b w:val="0"/>
          <w:kern w:val="0"/>
          <w:sz w:val="21"/>
          <w:szCs w:val="21"/>
          <w:u w:val="single"/>
          <w:lang w:val="en-US" w:eastAsia="zh-Hans" w:bidi="ar-SA"/>
        </w:rPr>
        <w:t>（姓名）</w:t>
      </w:r>
      <w:r>
        <w:rPr>
          <w:rFonts w:hint="eastAsia" w:ascii="仿宋_GB2312" w:hAnsi="仿宋_GB2312" w:eastAsia="仿宋_GB2312" w:cs="仿宋_GB2312"/>
          <w:b w:val="0"/>
          <w:kern w:val="0"/>
          <w:sz w:val="21"/>
          <w:szCs w:val="21"/>
          <w:lang w:val="en-US" w:eastAsia="zh-Hans" w:bidi="ar-SA"/>
        </w:rPr>
        <w:t xml:space="preserve">为我方代理人。代理人根据授权，以我方名义签署、澄清确认、递交、撤回、修改 </w:t>
      </w:r>
      <w:r>
        <w:rPr>
          <w:rFonts w:hint="eastAsia" w:ascii="仿宋_GB2312" w:hAnsi="仿宋_GB2312" w:eastAsia="仿宋_GB2312" w:cs="仿宋_GB2312"/>
          <w:b w:val="0"/>
          <w:kern w:val="0"/>
          <w:sz w:val="21"/>
          <w:szCs w:val="21"/>
          <w:u w:val="single"/>
          <w:lang w:val="en-US" w:eastAsia="zh-Hans" w:bidi="ar-SA"/>
        </w:rPr>
        <w:t xml:space="preserve">   项目名称 （项目编号：  ）</w:t>
      </w:r>
      <w:r>
        <w:rPr>
          <w:rFonts w:hint="eastAsia" w:ascii="仿宋_GB2312" w:hAnsi="仿宋_GB2312" w:eastAsia="仿宋_GB2312" w:cs="仿宋_GB2312"/>
          <w:b w:val="0"/>
          <w:kern w:val="0"/>
          <w:sz w:val="21"/>
          <w:szCs w:val="21"/>
          <w:lang w:val="en-US" w:eastAsia="zh-CN" w:bidi="ar-SA"/>
        </w:rPr>
        <w:t>投标</w:t>
      </w:r>
      <w:r>
        <w:rPr>
          <w:rFonts w:hint="eastAsia" w:ascii="仿宋_GB2312" w:hAnsi="仿宋_GB2312" w:eastAsia="仿宋_GB2312" w:cs="仿宋_GB2312"/>
          <w:b w:val="0"/>
          <w:kern w:val="0"/>
          <w:sz w:val="21"/>
          <w:szCs w:val="21"/>
          <w:lang w:val="en-US" w:eastAsia="zh-Hans" w:bidi="ar-SA"/>
        </w:rPr>
        <w:t>文件、签订合同和处理有关事宜，其法律后果由我方承担。</w:t>
      </w:r>
    </w:p>
    <w:p w14:paraId="3D3134EE">
      <w:pPr>
        <w:keepNext w:val="0"/>
        <w:keepLines w:val="0"/>
        <w:pageBreakBefore w:val="0"/>
        <w:widowControl w:val="0"/>
        <w:kinsoku/>
        <w:wordWrap/>
        <w:overflowPunct/>
        <w:topLinePunct/>
        <w:autoSpaceDE/>
        <w:autoSpaceDN/>
        <w:bidi w:val="0"/>
        <w:adjustRightInd/>
        <w:snapToGrid/>
        <w:spacing w:line="480" w:lineRule="auto"/>
        <w:ind w:firstLine="422" w:firstLineChars="200"/>
        <w:textAlignment w:val="auto"/>
        <w:rPr>
          <w:rFonts w:hint="eastAsia" w:ascii="仿宋_GB2312" w:hAnsi="仿宋_GB2312" w:eastAsia="仿宋_GB2312" w:cs="仿宋_GB2312"/>
          <w:b w:val="0"/>
          <w:kern w:val="0"/>
          <w:sz w:val="21"/>
          <w:szCs w:val="21"/>
          <w:lang w:val="en-US" w:eastAsia="zh-Hans" w:bidi="ar-SA"/>
        </w:rPr>
      </w:pPr>
      <w:r>
        <w:rPr>
          <w:rFonts w:hint="eastAsia" w:ascii="仿宋_GB2312" w:hAnsi="仿宋_GB2312" w:eastAsia="仿宋_GB2312" w:cs="仿宋_GB2312"/>
          <w:b/>
          <w:bCs/>
          <w:kern w:val="0"/>
          <w:sz w:val="21"/>
          <w:szCs w:val="21"/>
          <w:lang w:val="en-US" w:eastAsia="zh-Hans" w:bidi="ar-SA"/>
        </w:rPr>
        <w:t>委托期限</w:t>
      </w:r>
      <w:r>
        <w:rPr>
          <w:rFonts w:hint="eastAsia" w:ascii="仿宋_GB2312" w:hAnsi="仿宋_GB2312" w:eastAsia="仿宋_GB2312" w:cs="仿宋_GB2312"/>
          <w:b w:val="0"/>
          <w:kern w:val="0"/>
          <w:sz w:val="21"/>
          <w:szCs w:val="21"/>
          <w:u w:val="none"/>
          <w:lang w:val="en-US" w:eastAsia="zh-Hans" w:bidi="ar-SA"/>
        </w:rPr>
        <w:t>：</w:t>
      </w:r>
      <w:r>
        <w:rPr>
          <w:rFonts w:hint="eastAsia" w:ascii="仿宋_GB2312" w:hAnsi="仿宋_GB2312" w:eastAsia="仿宋_GB2312" w:cs="仿宋_GB2312"/>
          <w:b w:val="0"/>
          <w:kern w:val="0"/>
          <w:sz w:val="21"/>
          <w:szCs w:val="21"/>
          <w:u w:val="single"/>
          <w:lang w:val="en-US" w:eastAsia="zh-CN" w:bidi="ar-SA"/>
        </w:rPr>
        <w:t xml:space="preserve"> </w:t>
      </w:r>
      <w:r>
        <w:rPr>
          <w:rFonts w:hint="eastAsia" w:ascii="仿宋_GB2312" w:hAnsi="仿宋_GB2312" w:eastAsia="仿宋_GB2312" w:cs="仿宋_GB2312"/>
          <w:b w:val="0"/>
          <w:kern w:val="0"/>
          <w:sz w:val="21"/>
          <w:szCs w:val="21"/>
          <w:u w:val="single"/>
          <w:lang w:val="en-US" w:eastAsia="zh-Hans" w:bidi="ar-SA"/>
        </w:rPr>
        <w:t xml:space="preserve">提交投标文件的截止之日起不少于90天 </w:t>
      </w:r>
      <w:r>
        <w:rPr>
          <w:rFonts w:hint="eastAsia" w:ascii="仿宋_GB2312" w:hAnsi="仿宋_GB2312" w:eastAsia="仿宋_GB2312" w:cs="仿宋_GB2312"/>
          <w:b w:val="0"/>
          <w:kern w:val="0"/>
          <w:sz w:val="21"/>
          <w:szCs w:val="21"/>
          <w:lang w:val="en-US" w:eastAsia="zh-Hans" w:bidi="ar-SA"/>
        </w:rPr>
        <w:t>。</w:t>
      </w:r>
    </w:p>
    <w:p w14:paraId="5D31789F">
      <w:pPr>
        <w:keepNext w:val="0"/>
        <w:keepLines w:val="0"/>
        <w:pageBreakBefore w:val="0"/>
        <w:widowControl w:val="0"/>
        <w:kinsoku/>
        <w:wordWrap/>
        <w:overflowPunct/>
        <w:topLinePunct/>
        <w:autoSpaceDE/>
        <w:autoSpaceDN/>
        <w:bidi w:val="0"/>
        <w:adjustRightInd/>
        <w:snapToGrid/>
        <w:spacing w:line="480" w:lineRule="auto"/>
        <w:ind w:firstLine="420" w:firstLineChars="200"/>
        <w:textAlignment w:val="auto"/>
        <w:rPr>
          <w:rFonts w:hint="eastAsia" w:ascii="仿宋_GB2312" w:hAnsi="仿宋_GB2312" w:eastAsia="仿宋_GB2312" w:cs="仿宋_GB2312"/>
          <w:b w:val="0"/>
          <w:kern w:val="0"/>
          <w:sz w:val="21"/>
          <w:szCs w:val="21"/>
          <w:lang w:val="en-US" w:eastAsia="zh-Hans" w:bidi="ar-SA"/>
        </w:rPr>
      </w:pPr>
      <w:r>
        <w:rPr>
          <w:rFonts w:hint="eastAsia" w:ascii="仿宋_GB2312" w:hAnsi="仿宋_GB2312" w:eastAsia="仿宋_GB2312" w:cs="仿宋_GB2312"/>
          <w:b w:val="0"/>
          <w:kern w:val="0"/>
          <w:sz w:val="21"/>
          <w:szCs w:val="21"/>
          <w:lang w:val="en-US" w:eastAsia="zh-Hans" w:bidi="ar-SA"/>
        </w:rPr>
        <w:t>代理人无转委托权。</w:t>
      </w:r>
    </w:p>
    <w:p w14:paraId="1BBE9E2D">
      <w:pPr>
        <w:spacing w:line="440" w:lineRule="exact"/>
        <w:ind w:firstLine="420" w:firstLineChars="200"/>
        <w:rPr>
          <w:rFonts w:hint="eastAsia" w:ascii="方正仿宋_GB2312" w:hAnsi="方正仿宋_GB2312" w:eastAsia="方正仿宋_GB2312" w:cs="方正仿宋_GB2312"/>
          <w:sz w:val="21"/>
          <w:szCs w:val="21"/>
        </w:rPr>
      </w:pPr>
    </w:p>
    <w:p w14:paraId="0A3EFCD7">
      <w:pPr>
        <w:keepNext w:val="0"/>
        <w:keepLines w:val="0"/>
        <w:pageBreakBefore w:val="0"/>
        <w:widowControl w:val="0"/>
        <w:kinsoku/>
        <w:wordWrap/>
        <w:overflowPunct/>
        <w:topLinePunct/>
        <w:autoSpaceDE/>
        <w:autoSpaceDN/>
        <w:bidi w:val="0"/>
        <w:adjustRightInd/>
        <w:snapToGrid/>
        <w:spacing w:line="480" w:lineRule="auto"/>
        <w:ind w:firstLine="0" w:firstLineChars="0"/>
        <w:textAlignment w:val="auto"/>
        <w:rPr>
          <w:rFonts w:hint="eastAsia" w:ascii="仿宋_GB2312" w:hAnsi="仿宋_GB2312" w:eastAsia="仿宋_GB2312" w:cs="仿宋_GB2312"/>
          <w:b/>
          <w:bCs/>
          <w:kern w:val="0"/>
          <w:sz w:val="21"/>
          <w:szCs w:val="21"/>
          <w:lang w:val="en-US" w:eastAsia="zh-CN" w:bidi="ar-SA"/>
        </w:rPr>
      </w:pPr>
      <w:r>
        <w:rPr>
          <w:rFonts w:hint="eastAsia" w:ascii="仿宋_GB2312" w:hAnsi="仿宋_GB2312" w:eastAsia="仿宋_GB2312" w:cs="仿宋_GB2312"/>
          <w:b/>
          <w:bCs/>
          <w:kern w:val="0"/>
          <w:sz w:val="21"/>
          <w:szCs w:val="21"/>
          <w:lang w:val="en-US" w:eastAsia="zh-Hans" w:bidi="ar-SA"/>
        </w:rPr>
        <w:t>附：法定代表人（单位负责人）身份证复印件及委托代理人身份证复印件（正反面）</w:t>
      </w:r>
    </w:p>
    <w:p w14:paraId="2CCD3634">
      <w:pPr>
        <w:spacing w:line="440" w:lineRule="exact"/>
        <w:rPr>
          <w:rFonts w:ascii="Times New Roman" w:hAnsi="Times New Roman"/>
          <w:b/>
          <w:bCs/>
          <w:sz w:val="21"/>
          <w:szCs w:val="21"/>
        </w:rPr>
      </w:pPr>
    </w:p>
    <w:p w14:paraId="61AE1E5D">
      <w:pPr>
        <w:spacing w:line="440" w:lineRule="exact"/>
        <w:rPr>
          <w:rFonts w:ascii="Times New Roman" w:hAnsi="Times New Roman"/>
          <w:sz w:val="21"/>
          <w:szCs w:val="21"/>
        </w:rPr>
      </w:pPr>
    </w:p>
    <w:p w14:paraId="19815C2F">
      <w:pPr>
        <w:spacing w:line="440" w:lineRule="exact"/>
        <w:rPr>
          <w:rFonts w:ascii="Times New Roman" w:hAnsi="Times New Roman"/>
          <w:sz w:val="21"/>
          <w:szCs w:val="21"/>
        </w:rPr>
      </w:pPr>
    </w:p>
    <w:p w14:paraId="4C160CFB">
      <w:pPr>
        <w:spacing w:line="440" w:lineRule="exact"/>
        <w:rPr>
          <w:rFonts w:ascii="Times New Roman" w:hAnsi="Times New Roman"/>
          <w:sz w:val="21"/>
          <w:szCs w:val="21"/>
        </w:rPr>
      </w:pPr>
    </w:p>
    <w:p w14:paraId="433C08E8">
      <w:pPr>
        <w:keepNext w:val="0"/>
        <w:keepLines w:val="0"/>
        <w:pageBreakBefore w:val="0"/>
        <w:widowControl w:val="0"/>
        <w:kinsoku/>
        <w:wordWrap/>
        <w:overflowPunct/>
        <w:topLinePunct/>
        <w:autoSpaceDE/>
        <w:autoSpaceDN/>
        <w:bidi w:val="0"/>
        <w:adjustRightInd/>
        <w:snapToGrid w:val="0"/>
        <w:spacing w:line="360" w:lineRule="auto"/>
        <w:ind w:left="0" w:leftChars="0" w:firstLine="3559" w:firstLineChars="1695"/>
        <w:textAlignment w:val="auto"/>
        <w:rPr>
          <w:rFonts w:hint="default" w:ascii="仿宋_GB2312" w:hAnsi="仿宋_GB2312" w:eastAsia="仿宋_GB2312" w:cs="仿宋_GB2312"/>
          <w:b w:val="0"/>
          <w:kern w:val="0"/>
          <w:sz w:val="21"/>
          <w:szCs w:val="21"/>
          <w:u w:val="single"/>
          <w:lang w:val="en-US" w:eastAsia="zh-CN" w:bidi="ar-SA"/>
        </w:rPr>
      </w:pPr>
      <w:r>
        <w:rPr>
          <w:rFonts w:hint="eastAsia" w:ascii="仿宋_GB2312" w:hAnsi="仿宋_GB2312" w:eastAsia="仿宋_GB2312" w:cs="仿宋_GB2312"/>
          <w:b w:val="0"/>
          <w:kern w:val="0"/>
          <w:sz w:val="21"/>
          <w:szCs w:val="21"/>
          <w:lang w:val="en-US" w:eastAsia="zh-CN" w:bidi="ar-SA"/>
        </w:rPr>
        <w:t>投标人名称</w:t>
      </w:r>
      <w:r>
        <w:rPr>
          <w:rFonts w:hint="eastAsia" w:ascii="仿宋_GB2312" w:hAnsi="仿宋_GB2312" w:eastAsia="仿宋_GB2312" w:cs="仿宋_GB2312"/>
          <w:b w:val="0"/>
          <w:kern w:val="0"/>
          <w:sz w:val="21"/>
          <w:szCs w:val="21"/>
          <w:lang w:val="en-US" w:eastAsia="zh-Hans" w:bidi="ar-SA"/>
        </w:rPr>
        <w:t>：</w:t>
      </w:r>
      <w:r>
        <w:rPr>
          <w:rFonts w:hint="eastAsia" w:ascii="仿宋_GB2312" w:hAnsi="仿宋_GB2312" w:eastAsia="仿宋_GB2312" w:cs="仿宋_GB2312"/>
          <w:b w:val="0"/>
          <w:kern w:val="0"/>
          <w:sz w:val="21"/>
          <w:szCs w:val="21"/>
          <w:u w:val="single"/>
          <w:lang w:val="en-US" w:eastAsia="zh-Hans" w:bidi="ar-SA"/>
        </w:rPr>
        <w:t>（单位公章）</w:t>
      </w:r>
      <w:r>
        <w:rPr>
          <w:rFonts w:hint="eastAsia" w:ascii="仿宋_GB2312" w:hAnsi="仿宋_GB2312" w:eastAsia="仿宋_GB2312" w:cs="仿宋_GB2312"/>
          <w:b w:val="0"/>
          <w:kern w:val="0"/>
          <w:sz w:val="21"/>
          <w:szCs w:val="21"/>
          <w:u w:val="single"/>
          <w:lang w:val="en-US" w:eastAsia="zh-CN" w:bidi="ar-SA"/>
        </w:rPr>
        <w:t xml:space="preserve">               </w:t>
      </w:r>
    </w:p>
    <w:p w14:paraId="66CEA2AA">
      <w:pPr>
        <w:keepNext w:val="0"/>
        <w:keepLines w:val="0"/>
        <w:pageBreakBefore w:val="0"/>
        <w:widowControl w:val="0"/>
        <w:kinsoku/>
        <w:wordWrap/>
        <w:overflowPunct/>
        <w:topLinePunct/>
        <w:autoSpaceDE/>
        <w:autoSpaceDN/>
        <w:bidi w:val="0"/>
        <w:adjustRightInd/>
        <w:snapToGrid w:val="0"/>
        <w:spacing w:line="360" w:lineRule="auto"/>
        <w:ind w:left="0" w:leftChars="0" w:firstLine="3559" w:firstLineChars="1695"/>
        <w:textAlignment w:val="auto"/>
        <w:rPr>
          <w:rFonts w:hint="eastAsia" w:ascii="仿宋_GB2312" w:hAnsi="仿宋_GB2312" w:eastAsia="仿宋_GB2312" w:cs="仿宋_GB2312"/>
          <w:b w:val="0"/>
          <w:kern w:val="0"/>
          <w:sz w:val="21"/>
          <w:szCs w:val="21"/>
          <w:lang w:val="en-US" w:eastAsia="zh-Hans" w:bidi="ar-SA"/>
        </w:rPr>
      </w:pPr>
    </w:p>
    <w:p w14:paraId="0FD82290">
      <w:pPr>
        <w:keepNext w:val="0"/>
        <w:keepLines w:val="0"/>
        <w:pageBreakBefore w:val="0"/>
        <w:widowControl w:val="0"/>
        <w:kinsoku/>
        <w:wordWrap/>
        <w:overflowPunct/>
        <w:topLinePunct/>
        <w:autoSpaceDE/>
        <w:autoSpaceDN/>
        <w:bidi w:val="0"/>
        <w:adjustRightInd/>
        <w:snapToGrid w:val="0"/>
        <w:spacing w:line="360" w:lineRule="auto"/>
        <w:ind w:left="0" w:leftChars="0" w:firstLine="3559" w:firstLineChars="1695"/>
        <w:textAlignment w:val="auto"/>
        <w:rPr>
          <w:rFonts w:hint="eastAsia" w:ascii="仿宋_GB2312" w:hAnsi="仿宋_GB2312" w:eastAsia="仿宋_GB2312" w:cs="仿宋_GB2312"/>
          <w:b w:val="0"/>
          <w:kern w:val="0"/>
          <w:sz w:val="21"/>
          <w:szCs w:val="21"/>
          <w:u w:val="single"/>
          <w:lang w:val="en-US" w:eastAsia="zh-Hans" w:bidi="ar-SA"/>
        </w:rPr>
      </w:pPr>
      <w:r>
        <w:rPr>
          <w:rFonts w:hint="eastAsia" w:ascii="仿宋_GB2312" w:hAnsi="仿宋_GB2312" w:eastAsia="仿宋_GB2312" w:cs="仿宋_GB2312"/>
          <w:b w:val="0"/>
          <w:kern w:val="0"/>
          <w:sz w:val="21"/>
          <w:szCs w:val="21"/>
          <w:lang w:val="en-US" w:eastAsia="zh-Hans" w:bidi="ar-SA"/>
        </w:rPr>
        <w:t>法定代表人（单位负责人）：</w:t>
      </w:r>
      <w:r>
        <w:rPr>
          <w:rFonts w:hint="eastAsia" w:ascii="仿宋_GB2312" w:hAnsi="仿宋_GB2312" w:eastAsia="仿宋_GB2312" w:cs="仿宋_GB2312"/>
          <w:b w:val="0"/>
          <w:kern w:val="0"/>
          <w:sz w:val="21"/>
          <w:szCs w:val="21"/>
          <w:u w:val="single"/>
          <w:lang w:val="en-US" w:eastAsia="zh-Hans" w:bidi="ar-SA"/>
        </w:rPr>
        <w:t>（签字或盖章）</w:t>
      </w:r>
    </w:p>
    <w:p w14:paraId="358CB1F7">
      <w:pPr>
        <w:keepNext w:val="0"/>
        <w:keepLines w:val="0"/>
        <w:pageBreakBefore w:val="0"/>
        <w:widowControl w:val="0"/>
        <w:kinsoku/>
        <w:wordWrap/>
        <w:overflowPunct/>
        <w:topLinePunct/>
        <w:autoSpaceDE/>
        <w:autoSpaceDN/>
        <w:bidi w:val="0"/>
        <w:adjustRightInd/>
        <w:snapToGrid w:val="0"/>
        <w:spacing w:line="360" w:lineRule="auto"/>
        <w:ind w:left="0" w:leftChars="0" w:firstLine="3559" w:firstLineChars="1695"/>
        <w:textAlignment w:val="auto"/>
        <w:rPr>
          <w:rFonts w:hint="eastAsia" w:ascii="仿宋_GB2312" w:hAnsi="仿宋_GB2312" w:eastAsia="仿宋_GB2312" w:cs="仿宋_GB2312"/>
          <w:b w:val="0"/>
          <w:kern w:val="0"/>
          <w:sz w:val="21"/>
          <w:szCs w:val="21"/>
          <w:lang w:val="en-US" w:eastAsia="zh-Hans" w:bidi="ar-SA"/>
        </w:rPr>
      </w:pPr>
    </w:p>
    <w:p w14:paraId="12569E2D">
      <w:pPr>
        <w:keepNext w:val="0"/>
        <w:keepLines w:val="0"/>
        <w:pageBreakBefore w:val="0"/>
        <w:widowControl w:val="0"/>
        <w:kinsoku/>
        <w:wordWrap/>
        <w:overflowPunct/>
        <w:topLinePunct/>
        <w:autoSpaceDE/>
        <w:autoSpaceDN/>
        <w:bidi w:val="0"/>
        <w:adjustRightInd/>
        <w:snapToGrid w:val="0"/>
        <w:spacing w:line="360" w:lineRule="auto"/>
        <w:ind w:left="0" w:leftChars="0" w:firstLine="3559" w:firstLineChars="1695"/>
        <w:textAlignment w:val="auto"/>
        <w:rPr>
          <w:rFonts w:hint="default" w:ascii="仿宋_GB2312" w:hAnsi="仿宋_GB2312" w:eastAsia="仿宋_GB2312" w:cs="仿宋_GB2312"/>
          <w:b w:val="0"/>
          <w:kern w:val="0"/>
          <w:sz w:val="21"/>
          <w:szCs w:val="21"/>
          <w:lang w:val="en-US" w:eastAsia="zh-CN" w:bidi="ar-SA"/>
        </w:rPr>
      </w:pPr>
      <w:r>
        <w:rPr>
          <w:rFonts w:hint="eastAsia" w:ascii="仿宋_GB2312" w:hAnsi="仿宋_GB2312" w:eastAsia="仿宋_GB2312" w:cs="仿宋_GB2312"/>
          <w:b w:val="0"/>
          <w:kern w:val="0"/>
          <w:sz w:val="21"/>
          <w:szCs w:val="21"/>
          <w:lang w:val="en-US" w:eastAsia="zh-Hans" w:bidi="ar-SA"/>
        </w:rPr>
        <w:t>身份证号码：</w:t>
      </w:r>
      <w:r>
        <w:rPr>
          <w:rFonts w:hint="eastAsia" w:ascii="仿宋_GB2312" w:hAnsi="仿宋_GB2312" w:eastAsia="仿宋_GB2312" w:cs="仿宋_GB2312"/>
          <w:b w:val="0"/>
          <w:kern w:val="0"/>
          <w:sz w:val="21"/>
          <w:szCs w:val="21"/>
          <w:u w:val="single"/>
          <w:lang w:val="en-US" w:eastAsia="zh-CN" w:bidi="ar-SA"/>
        </w:rPr>
        <w:t xml:space="preserve">                           </w:t>
      </w:r>
    </w:p>
    <w:p w14:paraId="796E3AC5">
      <w:pPr>
        <w:keepNext w:val="0"/>
        <w:keepLines w:val="0"/>
        <w:pageBreakBefore w:val="0"/>
        <w:widowControl w:val="0"/>
        <w:kinsoku/>
        <w:wordWrap/>
        <w:overflowPunct/>
        <w:topLinePunct/>
        <w:autoSpaceDE/>
        <w:autoSpaceDN/>
        <w:bidi w:val="0"/>
        <w:adjustRightInd/>
        <w:snapToGrid w:val="0"/>
        <w:spacing w:line="360" w:lineRule="auto"/>
        <w:ind w:left="0" w:leftChars="0" w:firstLine="3559" w:firstLineChars="1695"/>
        <w:textAlignment w:val="auto"/>
        <w:rPr>
          <w:rFonts w:hint="eastAsia" w:ascii="仿宋_GB2312" w:hAnsi="仿宋_GB2312" w:eastAsia="仿宋_GB2312" w:cs="仿宋_GB2312"/>
          <w:b w:val="0"/>
          <w:kern w:val="0"/>
          <w:sz w:val="21"/>
          <w:szCs w:val="21"/>
          <w:lang w:val="en-US" w:eastAsia="zh-Hans" w:bidi="ar-SA"/>
        </w:rPr>
      </w:pPr>
    </w:p>
    <w:p w14:paraId="371D0A1E">
      <w:pPr>
        <w:keepNext w:val="0"/>
        <w:keepLines w:val="0"/>
        <w:pageBreakBefore w:val="0"/>
        <w:widowControl w:val="0"/>
        <w:kinsoku/>
        <w:wordWrap/>
        <w:overflowPunct/>
        <w:topLinePunct/>
        <w:autoSpaceDE/>
        <w:autoSpaceDN/>
        <w:bidi w:val="0"/>
        <w:adjustRightInd/>
        <w:snapToGrid w:val="0"/>
        <w:spacing w:line="360" w:lineRule="auto"/>
        <w:ind w:left="0" w:leftChars="0" w:firstLine="3559" w:firstLineChars="1695"/>
        <w:textAlignment w:val="auto"/>
        <w:rPr>
          <w:rFonts w:hint="default" w:ascii="仿宋_GB2312" w:hAnsi="仿宋_GB2312" w:eastAsia="仿宋_GB2312" w:cs="仿宋_GB2312"/>
          <w:b w:val="0"/>
          <w:kern w:val="0"/>
          <w:sz w:val="21"/>
          <w:szCs w:val="21"/>
          <w:u w:val="single"/>
          <w:lang w:val="en-US" w:eastAsia="zh-CN" w:bidi="ar-SA"/>
        </w:rPr>
      </w:pPr>
      <w:r>
        <w:rPr>
          <w:rFonts w:hint="eastAsia" w:ascii="仿宋_GB2312" w:hAnsi="仿宋_GB2312" w:eastAsia="仿宋_GB2312" w:cs="仿宋_GB2312"/>
          <w:b w:val="0"/>
          <w:kern w:val="0"/>
          <w:sz w:val="21"/>
          <w:szCs w:val="21"/>
          <w:lang w:val="en-US" w:eastAsia="zh-Hans" w:bidi="ar-SA"/>
        </w:rPr>
        <w:t>委托代理人：</w:t>
      </w:r>
      <w:r>
        <w:rPr>
          <w:rFonts w:hint="eastAsia" w:ascii="仿宋_GB2312" w:hAnsi="仿宋_GB2312" w:eastAsia="仿宋_GB2312" w:cs="仿宋_GB2312"/>
          <w:b w:val="0"/>
          <w:kern w:val="0"/>
          <w:sz w:val="21"/>
          <w:szCs w:val="21"/>
          <w:u w:val="single"/>
          <w:lang w:val="en-US" w:eastAsia="zh-Hans" w:bidi="ar-SA"/>
        </w:rPr>
        <w:t>（签字或盖章）</w:t>
      </w:r>
      <w:r>
        <w:rPr>
          <w:rFonts w:hint="eastAsia" w:ascii="仿宋_GB2312" w:hAnsi="仿宋_GB2312" w:eastAsia="仿宋_GB2312" w:cs="仿宋_GB2312"/>
          <w:b w:val="0"/>
          <w:kern w:val="0"/>
          <w:sz w:val="21"/>
          <w:szCs w:val="21"/>
          <w:u w:val="single"/>
          <w:lang w:val="en-US" w:eastAsia="zh-CN" w:bidi="ar-SA"/>
        </w:rPr>
        <w:t xml:space="preserve">             </w:t>
      </w:r>
    </w:p>
    <w:p w14:paraId="165F5745">
      <w:pPr>
        <w:keepNext w:val="0"/>
        <w:keepLines w:val="0"/>
        <w:pageBreakBefore w:val="0"/>
        <w:widowControl w:val="0"/>
        <w:kinsoku/>
        <w:wordWrap/>
        <w:overflowPunct/>
        <w:topLinePunct/>
        <w:autoSpaceDE/>
        <w:autoSpaceDN/>
        <w:bidi w:val="0"/>
        <w:adjustRightInd/>
        <w:snapToGrid w:val="0"/>
        <w:spacing w:line="360" w:lineRule="auto"/>
        <w:ind w:left="0" w:leftChars="0" w:firstLine="3559" w:firstLineChars="1695"/>
        <w:textAlignment w:val="auto"/>
        <w:rPr>
          <w:rFonts w:hint="eastAsia" w:ascii="仿宋_GB2312" w:hAnsi="仿宋_GB2312" w:eastAsia="仿宋_GB2312" w:cs="仿宋_GB2312"/>
          <w:b w:val="0"/>
          <w:kern w:val="0"/>
          <w:sz w:val="21"/>
          <w:szCs w:val="21"/>
          <w:lang w:val="en-US" w:eastAsia="zh-Hans" w:bidi="ar-SA"/>
        </w:rPr>
      </w:pPr>
    </w:p>
    <w:p w14:paraId="6C2B247E">
      <w:pPr>
        <w:keepNext w:val="0"/>
        <w:keepLines w:val="0"/>
        <w:pageBreakBefore w:val="0"/>
        <w:widowControl w:val="0"/>
        <w:kinsoku/>
        <w:wordWrap/>
        <w:overflowPunct/>
        <w:topLinePunct/>
        <w:autoSpaceDE/>
        <w:autoSpaceDN/>
        <w:bidi w:val="0"/>
        <w:adjustRightInd/>
        <w:snapToGrid w:val="0"/>
        <w:spacing w:line="360" w:lineRule="auto"/>
        <w:ind w:left="0" w:leftChars="0" w:firstLine="3559" w:firstLineChars="1695"/>
        <w:textAlignment w:val="auto"/>
        <w:rPr>
          <w:rFonts w:hint="default" w:ascii="仿宋_GB2312" w:hAnsi="仿宋_GB2312" w:eastAsia="仿宋_GB2312" w:cs="仿宋_GB2312"/>
          <w:b w:val="0"/>
          <w:kern w:val="0"/>
          <w:sz w:val="21"/>
          <w:szCs w:val="21"/>
          <w:lang w:val="en-US" w:eastAsia="zh-CN" w:bidi="ar-SA"/>
        </w:rPr>
      </w:pPr>
      <w:r>
        <w:rPr>
          <w:rFonts w:hint="eastAsia" w:ascii="仿宋_GB2312" w:hAnsi="仿宋_GB2312" w:eastAsia="仿宋_GB2312" w:cs="仿宋_GB2312"/>
          <w:b w:val="0"/>
          <w:kern w:val="0"/>
          <w:sz w:val="21"/>
          <w:szCs w:val="21"/>
          <w:lang w:val="en-US" w:eastAsia="zh-Hans" w:bidi="ar-SA"/>
        </w:rPr>
        <w:t>身份证号码：</w:t>
      </w:r>
      <w:r>
        <w:rPr>
          <w:rFonts w:hint="eastAsia" w:ascii="仿宋_GB2312" w:hAnsi="仿宋_GB2312" w:eastAsia="仿宋_GB2312" w:cs="仿宋_GB2312"/>
          <w:b w:val="0"/>
          <w:kern w:val="0"/>
          <w:sz w:val="21"/>
          <w:szCs w:val="21"/>
          <w:u w:val="single"/>
          <w:lang w:val="en-US" w:eastAsia="zh-CN" w:bidi="ar-SA"/>
        </w:rPr>
        <w:t xml:space="preserve">                           </w:t>
      </w:r>
    </w:p>
    <w:p w14:paraId="774A4619">
      <w:pPr>
        <w:keepNext w:val="0"/>
        <w:keepLines w:val="0"/>
        <w:pageBreakBefore w:val="0"/>
        <w:widowControl w:val="0"/>
        <w:kinsoku/>
        <w:wordWrap/>
        <w:overflowPunct/>
        <w:topLinePunct/>
        <w:autoSpaceDE/>
        <w:autoSpaceDN/>
        <w:bidi w:val="0"/>
        <w:adjustRightInd/>
        <w:snapToGrid w:val="0"/>
        <w:spacing w:line="360" w:lineRule="auto"/>
        <w:textAlignment w:val="auto"/>
        <w:rPr>
          <w:rFonts w:hint="eastAsia" w:ascii="仿宋_GB2312" w:hAnsi="仿宋_GB2312" w:eastAsia="仿宋_GB2312" w:cs="仿宋_GB2312"/>
          <w:b w:val="0"/>
          <w:kern w:val="0"/>
          <w:sz w:val="21"/>
          <w:szCs w:val="21"/>
          <w:lang w:val="en-US" w:eastAsia="zh-Hans" w:bidi="ar-SA"/>
        </w:rPr>
      </w:pPr>
    </w:p>
    <w:p w14:paraId="1D226364">
      <w:pPr>
        <w:keepNext w:val="0"/>
        <w:keepLines w:val="0"/>
        <w:pageBreakBefore w:val="0"/>
        <w:widowControl w:val="0"/>
        <w:kinsoku/>
        <w:wordWrap/>
        <w:overflowPunct/>
        <w:topLinePunct/>
        <w:autoSpaceDE/>
        <w:autoSpaceDN/>
        <w:bidi w:val="0"/>
        <w:adjustRightInd/>
        <w:snapToGrid w:val="0"/>
        <w:spacing w:line="360" w:lineRule="auto"/>
        <w:ind w:left="0" w:leftChars="0" w:firstLine="3559" w:firstLineChars="1695"/>
        <w:textAlignment w:val="auto"/>
        <w:rPr>
          <w:rFonts w:hint="eastAsia" w:ascii="仿宋_GB2312" w:hAnsi="仿宋_GB2312" w:eastAsia="仿宋_GB2312" w:cs="仿宋_GB2312"/>
          <w:b w:val="0"/>
          <w:kern w:val="0"/>
          <w:sz w:val="21"/>
          <w:szCs w:val="21"/>
          <w:u w:val="single"/>
          <w:lang w:val="en-US" w:eastAsia="zh-Hans" w:bidi="ar-SA"/>
        </w:rPr>
      </w:pPr>
      <w:r>
        <w:rPr>
          <w:rFonts w:hint="eastAsia" w:ascii="仿宋_GB2312" w:hAnsi="仿宋_GB2312" w:eastAsia="仿宋_GB2312" w:cs="仿宋_GB2312"/>
          <w:b w:val="0"/>
          <w:kern w:val="0"/>
          <w:sz w:val="21"/>
          <w:szCs w:val="21"/>
          <w:u w:val="single"/>
          <w:lang w:val="en-US" w:eastAsia="zh-Hans" w:bidi="ar-SA"/>
        </w:rPr>
        <w:t>年    月    日</w:t>
      </w:r>
    </w:p>
    <w:p w14:paraId="7E964412">
      <w:pPr>
        <w:spacing w:line="400" w:lineRule="exact"/>
        <w:rPr>
          <w:rFonts w:ascii="Times New Roman" w:hAnsi="Times New Roman"/>
          <w:sz w:val="21"/>
          <w:szCs w:val="21"/>
        </w:rPr>
      </w:pPr>
      <w:r>
        <w:rPr>
          <w:rFonts w:hint="eastAsia" w:ascii="Times New Roman" w:hAnsi="Times New Roman"/>
          <w:sz w:val="21"/>
          <w:szCs w:val="21"/>
        </w:rPr>
        <w:t xml:space="preserve"> </w:t>
      </w:r>
    </w:p>
    <w:p w14:paraId="60F798F2">
      <w:pPr>
        <w:spacing w:line="400" w:lineRule="exact"/>
        <w:rPr>
          <w:rFonts w:ascii="Times New Roman" w:hAnsi="Times New Roman"/>
        </w:rPr>
      </w:pPr>
    </w:p>
    <w:p w14:paraId="14FCF5B1">
      <w:pPr>
        <w:pStyle w:val="2"/>
        <w:spacing w:line="300" w:lineRule="exact"/>
        <w:jc w:val="both"/>
        <w:rPr>
          <w:rFonts w:hint="eastAsia" w:ascii="仿宋_GB2312" w:hAnsi="仿宋_GB2312" w:eastAsia="仿宋_GB2312" w:cs="仿宋_GB2312"/>
          <w:b/>
          <w:bCs/>
          <w:kern w:val="0"/>
          <w:sz w:val="28"/>
          <w:szCs w:val="28"/>
          <w:lang w:val="en-US" w:eastAsia="zh-Hans" w:bidi="ar-SA"/>
        </w:rPr>
      </w:pPr>
      <w:r>
        <w:rPr>
          <w:rFonts w:hint="eastAsia" w:ascii="仿宋_GB2312" w:hAnsi="仿宋_GB2312" w:eastAsia="仿宋_GB2312" w:cs="仿宋_GB2312"/>
          <w:b w:val="0"/>
          <w:kern w:val="0"/>
          <w:sz w:val="21"/>
          <w:szCs w:val="21"/>
          <w:lang w:val="en-US" w:eastAsia="zh-CN" w:bidi="ar-SA"/>
        </w:rPr>
        <w:t>附件3：</w:t>
      </w:r>
    </w:p>
    <w:p w14:paraId="5D01F52D">
      <w:pPr>
        <w:keepNext w:val="0"/>
        <w:keepLines w:val="0"/>
        <w:pageBreakBefore w:val="0"/>
        <w:widowControl w:val="0"/>
        <w:kinsoku/>
        <w:wordWrap/>
        <w:overflowPunct/>
        <w:topLinePunct/>
        <w:autoSpaceDE/>
        <w:autoSpaceDN/>
        <w:bidi w:val="0"/>
        <w:adjustRightInd/>
        <w:snapToGrid/>
        <w:spacing w:line="480" w:lineRule="auto"/>
        <w:ind w:firstLine="562" w:firstLineChars="200"/>
        <w:jc w:val="center"/>
        <w:textAlignment w:val="auto"/>
        <w:rPr>
          <w:rFonts w:hint="eastAsia" w:ascii="仿宋_GB2312" w:hAnsi="仿宋_GB2312" w:eastAsia="仿宋_GB2312" w:cs="仿宋_GB2312"/>
          <w:b/>
          <w:bCs/>
          <w:kern w:val="0"/>
          <w:sz w:val="28"/>
          <w:szCs w:val="28"/>
          <w:lang w:val="en-US" w:eastAsia="zh-CN" w:bidi="ar-SA"/>
        </w:rPr>
      </w:pPr>
      <w:r>
        <w:rPr>
          <w:rFonts w:hint="eastAsia" w:ascii="仿宋_GB2312" w:hAnsi="仿宋_GB2312" w:eastAsia="仿宋_GB2312" w:cs="仿宋_GB2312"/>
          <w:b/>
          <w:bCs/>
          <w:kern w:val="0"/>
          <w:sz w:val="28"/>
          <w:szCs w:val="28"/>
          <w:lang w:val="en-US" w:eastAsia="zh-Hans" w:bidi="ar-SA"/>
        </w:rPr>
        <w:t>陕西省政府采购</w:t>
      </w:r>
      <w:r>
        <w:rPr>
          <w:rFonts w:hint="eastAsia" w:ascii="仿宋_GB2312" w:hAnsi="仿宋_GB2312" w:eastAsia="仿宋_GB2312" w:cs="仿宋_GB2312"/>
          <w:b/>
          <w:bCs/>
          <w:kern w:val="0"/>
          <w:sz w:val="28"/>
          <w:szCs w:val="28"/>
          <w:lang w:val="en-US" w:eastAsia="zh-CN" w:bidi="ar-SA"/>
        </w:rPr>
        <w:t>投标人</w:t>
      </w:r>
    </w:p>
    <w:p w14:paraId="6E1712FA">
      <w:pPr>
        <w:keepNext w:val="0"/>
        <w:keepLines w:val="0"/>
        <w:pageBreakBefore w:val="0"/>
        <w:widowControl w:val="0"/>
        <w:kinsoku/>
        <w:wordWrap/>
        <w:overflowPunct/>
        <w:topLinePunct/>
        <w:autoSpaceDE/>
        <w:autoSpaceDN/>
        <w:bidi w:val="0"/>
        <w:adjustRightInd/>
        <w:snapToGrid/>
        <w:spacing w:line="480" w:lineRule="auto"/>
        <w:ind w:firstLine="562" w:firstLineChars="200"/>
        <w:jc w:val="center"/>
        <w:textAlignment w:val="auto"/>
        <w:rPr>
          <w:rFonts w:hint="eastAsia" w:ascii="仿宋_GB2312" w:hAnsi="仿宋_GB2312" w:eastAsia="仿宋_GB2312" w:cs="仿宋_GB2312"/>
          <w:b/>
          <w:bCs/>
          <w:kern w:val="0"/>
          <w:sz w:val="28"/>
          <w:szCs w:val="28"/>
          <w:lang w:val="en-US" w:eastAsia="zh-Hans" w:bidi="ar-SA"/>
        </w:rPr>
      </w:pPr>
      <w:r>
        <w:rPr>
          <w:rFonts w:hint="eastAsia" w:ascii="仿宋_GB2312" w:hAnsi="仿宋_GB2312" w:eastAsia="仿宋_GB2312" w:cs="仿宋_GB2312"/>
          <w:b/>
          <w:bCs/>
          <w:kern w:val="0"/>
          <w:sz w:val="28"/>
          <w:szCs w:val="28"/>
          <w:lang w:val="en-US" w:eastAsia="zh-Hans" w:bidi="ar-SA"/>
        </w:rPr>
        <w:t>拒绝政府采购领域商业贿赂承诺书</w:t>
      </w:r>
    </w:p>
    <w:p w14:paraId="3F395EDB">
      <w:pPr>
        <w:keepNext w:val="0"/>
        <w:keepLines w:val="0"/>
        <w:pageBreakBefore w:val="0"/>
        <w:widowControl w:val="0"/>
        <w:kinsoku/>
        <w:wordWrap/>
        <w:overflowPunct/>
        <w:topLinePunct/>
        <w:autoSpaceDE/>
        <w:autoSpaceDN/>
        <w:bidi w:val="0"/>
        <w:adjustRightInd/>
        <w:snapToGrid/>
        <w:spacing w:line="480" w:lineRule="auto"/>
        <w:ind w:firstLine="420" w:firstLineChars="200"/>
        <w:textAlignment w:val="auto"/>
        <w:rPr>
          <w:rFonts w:hint="eastAsia" w:ascii="仿宋_GB2312" w:hAnsi="仿宋_GB2312" w:eastAsia="仿宋_GB2312" w:cs="仿宋_GB2312"/>
          <w:b w:val="0"/>
          <w:kern w:val="0"/>
          <w:sz w:val="21"/>
          <w:szCs w:val="21"/>
          <w:lang w:val="en-US" w:eastAsia="zh-Hans" w:bidi="ar-SA"/>
        </w:rPr>
      </w:pPr>
      <w:r>
        <w:rPr>
          <w:rFonts w:hint="eastAsia" w:ascii="仿宋_GB2312" w:hAnsi="仿宋_GB2312" w:eastAsia="仿宋_GB2312" w:cs="仿宋_GB2312"/>
          <w:b w:val="0"/>
          <w:kern w:val="0"/>
          <w:sz w:val="21"/>
          <w:szCs w:val="21"/>
          <w:lang w:val="en-US" w:eastAsia="zh-Hans" w:bidi="ar-SA"/>
        </w:rPr>
        <w:t>为响应党中央、国务院关于治理政府采购领域商业贿赂行为的号召，我公司在此庄严承诺：</w:t>
      </w:r>
    </w:p>
    <w:p w14:paraId="5FCF345F">
      <w:pPr>
        <w:keepNext w:val="0"/>
        <w:keepLines w:val="0"/>
        <w:pageBreakBefore w:val="0"/>
        <w:widowControl w:val="0"/>
        <w:kinsoku/>
        <w:wordWrap/>
        <w:overflowPunct/>
        <w:topLinePunct/>
        <w:autoSpaceDE/>
        <w:autoSpaceDN/>
        <w:bidi w:val="0"/>
        <w:adjustRightInd/>
        <w:snapToGrid/>
        <w:spacing w:line="480" w:lineRule="auto"/>
        <w:ind w:firstLine="420" w:firstLineChars="200"/>
        <w:textAlignment w:val="auto"/>
        <w:rPr>
          <w:rFonts w:hint="eastAsia" w:ascii="仿宋_GB2312" w:hAnsi="仿宋_GB2312" w:eastAsia="仿宋_GB2312" w:cs="仿宋_GB2312"/>
          <w:b w:val="0"/>
          <w:kern w:val="0"/>
          <w:sz w:val="21"/>
          <w:szCs w:val="21"/>
          <w:lang w:val="en-US" w:eastAsia="zh-Hans" w:bidi="ar-SA"/>
        </w:rPr>
      </w:pPr>
      <w:r>
        <w:rPr>
          <w:rFonts w:hint="eastAsia" w:ascii="仿宋_GB2312" w:hAnsi="仿宋_GB2312" w:eastAsia="仿宋_GB2312" w:cs="仿宋_GB2312"/>
          <w:b w:val="0"/>
          <w:kern w:val="0"/>
          <w:sz w:val="21"/>
          <w:szCs w:val="21"/>
          <w:lang w:val="en-US" w:eastAsia="zh-Hans" w:bidi="ar-SA"/>
        </w:rPr>
        <w:t>1.在参与政府采购活动中遵纪守法、诚信经营、公平竞标。</w:t>
      </w:r>
    </w:p>
    <w:p w14:paraId="2AD425C0">
      <w:pPr>
        <w:keepNext w:val="0"/>
        <w:keepLines w:val="0"/>
        <w:pageBreakBefore w:val="0"/>
        <w:widowControl w:val="0"/>
        <w:kinsoku/>
        <w:wordWrap/>
        <w:overflowPunct/>
        <w:topLinePunct/>
        <w:autoSpaceDE/>
        <w:autoSpaceDN/>
        <w:bidi w:val="0"/>
        <w:adjustRightInd/>
        <w:snapToGrid/>
        <w:spacing w:line="480" w:lineRule="auto"/>
        <w:ind w:firstLine="420" w:firstLineChars="200"/>
        <w:textAlignment w:val="auto"/>
        <w:rPr>
          <w:rFonts w:hint="eastAsia" w:ascii="仿宋_GB2312" w:hAnsi="仿宋_GB2312" w:eastAsia="仿宋_GB2312" w:cs="仿宋_GB2312"/>
          <w:b w:val="0"/>
          <w:kern w:val="0"/>
          <w:sz w:val="21"/>
          <w:szCs w:val="21"/>
          <w:lang w:val="en-US" w:eastAsia="zh-Hans" w:bidi="ar-SA"/>
        </w:rPr>
      </w:pPr>
      <w:r>
        <w:rPr>
          <w:rFonts w:hint="eastAsia" w:ascii="仿宋_GB2312" w:hAnsi="仿宋_GB2312" w:eastAsia="仿宋_GB2312" w:cs="仿宋_GB2312"/>
          <w:b w:val="0"/>
          <w:kern w:val="0"/>
          <w:sz w:val="21"/>
          <w:szCs w:val="21"/>
          <w:lang w:val="en-US" w:eastAsia="zh-Hans" w:bidi="ar-SA"/>
        </w:rPr>
        <w:t>2.不向政府采购人、采购代理机构和政府采购评审专家进行任何形式的商业贿赂以谋取交易机会。</w:t>
      </w:r>
    </w:p>
    <w:p w14:paraId="447E58DE">
      <w:pPr>
        <w:keepNext w:val="0"/>
        <w:keepLines w:val="0"/>
        <w:pageBreakBefore w:val="0"/>
        <w:widowControl w:val="0"/>
        <w:kinsoku/>
        <w:wordWrap/>
        <w:overflowPunct/>
        <w:topLinePunct/>
        <w:autoSpaceDE/>
        <w:autoSpaceDN/>
        <w:bidi w:val="0"/>
        <w:adjustRightInd/>
        <w:snapToGrid/>
        <w:spacing w:line="480" w:lineRule="auto"/>
        <w:ind w:firstLine="420" w:firstLineChars="200"/>
        <w:textAlignment w:val="auto"/>
        <w:rPr>
          <w:rFonts w:hint="eastAsia" w:ascii="仿宋_GB2312" w:hAnsi="仿宋_GB2312" w:eastAsia="仿宋_GB2312" w:cs="仿宋_GB2312"/>
          <w:b w:val="0"/>
          <w:kern w:val="0"/>
          <w:sz w:val="21"/>
          <w:szCs w:val="21"/>
          <w:lang w:val="en-US" w:eastAsia="zh-Hans" w:bidi="ar-SA"/>
        </w:rPr>
      </w:pPr>
      <w:r>
        <w:rPr>
          <w:rFonts w:hint="eastAsia" w:ascii="仿宋_GB2312" w:hAnsi="仿宋_GB2312" w:eastAsia="仿宋_GB2312" w:cs="仿宋_GB2312"/>
          <w:b w:val="0"/>
          <w:kern w:val="0"/>
          <w:sz w:val="21"/>
          <w:szCs w:val="21"/>
          <w:lang w:val="en-US" w:eastAsia="zh-Hans" w:bidi="ar-SA"/>
        </w:rPr>
        <w:t>3.不向政府采购代理机构和采购人提供虚假资质文件或采用虚假应标方式参与政府采购市场竞争并谋取中标、成交。</w:t>
      </w:r>
    </w:p>
    <w:p w14:paraId="6BE9500B">
      <w:pPr>
        <w:keepNext w:val="0"/>
        <w:keepLines w:val="0"/>
        <w:pageBreakBefore w:val="0"/>
        <w:widowControl w:val="0"/>
        <w:kinsoku/>
        <w:wordWrap/>
        <w:overflowPunct/>
        <w:topLinePunct/>
        <w:autoSpaceDE/>
        <w:autoSpaceDN/>
        <w:bidi w:val="0"/>
        <w:adjustRightInd/>
        <w:snapToGrid/>
        <w:spacing w:line="480" w:lineRule="auto"/>
        <w:ind w:firstLine="420" w:firstLineChars="200"/>
        <w:textAlignment w:val="auto"/>
        <w:rPr>
          <w:rFonts w:hint="eastAsia" w:ascii="仿宋_GB2312" w:hAnsi="仿宋_GB2312" w:eastAsia="仿宋_GB2312" w:cs="仿宋_GB2312"/>
          <w:b w:val="0"/>
          <w:kern w:val="0"/>
          <w:sz w:val="21"/>
          <w:szCs w:val="21"/>
          <w:lang w:val="en-US" w:eastAsia="zh-Hans" w:bidi="ar-SA"/>
        </w:rPr>
      </w:pPr>
      <w:r>
        <w:rPr>
          <w:rFonts w:hint="eastAsia" w:ascii="仿宋_GB2312" w:hAnsi="仿宋_GB2312" w:eastAsia="仿宋_GB2312" w:cs="仿宋_GB2312"/>
          <w:b w:val="0"/>
          <w:kern w:val="0"/>
          <w:sz w:val="21"/>
          <w:szCs w:val="21"/>
          <w:lang w:val="en-US" w:eastAsia="zh-Hans" w:bidi="ar-SA"/>
        </w:rPr>
        <w:t>4.不采取“围标、陪标”等商业欺诈手段获得政府采购定单。</w:t>
      </w:r>
    </w:p>
    <w:p w14:paraId="72BA9841">
      <w:pPr>
        <w:keepNext w:val="0"/>
        <w:keepLines w:val="0"/>
        <w:pageBreakBefore w:val="0"/>
        <w:widowControl w:val="0"/>
        <w:kinsoku/>
        <w:wordWrap/>
        <w:overflowPunct/>
        <w:topLinePunct/>
        <w:autoSpaceDE/>
        <w:autoSpaceDN/>
        <w:bidi w:val="0"/>
        <w:adjustRightInd/>
        <w:snapToGrid/>
        <w:spacing w:line="480" w:lineRule="auto"/>
        <w:ind w:firstLine="420" w:firstLineChars="200"/>
        <w:textAlignment w:val="auto"/>
        <w:rPr>
          <w:rFonts w:hint="eastAsia" w:ascii="仿宋_GB2312" w:hAnsi="仿宋_GB2312" w:eastAsia="仿宋_GB2312" w:cs="仿宋_GB2312"/>
          <w:b w:val="0"/>
          <w:kern w:val="0"/>
          <w:sz w:val="21"/>
          <w:szCs w:val="21"/>
          <w:lang w:val="en-US" w:eastAsia="zh-Hans" w:bidi="ar-SA"/>
        </w:rPr>
      </w:pPr>
      <w:r>
        <w:rPr>
          <w:rFonts w:hint="eastAsia" w:ascii="仿宋_GB2312" w:hAnsi="仿宋_GB2312" w:eastAsia="仿宋_GB2312" w:cs="仿宋_GB2312"/>
          <w:b w:val="0"/>
          <w:kern w:val="0"/>
          <w:sz w:val="21"/>
          <w:szCs w:val="21"/>
          <w:lang w:val="en-US" w:eastAsia="zh-Hans" w:bidi="ar-SA"/>
        </w:rPr>
        <w:t>5.不采取不正当手段诋毁、排挤其他</w:t>
      </w:r>
      <w:r>
        <w:rPr>
          <w:rFonts w:hint="eastAsia" w:ascii="仿宋_GB2312" w:hAnsi="仿宋_GB2312" w:eastAsia="仿宋_GB2312" w:cs="仿宋_GB2312"/>
          <w:b w:val="0"/>
          <w:kern w:val="0"/>
          <w:sz w:val="21"/>
          <w:szCs w:val="21"/>
          <w:lang w:val="en-US" w:eastAsia="zh-CN" w:bidi="ar-SA"/>
        </w:rPr>
        <w:t>投标人</w:t>
      </w:r>
      <w:r>
        <w:rPr>
          <w:rFonts w:hint="eastAsia" w:ascii="仿宋_GB2312" w:hAnsi="仿宋_GB2312" w:eastAsia="仿宋_GB2312" w:cs="仿宋_GB2312"/>
          <w:b w:val="0"/>
          <w:kern w:val="0"/>
          <w:sz w:val="21"/>
          <w:szCs w:val="21"/>
          <w:lang w:val="en-US" w:eastAsia="zh-Hans" w:bidi="ar-SA"/>
        </w:rPr>
        <w:t>。</w:t>
      </w:r>
    </w:p>
    <w:p w14:paraId="2781C70C">
      <w:pPr>
        <w:keepNext w:val="0"/>
        <w:keepLines w:val="0"/>
        <w:pageBreakBefore w:val="0"/>
        <w:widowControl w:val="0"/>
        <w:kinsoku/>
        <w:wordWrap/>
        <w:overflowPunct/>
        <w:topLinePunct/>
        <w:autoSpaceDE/>
        <w:autoSpaceDN/>
        <w:bidi w:val="0"/>
        <w:adjustRightInd/>
        <w:snapToGrid/>
        <w:spacing w:line="480" w:lineRule="auto"/>
        <w:ind w:firstLine="420" w:firstLineChars="200"/>
        <w:textAlignment w:val="auto"/>
        <w:rPr>
          <w:rFonts w:hint="eastAsia" w:ascii="仿宋_GB2312" w:hAnsi="仿宋_GB2312" w:eastAsia="仿宋_GB2312" w:cs="仿宋_GB2312"/>
          <w:b w:val="0"/>
          <w:kern w:val="0"/>
          <w:sz w:val="21"/>
          <w:szCs w:val="21"/>
          <w:lang w:val="en-US" w:eastAsia="zh-Hans" w:bidi="ar-SA"/>
        </w:rPr>
      </w:pPr>
      <w:r>
        <w:rPr>
          <w:rFonts w:hint="eastAsia" w:ascii="仿宋_GB2312" w:hAnsi="仿宋_GB2312" w:eastAsia="仿宋_GB2312" w:cs="仿宋_GB2312"/>
          <w:b w:val="0"/>
          <w:kern w:val="0"/>
          <w:sz w:val="21"/>
          <w:szCs w:val="21"/>
          <w:lang w:val="en-US" w:eastAsia="zh-Hans" w:bidi="ar-SA"/>
        </w:rPr>
        <w:t>6.不在提供商品和服务时“偷梁换柱、以次充好”损害采购人的合法权益。</w:t>
      </w:r>
    </w:p>
    <w:p w14:paraId="7AC18ED8">
      <w:pPr>
        <w:keepNext w:val="0"/>
        <w:keepLines w:val="0"/>
        <w:pageBreakBefore w:val="0"/>
        <w:widowControl w:val="0"/>
        <w:kinsoku/>
        <w:wordWrap/>
        <w:overflowPunct/>
        <w:topLinePunct/>
        <w:autoSpaceDE/>
        <w:autoSpaceDN/>
        <w:bidi w:val="0"/>
        <w:adjustRightInd/>
        <w:snapToGrid/>
        <w:spacing w:line="480" w:lineRule="auto"/>
        <w:ind w:firstLine="420" w:firstLineChars="200"/>
        <w:textAlignment w:val="auto"/>
        <w:rPr>
          <w:rFonts w:hint="eastAsia" w:ascii="仿宋_GB2312" w:hAnsi="仿宋_GB2312" w:eastAsia="仿宋_GB2312" w:cs="仿宋_GB2312"/>
          <w:b w:val="0"/>
          <w:kern w:val="0"/>
          <w:sz w:val="21"/>
          <w:szCs w:val="21"/>
          <w:lang w:val="en-US" w:eastAsia="zh-Hans" w:bidi="ar-SA"/>
        </w:rPr>
      </w:pPr>
      <w:r>
        <w:rPr>
          <w:rFonts w:hint="eastAsia" w:ascii="仿宋_GB2312" w:hAnsi="仿宋_GB2312" w:eastAsia="仿宋_GB2312" w:cs="仿宋_GB2312"/>
          <w:b w:val="0"/>
          <w:kern w:val="0"/>
          <w:sz w:val="21"/>
          <w:szCs w:val="21"/>
          <w:lang w:val="en-US" w:eastAsia="zh-Hans" w:bidi="ar-SA"/>
        </w:rPr>
        <w:t>7.不与采购人、采购代理机构政府采购评审专家或其它</w:t>
      </w:r>
      <w:r>
        <w:rPr>
          <w:rFonts w:hint="eastAsia" w:ascii="仿宋_GB2312" w:hAnsi="仿宋_GB2312" w:eastAsia="仿宋_GB2312" w:cs="仿宋_GB2312"/>
          <w:b w:val="0"/>
          <w:kern w:val="0"/>
          <w:sz w:val="21"/>
          <w:szCs w:val="21"/>
          <w:lang w:val="en-US" w:eastAsia="zh-CN" w:bidi="ar-SA"/>
        </w:rPr>
        <w:t>投标人</w:t>
      </w:r>
      <w:r>
        <w:rPr>
          <w:rFonts w:hint="eastAsia" w:ascii="仿宋_GB2312" w:hAnsi="仿宋_GB2312" w:eastAsia="仿宋_GB2312" w:cs="仿宋_GB2312"/>
          <w:b w:val="0"/>
          <w:kern w:val="0"/>
          <w:sz w:val="21"/>
          <w:szCs w:val="21"/>
          <w:lang w:val="en-US" w:eastAsia="zh-Hans" w:bidi="ar-SA"/>
        </w:rPr>
        <w:t>恶意串通，进行质疑和投诉，维护政府采购市场秩序。</w:t>
      </w:r>
    </w:p>
    <w:p w14:paraId="10BF2A76">
      <w:pPr>
        <w:keepNext w:val="0"/>
        <w:keepLines w:val="0"/>
        <w:pageBreakBefore w:val="0"/>
        <w:widowControl w:val="0"/>
        <w:kinsoku/>
        <w:wordWrap/>
        <w:overflowPunct/>
        <w:topLinePunct/>
        <w:autoSpaceDE/>
        <w:autoSpaceDN/>
        <w:bidi w:val="0"/>
        <w:adjustRightInd/>
        <w:snapToGrid/>
        <w:spacing w:line="480" w:lineRule="auto"/>
        <w:ind w:firstLine="420" w:firstLineChars="200"/>
        <w:textAlignment w:val="auto"/>
        <w:rPr>
          <w:rFonts w:hint="eastAsia" w:ascii="仿宋_GB2312" w:hAnsi="仿宋_GB2312" w:eastAsia="仿宋_GB2312" w:cs="仿宋_GB2312"/>
          <w:b w:val="0"/>
          <w:kern w:val="0"/>
          <w:sz w:val="21"/>
          <w:szCs w:val="21"/>
          <w:lang w:val="en-US" w:eastAsia="zh-Hans" w:bidi="ar-SA"/>
        </w:rPr>
      </w:pPr>
      <w:r>
        <w:rPr>
          <w:rFonts w:hint="eastAsia" w:ascii="仿宋_GB2312" w:hAnsi="仿宋_GB2312" w:eastAsia="仿宋_GB2312" w:cs="仿宋_GB2312"/>
          <w:b w:val="0"/>
          <w:kern w:val="0"/>
          <w:sz w:val="21"/>
          <w:szCs w:val="21"/>
          <w:lang w:val="en-US" w:eastAsia="zh-Hans" w:bidi="ar-SA"/>
        </w:rPr>
        <w:t>8.尊重和接受政府采购监督管理部门的监督和政府采购代理机构招标采购要求，承担因违约行为给采购人造成的损失。</w:t>
      </w:r>
    </w:p>
    <w:p w14:paraId="32DD1278">
      <w:pPr>
        <w:keepNext w:val="0"/>
        <w:keepLines w:val="0"/>
        <w:pageBreakBefore w:val="0"/>
        <w:widowControl w:val="0"/>
        <w:kinsoku/>
        <w:wordWrap/>
        <w:overflowPunct/>
        <w:topLinePunct/>
        <w:autoSpaceDE/>
        <w:autoSpaceDN/>
        <w:bidi w:val="0"/>
        <w:adjustRightInd/>
        <w:snapToGrid/>
        <w:spacing w:line="480" w:lineRule="auto"/>
        <w:ind w:firstLine="420" w:firstLineChars="200"/>
        <w:textAlignment w:val="auto"/>
        <w:rPr>
          <w:rFonts w:hint="eastAsia" w:ascii="仿宋_GB2312" w:hAnsi="仿宋_GB2312" w:eastAsia="仿宋_GB2312" w:cs="仿宋_GB2312"/>
          <w:b w:val="0"/>
          <w:kern w:val="0"/>
          <w:sz w:val="21"/>
          <w:szCs w:val="21"/>
          <w:lang w:val="en-US" w:eastAsia="zh-Hans" w:bidi="ar-SA"/>
        </w:rPr>
      </w:pPr>
      <w:r>
        <w:rPr>
          <w:rFonts w:hint="eastAsia" w:ascii="仿宋_GB2312" w:hAnsi="仿宋_GB2312" w:eastAsia="仿宋_GB2312" w:cs="仿宋_GB2312"/>
          <w:b w:val="0"/>
          <w:kern w:val="0"/>
          <w:sz w:val="21"/>
          <w:szCs w:val="21"/>
          <w:lang w:val="en-US" w:eastAsia="zh-Hans" w:bidi="ar-SA"/>
        </w:rPr>
        <w:t>9.不发生其他有悖于政府采购公开、公平、公正和诚信原则的行为。</w:t>
      </w:r>
    </w:p>
    <w:p w14:paraId="172F5350">
      <w:pPr>
        <w:keepNext w:val="0"/>
        <w:keepLines w:val="0"/>
        <w:pageBreakBefore w:val="0"/>
        <w:widowControl w:val="0"/>
        <w:kinsoku/>
        <w:wordWrap/>
        <w:overflowPunct/>
        <w:topLinePunct/>
        <w:autoSpaceDE/>
        <w:autoSpaceDN/>
        <w:bidi w:val="0"/>
        <w:adjustRightInd/>
        <w:snapToGrid/>
        <w:spacing w:line="480" w:lineRule="auto"/>
        <w:ind w:left="0" w:leftChars="0" w:firstLine="2940" w:firstLineChars="1400"/>
        <w:textAlignment w:val="auto"/>
        <w:rPr>
          <w:rFonts w:hint="default" w:ascii="仿宋_GB2312" w:hAnsi="仿宋_GB2312" w:eastAsia="仿宋_GB2312" w:cs="仿宋_GB2312"/>
          <w:b w:val="0"/>
          <w:kern w:val="0"/>
          <w:sz w:val="21"/>
          <w:szCs w:val="21"/>
          <w:u w:val="single"/>
          <w:lang w:val="en-US" w:eastAsia="zh-CN" w:bidi="ar-SA"/>
        </w:rPr>
      </w:pPr>
      <w:r>
        <w:rPr>
          <w:rFonts w:hint="eastAsia" w:ascii="仿宋_GB2312" w:hAnsi="仿宋_GB2312" w:eastAsia="仿宋_GB2312" w:cs="仿宋_GB2312"/>
          <w:b w:val="0"/>
          <w:kern w:val="0"/>
          <w:sz w:val="21"/>
          <w:szCs w:val="21"/>
          <w:lang w:val="en-US" w:eastAsia="zh-CN" w:bidi="ar-SA"/>
        </w:rPr>
        <w:t>投标人</w:t>
      </w:r>
      <w:r>
        <w:rPr>
          <w:rFonts w:hint="eastAsia" w:ascii="仿宋_GB2312" w:hAnsi="仿宋_GB2312" w:eastAsia="仿宋_GB2312" w:cs="仿宋_GB2312"/>
          <w:b w:val="0"/>
          <w:kern w:val="0"/>
          <w:sz w:val="21"/>
          <w:szCs w:val="21"/>
          <w:lang w:val="en-US" w:eastAsia="zh-Hans" w:bidi="ar-SA"/>
        </w:rPr>
        <w:t>名称：</w:t>
      </w:r>
      <w:r>
        <w:rPr>
          <w:rFonts w:hint="eastAsia" w:ascii="仿宋_GB2312" w:hAnsi="仿宋_GB2312" w:eastAsia="仿宋_GB2312" w:cs="仿宋_GB2312"/>
          <w:b w:val="0"/>
          <w:kern w:val="0"/>
          <w:sz w:val="21"/>
          <w:szCs w:val="21"/>
          <w:u w:val="single"/>
          <w:lang w:val="en-US" w:eastAsia="zh-Hans" w:bidi="ar-SA"/>
        </w:rPr>
        <w:t>（加盖公章）</w:t>
      </w:r>
      <w:r>
        <w:rPr>
          <w:rFonts w:hint="eastAsia" w:ascii="仿宋_GB2312" w:hAnsi="仿宋_GB2312" w:eastAsia="仿宋_GB2312" w:cs="仿宋_GB2312"/>
          <w:b w:val="0"/>
          <w:kern w:val="0"/>
          <w:sz w:val="21"/>
          <w:szCs w:val="21"/>
          <w:u w:val="single"/>
          <w:lang w:val="en-US" w:eastAsia="zh-CN" w:bidi="ar-SA"/>
        </w:rPr>
        <w:t xml:space="preserve">                     </w:t>
      </w:r>
    </w:p>
    <w:p w14:paraId="2FBD1260">
      <w:pPr>
        <w:keepNext w:val="0"/>
        <w:keepLines w:val="0"/>
        <w:pageBreakBefore w:val="0"/>
        <w:widowControl w:val="0"/>
        <w:kinsoku/>
        <w:wordWrap/>
        <w:overflowPunct/>
        <w:topLinePunct/>
        <w:autoSpaceDE/>
        <w:autoSpaceDN/>
        <w:bidi w:val="0"/>
        <w:adjustRightInd/>
        <w:snapToGrid/>
        <w:spacing w:line="480" w:lineRule="auto"/>
        <w:ind w:left="0" w:leftChars="0" w:firstLine="2940" w:firstLineChars="1400"/>
        <w:textAlignment w:val="auto"/>
        <w:rPr>
          <w:rFonts w:hint="eastAsia" w:ascii="仿宋_GB2312" w:hAnsi="仿宋_GB2312" w:eastAsia="仿宋_GB2312" w:cs="仿宋_GB2312"/>
          <w:b w:val="0"/>
          <w:kern w:val="0"/>
          <w:sz w:val="21"/>
          <w:szCs w:val="21"/>
          <w:lang w:val="en-US" w:eastAsia="zh-Hans" w:bidi="ar-SA"/>
        </w:rPr>
      </w:pPr>
      <w:r>
        <w:rPr>
          <w:rFonts w:hint="eastAsia" w:ascii="仿宋_GB2312" w:hAnsi="仿宋_GB2312" w:eastAsia="仿宋_GB2312" w:cs="仿宋_GB2312"/>
          <w:b w:val="0"/>
          <w:kern w:val="0"/>
          <w:sz w:val="21"/>
          <w:szCs w:val="21"/>
          <w:lang w:val="en-US" w:eastAsia="zh-Hans" w:bidi="ar-SA"/>
        </w:rPr>
        <w:t>法定代表人或授权代表（签字或盖章）：</w:t>
      </w:r>
      <w:r>
        <w:rPr>
          <w:rFonts w:hint="eastAsia" w:ascii="仿宋_GB2312" w:hAnsi="仿宋_GB2312" w:eastAsia="仿宋_GB2312" w:cs="仿宋_GB2312"/>
          <w:b w:val="0"/>
          <w:kern w:val="0"/>
          <w:sz w:val="21"/>
          <w:szCs w:val="21"/>
          <w:u w:val="single"/>
          <w:lang w:val="en-US" w:eastAsia="zh-Hans" w:bidi="ar-SA"/>
        </w:rPr>
        <w:t xml:space="preserve">          </w:t>
      </w:r>
      <w:r>
        <w:rPr>
          <w:rFonts w:hint="eastAsia" w:ascii="仿宋_GB2312" w:hAnsi="仿宋_GB2312" w:eastAsia="仿宋_GB2312" w:cs="仿宋_GB2312"/>
          <w:b w:val="0"/>
          <w:kern w:val="0"/>
          <w:sz w:val="21"/>
          <w:szCs w:val="21"/>
          <w:lang w:val="en-US" w:eastAsia="zh-Hans" w:bidi="ar-SA"/>
        </w:rPr>
        <w:t xml:space="preserve">         </w:t>
      </w:r>
    </w:p>
    <w:p w14:paraId="6B4A8866">
      <w:pPr>
        <w:keepNext w:val="0"/>
        <w:keepLines w:val="0"/>
        <w:pageBreakBefore w:val="0"/>
        <w:widowControl w:val="0"/>
        <w:kinsoku/>
        <w:wordWrap/>
        <w:overflowPunct/>
        <w:topLinePunct/>
        <w:autoSpaceDE/>
        <w:autoSpaceDN/>
        <w:bidi w:val="0"/>
        <w:adjustRightInd/>
        <w:snapToGrid/>
        <w:spacing w:line="480" w:lineRule="auto"/>
        <w:ind w:left="0" w:leftChars="0" w:firstLine="2940" w:firstLineChars="1400"/>
        <w:textAlignment w:val="auto"/>
        <w:rPr>
          <w:rFonts w:hint="eastAsia" w:ascii="仿宋_GB2312" w:hAnsi="仿宋_GB2312" w:eastAsia="仿宋_GB2312" w:cs="仿宋_GB2312"/>
          <w:b w:val="0"/>
          <w:kern w:val="0"/>
          <w:sz w:val="21"/>
          <w:szCs w:val="21"/>
          <w:u w:val="single"/>
          <w:lang w:val="en-US" w:eastAsia="zh-Hans" w:bidi="ar-SA"/>
        </w:rPr>
      </w:pPr>
      <w:r>
        <w:rPr>
          <w:rFonts w:hint="eastAsia" w:ascii="仿宋_GB2312" w:hAnsi="仿宋_GB2312" w:eastAsia="仿宋_GB2312" w:cs="仿宋_GB2312"/>
          <w:b w:val="0"/>
          <w:kern w:val="0"/>
          <w:sz w:val="21"/>
          <w:szCs w:val="21"/>
          <w:lang w:val="en-US" w:eastAsia="zh-Hans" w:bidi="ar-SA"/>
        </w:rPr>
        <w:t>日期：</w:t>
      </w:r>
      <w:r>
        <w:rPr>
          <w:rFonts w:hint="eastAsia" w:ascii="仿宋_GB2312" w:hAnsi="仿宋_GB2312" w:eastAsia="仿宋_GB2312" w:cs="仿宋_GB2312"/>
          <w:b w:val="0"/>
          <w:kern w:val="0"/>
          <w:sz w:val="21"/>
          <w:szCs w:val="21"/>
          <w:u w:val="single"/>
          <w:lang w:val="en-US" w:eastAsia="zh-Hans" w:bidi="ar-SA"/>
        </w:rPr>
        <w:t xml:space="preserve">     年    月    日</w:t>
      </w:r>
    </w:p>
    <w:p w14:paraId="0741177C">
      <w:pPr>
        <w:rPr>
          <w:rFonts w:hint="eastAsia" w:ascii="宋体" w:hAnsi="宋体" w:cs="宋体"/>
          <w:b/>
          <w:sz w:val="21"/>
          <w:szCs w:val="21"/>
        </w:rPr>
      </w:pPr>
      <w:r>
        <w:rPr>
          <w:rFonts w:hint="eastAsia" w:ascii="宋体" w:hAnsi="宋体" w:cs="宋体"/>
          <w:b/>
          <w:sz w:val="21"/>
          <w:szCs w:val="21"/>
        </w:rPr>
        <w:br w:type="page"/>
      </w:r>
    </w:p>
    <w:p w14:paraId="1D173646">
      <w:pPr>
        <w:pStyle w:val="2"/>
        <w:spacing w:line="300" w:lineRule="exact"/>
        <w:jc w:val="both"/>
        <w:rPr>
          <w:rFonts w:hint="eastAsia" w:ascii="仿宋_GB2312" w:hAnsi="仿宋_GB2312" w:eastAsia="仿宋_GB2312" w:cs="仿宋_GB2312"/>
          <w:b w:val="0"/>
          <w:kern w:val="0"/>
          <w:sz w:val="21"/>
          <w:szCs w:val="21"/>
          <w:lang w:val="en-US" w:eastAsia="zh-CN" w:bidi="ar-SA"/>
        </w:rPr>
      </w:pPr>
      <w:r>
        <w:rPr>
          <w:rFonts w:hint="eastAsia" w:ascii="仿宋_GB2312" w:hAnsi="仿宋_GB2312" w:eastAsia="仿宋_GB2312" w:cs="仿宋_GB2312"/>
          <w:b w:val="0"/>
          <w:kern w:val="0"/>
          <w:sz w:val="21"/>
          <w:szCs w:val="21"/>
          <w:lang w:val="en-US" w:eastAsia="zh-CN" w:bidi="ar-SA"/>
        </w:rPr>
        <w:t>附件4：</w:t>
      </w:r>
    </w:p>
    <w:p w14:paraId="2E4E8136">
      <w:pPr>
        <w:keepNext w:val="0"/>
        <w:keepLines w:val="0"/>
        <w:pageBreakBefore w:val="0"/>
        <w:widowControl w:val="0"/>
        <w:kinsoku/>
        <w:wordWrap/>
        <w:overflowPunct/>
        <w:topLinePunct/>
        <w:autoSpaceDE/>
        <w:autoSpaceDN/>
        <w:bidi w:val="0"/>
        <w:adjustRightInd/>
        <w:snapToGrid/>
        <w:spacing w:line="480" w:lineRule="auto"/>
        <w:ind w:firstLine="0" w:firstLineChars="0"/>
        <w:jc w:val="center"/>
        <w:textAlignment w:val="auto"/>
        <w:rPr>
          <w:rFonts w:hint="eastAsia" w:ascii="仿宋_GB2312" w:hAnsi="仿宋_GB2312" w:eastAsia="仿宋_GB2312" w:cs="仿宋_GB2312"/>
          <w:b/>
          <w:bCs/>
          <w:kern w:val="0"/>
          <w:sz w:val="28"/>
          <w:szCs w:val="28"/>
          <w:lang w:val="en-US" w:eastAsia="zh-Hans" w:bidi="ar-SA"/>
        </w:rPr>
      </w:pPr>
      <w:r>
        <w:rPr>
          <w:rFonts w:hint="eastAsia" w:ascii="仿宋_GB2312" w:hAnsi="仿宋_GB2312" w:eastAsia="仿宋_GB2312" w:cs="仿宋_GB2312"/>
          <w:b/>
          <w:bCs/>
          <w:kern w:val="0"/>
          <w:sz w:val="28"/>
          <w:szCs w:val="28"/>
          <w:lang w:val="en-US" w:eastAsia="zh-CN" w:bidi="ar-SA"/>
        </w:rPr>
        <w:t>投标人</w:t>
      </w:r>
      <w:r>
        <w:rPr>
          <w:rFonts w:hint="eastAsia" w:ascii="仿宋_GB2312" w:hAnsi="仿宋_GB2312" w:eastAsia="仿宋_GB2312" w:cs="仿宋_GB2312"/>
          <w:b/>
          <w:bCs/>
          <w:kern w:val="0"/>
          <w:sz w:val="28"/>
          <w:szCs w:val="28"/>
          <w:lang w:val="en-US" w:eastAsia="zh-Hans" w:bidi="ar-SA"/>
        </w:rPr>
        <w:t>无重大违法记录的书面声明</w:t>
      </w:r>
    </w:p>
    <w:p w14:paraId="71C25D8C">
      <w:pPr>
        <w:keepNext w:val="0"/>
        <w:keepLines w:val="0"/>
        <w:pageBreakBefore w:val="0"/>
        <w:widowControl w:val="0"/>
        <w:kinsoku/>
        <w:wordWrap/>
        <w:overflowPunct/>
        <w:topLinePunct/>
        <w:autoSpaceDE/>
        <w:autoSpaceDN/>
        <w:bidi w:val="0"/>
        <w:adjustRightInd/>
        <w:snapToGrid/>
        <w:spacing w:line="480" w:lineRule="auto"/>
        <w:ind w:firstLine="420" w:firstLineChars="200"/>
        <w:textAlignment w:val="auto"/>
        <w:rPr>
          <w:rFonts w:hint="eastAsia" w:ascii="仿宋_GB2312" w:hAnsi="仿宋_GB2312" w:eastAsia="仿宋_GB2312" w:cs="仿宋_GB2312"/>
          <w:b w:val="0"/>
          <w:kern w:val="0"/>
          <w:sz w:val="21"/>
          <w:szCs w:val="21"/>
          <w:lang w:val="en-US" w:eastAsia="zh-Hans" w:bidi="ar-SA"/>
        </w:rPr>
      </w:pPr>
      <w:r>
        <w:rPr>
          <w:rFonts w:hint="eastAsia" w:ascii="仿宋_GB2312" w:hAnsi="仿宋_GB2312" w:eastAsia="仿宋_GB2312" w:cs="仿宋_GB2312"/>
          <w:b w:val="0"/>
          <w:kern w:val="0"/>
          <w:sz w:val="21"/>
          <w:szCs w:val="21"/>
          <w:lang w:val="en-US" w:eastAsia="zh-Hans" w:bidi="ar-SA"/>
        </w:rPr>
        <w:t>致：</w:t>
      </w:r>
      <w:r>
        <w:rPr>
          <w:rFonts w:hint="eastAsia" w:ascii="仿宋_GB2312" w:hAnsi="仿宋_GB2312" w:eastAsia="仿宋_GB2312" w:cs="仿宋_GB2312"/>
          <w:b w:val="0"/>
          <w:kern w:val="0"/>
          <w:sz w:val="21"/>
          <w:szCs w:val="21"/>
          <w:u w:val="single"/>
          <w:lang w:val="en-US" w:eastAsia="zh-Hans" w:bidi="ar-SA"/>
        </w:rPr>
        <w:t>（采购机构名称）、（采购代理机构名称）</w:t>
      </w:r>
    </w:p>
    <w:p w14:paraId="5E0F448E">
      <w:pPr>
        <w:keepNext w:val="0"/>
        <w:keepLines w:val="0"/>
        <w:pageBreakBefore w:val="0"/>
        <w:widowControl w:val="0"/>
        <w:kinsoku/>
        <w:wordWrap/>
        <w:overflowPunct/>
        <w:topLinePunct/>
        <w:autoSpaceDE/>
        <w:autoSpaceDN/>
        <w:bidi w:val="0"/>
        <w:adjustRightInd/>
        <w:snapToGrid/>
        <w:spacing w:line="480" w:lineRule="auto"/>
        <w:ind w:firstLine="840" w:firstLineChars="400"/>
        <w:textAlignment w:val="auto"/>
        <w:rPr>
          <w:rFonts w:hint="eastAsia" w:ascii="仿宋_GB2312" w:hAnsi="仿宋_GB2312" w:eastAsia="仿宋_GB2312" w:cs="仿宋_GB2312"/>
          <w:b w:val="0"/>
          <w:kern w:val="0"/>
          <w:sz w:val="21"/>
          <w:szCs w:val="21"/>
          <w:lang w:val="en-US" w:eastAsia="zh-Hans" w:bidi="ar-SA"/>
        </w:rPr>
      </w:pPr>
      <w:r>
        <w:rPr>
          <w:rFonts w:hint="eastAsia" w:ascii="仿宋_GB2312" w:hAnsi="仿宋_GB2312" w:eastAsia="仿宋_GB2312" w:cs="仿宋_GB2312"/>
          <w:b w:val="0"/>
          <w:kern w:val="0"/>
          <w:sz w:val="21"/>
          <w:szCs w:val="21"/>
          <w:u w:val="single"/>
          <w:lang w:val="en-US" w:eastAsia="zh-Hans" w:bidi="ar-SA"/>
        </w:rPr>
        <w:t>（</w:t>
      </w:r>
      <w:r>
        <w:rPr>
          <w:rFonts w:hint="eastAsia" w:ascii="仿宋_GB2312" w:hAnsi="仿宋_GB2312" w:eastAsia="仿宋_GB2312" w:cs="仿宋_GB2312"/>
          <w:b w:val="0"/>
          <w:kern w:val="0"/>
          <w:sz w:val="21"/>
          <w:szCs w:val="21"/>
          <w:u w:val="single"/>
          <w:lang w:val="en-US" w:eastAsia="zh-CN" w:bidi="ar-SA"/>
        </w:rPr>
        <w:t>投标人</w:t>
      </w:r>
      <w:r>
        <w:rPr>
          <w:rFonts w:hint="eastAsia" w:ascii="仿宋_GB2312" w:hAnsi="仿宋_GB2312" w:eastAsia="仿宋_GB2312" w:cs="仿宋_GB2312"/>
          <w:b w:val="0"/>
          <w:kern w:val="0"/>
          <w:sz w:val="21"/>
          <w:szCs w:val="21"/>
          <w:u w:val="single"/>
          <w:lang w:val="en-US" w:eastAsia="zh-Hans" w:bidi="ar-SA"/>
        </w:rPr>
        <w:t>名称）</w:t>
      </w:r>
      <w:r>
        <w:rPr>
          <w:rFonts w:hint="eastAsia" w:ascii="仿宋_GB2312" w:hAnsi="仿宋_GB2312" w:eastAsia="仿宋_GB2312" w:cs="仿宋_GB2312"/>
          <w:b w:val="0"/>
          <w:kern w:val="0"/>
          <w:sz w:val="21"/>
          <w:szCs w:val="21"/>
          <w:lang w:val="en-US" w:eastAsia="zh-Hans" w:bidi="ar-SA"/>
        </w:rPr>
        <w:t>为在中华人民共和国境内合法注册并经营的机构。在此郑重声明，我</w:t>
      </w:r>
      <w:r>
        <w:rPr>
          <w:rFonts w:hint="eastAsia" w:ascii="仿宋_GB2312" w:hAnsi="仿宋_GB2312" w:eastAsia="仿宋_GB2312" w:cs="仿宋_GB2312"/>
          <w:b w:val="0"/>
          <w:kern w:val="0"/>
          <w:sz w:val="21"/>
          <w:szCs w:val="21"/>
          <w:lang w:val="en-US" w:eastAsia="zh-CN" w:bidi="ar-SA"/>
        </w:rPr>
        <w:t>单位</w:t>
      </w:r>
      <w:r>
        <w:rPr>
          <w:rFonts w:hint="eastAsia" w:ascii="仿宋_GB2312" w:hAnsi="仿宋_GB2312" w:eastAsia="仿宋_GB2312" w:cs="仿宋_GB2312"/>
          <w:b w:val="0"/>
          <w:kern w:val="0"/>
          <w:sz w:val="21"/>
          <w:szCs w:val="21"/>
          <w:lang w:val="en-US" w:eastAsia="zh-Hans" w:bidi="ar-SA"/>
        </w:rPr>
        <w:t>在参与本次政府采购活动前3年内在经营活动中没有重大违法记录。</w:t>
      </w:r>
    </w:p>
    <w:p w14:paraId="08295577">
      <w:pPr>
        <w:keepNext w:val="0"/>
        <w:keepLines w:val="0"/>
        <w:pageBreakBefore w:val="0"/>
        <w:widowControl w:val="0"/>
        <w:kinsoku/>
        <w:wordWrap/>
        <w:overflowPunct/>
        <w:topLinePunct/>
        <w:autoSpaceDE/>
        <w:autoSpaceDN/>
        <w:bidi w:val="0"/>
        <w:adjustRightInd/>
        <w:snapToGrid/>
        <w:spacing w:line="480" w:lineRule="auto"/>
        <w:ind w:firstLine="420" w:firstLineChars="200"/>
        <w:textAlignment w:val="auto"/>
        <w:rPr>
          <w:rFonts w:hint="eastAsia" w:ascii="仿宋_GB2312" w:hAnsi="仿宋_GB2312" w:eastAsia="仿宋_GB2312" w:cs="仿宋_GB2312"/>
          <w:b w:val="0"/>
          <w:kern w:val="0"/>
          <w:sz w:val="21"/>
          <w:szCs w:val="21"/>
          <w:lang w:val="en-US" w:eastAsia="zh-Hans" w:bidi="ar-SA"/>
        </w:rPr>
      </w:pPr>
    </w:p>
    <w:p w14:paraId="4EF092A4">
      <w:pPr>
        <w:keepNext w:val="0"/>
        <w:keepLines w:val="0"/>
        <w:pageBreakBefore w:val="0"/>
        <w:widowControl w:val="0"/>
        <w:kinsoku/>
        <w:wordWrap/>
        <w:overflowPunct/>
        <w:topLinePunct/>
        <w:autoSpaceDE/>
        <w:autoSpaceDN/>
        <w:bidi w:val="0"/>
        <w:adjustRightInd/>
        <w:snapToGrid/>
        <w:spacing w:line="480" w:lineRule="auto"/>
        <w:ind w:firstLine="420" w:firstLineChars="200"/>
        <w:textAlignment w:val="auto"/>
        <w:rPr>
          <w:rFonts w:hint="eastAsia" w:ascii="仿宋_GB2312" w:hAnsi="仿宋_GB2312" w:eastAsia="仿宋_GB2312" w:cs="仿宋_GB2312"/>
          <w:b w:val="0"/>
          <w:kern w:val="0"/>
          <w:sz w:val="21"/>
          <w:szCs w:val="21"/>
          <w:lang w:val="en-US" w:eastAsia="zh-Hans" w:bidi="ar-SA"/>
        </w:rPr>
      </w:pPr>
    </w:p>
    <w:p w14:paraId="42C2EB21">
      <w:pPr>
        <w:keepNext w:val="0"/>
        <w:keepLines w:val="0"/>
        <w:pageBreakBefore w:val="0"/>
        <w:widowControl w:val="0"/>
        <w:kinsoku/>
        <w:wordWrap/>
        <w:overflowPunct/>
        <w:topLinePunct/>
        <w:autoSpaceDE/>
        <w:autoSpaceDN/>
        <w:bidi w:val="0"/>
        <w:adjustRightInd/>
        <w:snapToGrid/>
        <w:spacing w:line="480" w:lineRule="auto"/>
        <w:ind w:firstLine="420" w:firstLineChars="200"/>
        <w:textAlignment w:val="auto"/>
        <w:rPr>
          <w:rFonts w:hint="eastAsia" w:ascii="仿宋_GB2312" w:hAnsi="仿宋_GB2312" w:eastAsia="仿宋_GB2312" w:cs="仿宋_GB2312"/>
          <w:b w:val="0"/>
          <w:kern w:val="0"/>
          <w:sz w:val="21"/>
          <w:szCs w:val="21"/>
          <w:lang w:val="en-US" w:eastAsia="zh-Hans" w:bidi="ar-SA"/>
        </w:rPr>
      </w:pPr>
    </w:p>
    <w:p w14:paraId="2C083A85">
      <w:pPr>
        <w:keepNext w:val="0"/>
        <w:keepLines w:val="0"/>
        <w:pageBreakBefore w:val="0"/>
        <w:widowControl w:val="0"/>
        <w:kinsoku/>
        <w:wordWrap/>
        <w:overflowPunct/>
        <w:topLinePunct/>
        <w:autoSpaceDE/>
        <w:autoSpaceDN/>
        <w:bidi w:val="0"/>
        <w:adjustRightInd/>
        <w:snapToGrid/>
        <w:spacing w:line="480" w:lineRule="auto"/>
        <w:ind w:firstLine="4410" w:firstLineChars="2100"/>
        <w:textAlignment w:val="auto"/>
        <w:rPr>
          <w:rFonts w:hint="default" w:ascii="仿宋_GB2312" w:hAnsi="仿宋_GB2312" w:eastAsia="仿宋_GB2312" w:cs="仿宋_GB2312"/>
          <w:b w:val="0"/>
          <w:kern w:val="0"/>
          <w:sz w:val="21"/>
          <w:szCs w:val="21"/>
          <w:u w:val="single"/>
          <w:lang w:val="en-US" w:eastAsia="zh-CN" w:bidi="ar-SA"/>
        </w:rPr>
      </w:pPr>
      <w:r>
        <w:rPr>
          <w:rFonts w:hint="eastAsia" w:ascii="仿宋_GB2312" w:hAnsi="仿宋_GB2312" w:eastAsia="仿宋_GB2312" w:cs="仿宋_GB2312"/>
          <w:b w:val="0"/>
          <w:kern w:val="0"/>
          <w:sz w:val="21"/>
          <w:szCs w:val="21"/>
          <w:lang w:val="en-US" w:eastAsia="zh-CN" w:bidi="ar-SA"/>
        </w:rPr>
        <w:t>投标人</w:t>
      </w:r>
      <w:r>
        <w:rPr>
          <w:rFonts w:hint="eastAsia" w:ascii="仿宋_GB2312" w:hAnsi="仿宋_GB2312" w:eastAsia="仿宋_GB2312" w:cs="仿宋_GB2312"/>
          <w:b w:val="0"/>
          <w:kern w:val="0"/>
          <w:sz w:val="21"/>
          <w:szCs w:val="21"/>
          <w:lang w:val="en-US" w:eastAsia="zh-Hans" w:bidi="ar-SA"/>
        </w:rPr>
        <w:t>名称：</w:t>
      </w:r>
      <w:r>
        <w:rPr>
          <w:rFonts w:hint="eastAsia" w:ascii="仿宋_GB2312" w:hAnsi="仿宋_GB2312" w:eastAsia="仿宋_GB2312" w:cs="仿宋_GB2312"/>
          <w:b w:val="0"/>
          <w:kern w:val="0"/>
          <w:sz w:val="21"/>
          <w:szCs w:val="21"/>
          <w:u w:val="single"/>
          <w:lang w:val="en-US" w:eastAsia="zh-Hans" w:bidi="ar-SA"/>
        </w:rPr>
        <w:t>（加盖公章）</w:t>
      </w:r>
      <w:r>
        <w:rPr>
          <w:rFonts w:hint="eastAsia" w:ascii="仿宋_GB2312" w:hAnsi="仿宋_GB2312" w:eastAsia="仿宋_GB2312" w:cs="仿宋_GB2312"/>
          <w:b w:val="0"/>
          <w:kern w:val="0"/>
          <w:sz w:val="21"/>
          <w:szCs w:val="21"/>
          <w:u w:val="single"/>
          <w:lang w:val="en-US" w:eastAsia="zh-CN" w:bidi="ar-SA"/>
        </w:rPr>
        <w:t xml:space="preserve">                     </w:t>
      </w:r>
    </w:p>
    <w:p w14:paraId="28747945">
      <w:pPr>
        <w:keepNext w:val="0"/>
        <w:keepLines w:val="0"/>
        <w:pageBreakBefore w:val="0"/>
        <w:widowControl w:val="0"/>
        <w:kinsoku/>
        <w:wordWrap/>
        <w:overflowPunct/>
        <w:topLinePunct/>
        <w:autoSpaceDE/>
        <w:autoSpaceDN/>
        <w:bidi w:val="0"/>
        <w:adjustRightInd/>
        <w:snapToGrid/>
        <w:spacing w:line="480" w:lineRule="auto"/>
        <w:ind w:firstLine="4410" w:firstLineChars="2100"/>
        <w:textAlignment w:val="auto"/>
        <w:rPr>
          <w:rFonts w:hint="default" w:ascii="仿宋_GB2312" w:hAnsi="仿宋_GB2312" w:eastAsia="仿宋_GB2312" w:cs="仿宋_GB2312"/>
          <w:b w:val="0"/>
          <w:kern w:val="0"/>
          <w:sz w:val="21"/>
          <w:szCs w:val="21"/>
          <w:u w:val="single"/>
          <w:lang w:val="en-US" w:eastAsia="zh-CN" w:bidi="ar-SA"/>
        </w:rPr>
      </w:pPr>
      <w:r>
        <w:rPr>
          <w:rFonts w:hint="eastAsia" w:ascii="仿宋_GB2312" w:hAnsi="仿宋_GB2312" w:eastAsia="仿宋_GB2312" w:cs="仿宋_GB2312"/>
          <w:b w:val="0"/>
          <w:kern w:val="0"/>
          <w:sz w:val="21"/>
          <w:szCs w:val="21"/>
          <w:lang w:val="en-US" w:eastAsia="zh-Hans" w:bidi="ar-SA"/>
        </w:rPr>
        <w:t>法定代表人或授权代表（签字或盖章）：</w:t>
      </w:r>
      <w:r>
        <w:rPr>
          <w:rFonts w:hint="eastAsia" w:ascii="仿宋_GB2312" w:hAnsi="仿宋_GB2312" w:eastAsia="仿宋_GB2312" w:cs="仿宋_GB2312"/>
          <w:b w:val="0"/>
          <w:kern w:val="0"/>
          <w:sz w:val="21"/>
          <w:szCs w:val="21"/>
          <w:u w:val="single"/>
          <w:lang w:val="en-US" w:eastAsia="zh-Hans" w:bidi="ar-SA"/>
        </w:rPr>
        <w:t xml:space="preserve">                   </w:t>
      </w:r>
      <w:r>
        <w:rPr>
          <w:rFonts w:hint="eastAsia" w:ascii="仿宋_GB2312" w:hAnsi="仿宋_GB2312" w:eastAsia="仿宋_GB2312" w:cs="仿宋_GB2312"/>
          <w:b w:val="0"/>
          <w:kern w:val="0"/>
          <w:sz w:val="21"/>
          <w:szCs w:val="21"/>
          <w:u w:val="single"/>
          <w:lang w:val="en-US" w:eastAsia="zh-CN" w:bidi="ar-SA"/>
        </w:rPr>
        <w:t xml:space="preserve">  </w:t>
      </w:r>
    </w:p>
    <w:p w14:paraId="21EFFE92">
      <w:pPr>
        <w:keepNext w:val="0"/>
        <w:keepLines w:val="0"/>
        <w:pageBreakBefore w:val="0"/>
        <w:widowControl w:val="0"/>
        <w:kinsoku/>
        <w:wordWrap/>
        <w:overflowPunct/>
        <w:topLinePunct/>
        <w:autoSpaceDE/>
        <w:autoSpaceDN/>
        <w:bidi w:val="0"/>
        <w:adjustRightInd/>
        <w:snapToGrid/>
        <w:spacing w:line="480" w:lineRule="auto"/>
        <w:ind w:firstLine="420" w:firstLineChars="200"/>
        <w:jc w:val="both"/>
        <w:textAlignment w:val="auto"/>
        <w:rPr>
          <w:rFonts w:hint="eastAsia" w:ascii="仿宋_GB2312" w:hAnsi="仿宋_GB2312" w:eastAsia="仿宋_GB2312" w:cs="仿宋_GB2312"/>
          <w:b w:val="0"/>
          <w:kern w:val="0"/>
          <w:sz w:val="21"/>
          <w:szCs w:val="21"/>
          <w:u w:val="single"/>
          <w:lang w:val="en-US" w:eastAsia="zh-Hans" w:bidi="ar-SA"/>
        </w:rPr>
      </w:pPr>
      <w:r>
        <w:rPr>
          <w:rFonts w:hint="eastAsia" w:ascii="仿宋_GB2312" w:hAnsi="仿宋_GB2312" w:eastAsia="仿宋_GB2312" w:cs="仿宋_GB2312"/>
          <w:b w:val="0"/>
          <w:kern w:val="0"/>
          <w:sz w:val="21"/>
          <w:szCs w:val="21"/>
          <w:lang w:val="en-US" w:eastAsia="zh-Hans" w:bidi="ar-SA"/>
        </w:rPr>
        <w:t xml:space="preserve">                                                 日期：</w:t>
      </w:r>
      <w:r>
        <w:rPr>
          <w:rFonts w:hint="eastAsia" w:ascii="仿宋_GB2312" w:hAnsi="仿宋_GB2312" w:eastAsia="仿宋_GB2312" w:cs="仿宋_GB2312"/>
          <w:b w:val="0"/>
          <w:kern w:val="0"/>
          <w:sz w:val="21"/>
          <w:szCs w:val="21"/>
          <w:u w:val="single"/>
          <w:lang w:val="en-US" w:eastAsia="zh-Hans" w:bidi="ar-SA"/>
        </w:rPr>
        <w:t xml:space="preserve">     年    月    日</w:t>
      </w:r>
    </w:p>
    <w:p w14:paraId="4CEEF16F">
      <w:pPr>
        <w:rPr>
          <w:rFonts w:hint="eastAsia" w:ascii="宋体" w:hAnsi="宋体" w:cs="宋体"/>
          <w:spacing w:val="4"/>
          <w:szCs w:val="21"/>
        </w:rPr>
      </w:pPr>
      <w:r>
        <w:rPr>
          <w:rFonts w:hint="eastAsia" w:ascii="宋体" w:hAnsi="宋体" w:cs="宋体"/>
          <w:spacing w:val="4"/>
          <w:szCs w:val="21"/>
        </w:rPr>
        <w:br w:type="page"/>
      </w:r>
    </w:p>
    <w:p w14:paraId="40A4AA23">
      <w:pPr>
        <w:pStyle w:val="2"/>
        <w:spacing w:line="300" w:lineRule="exact"/>
        <w:jc w:val="both"/>
        <w:rPr>
          <w:rFonts w:hint="eastAsia" w:ascii="仿宋_GB2312" w:hAnsi="仿宋_GB2312" w:eastAsia="仿宋_GB2312" w:cs="仿宋_GB2312"/>
          <w:b w:val="0"/>
          <w:kern w:val="0"/>
          <w:sz w:val="21"/>
          <w:szCs w:val="21"/>
          <w:lang w:val="en-US" w:eastAsia="zh-CN" w:bidi="ar-SA"/>
        </w:rPr>
      </w:pPr>
      <w:r>
        <w:rPr>
          <w:rFonts w:hint="eastAsia" w:ascii="仿宋_GB2312" w:hAnsi="仿宋_GB2312" w:eastAsia="仿宋_GB2312" w:cs="仿宋_GB2312"/>
          <w:b w:val="0"/>
          <w:kern w:val="0"/>
          <w:sz w:val="21"/>
          <w:szCs w:val="21"/>
          <w:lang w:val="en-US" w:eastAsia="zh-CN" w:bidi="ar-SA"/>
        </w:rPr>
        <w:t>附件5：</w:t>
      </w:r>
    </w:p>
    <w:p w14:paraId="7F0A0F6F">
      <w:pPr>
        <w:spacing w:before="624" w:beforeLines="200" w:line="360" w:lineRule="auto"/>
        <w:jc w:val="center"/>
        <w:rPr>
          <w:rFonts w:hint="eastAsia" w:ascii="仿宋_GB2312" w:hAnsi="仿宋_GB2312" w:eastAsia="仿宋_GB2312" w:cs="仿宋_GB2312"/>
          <w:b/>
          <w:bCs/>
          <w:kern w:val="0"/>
          <w:sz w:val="28"/>
          <w:szCs w:val="28"/>
          <w:lang w:val="en-US" w:eastAsia="zh-CN" w:bidi="ar-SA"/>
        </w:rPr>
      </w:pPr>
      <w:r>
        <w:rPr>
          <w:rFonts w:hint="eastAsia" w:ascii="仿宋_GB2312" w:hAnsi="仿宋_GB2312" w:eastAsia="仿宋_GB2312" w:cs="仿宋_GB2312"/>
          <w:b/>
          <w:bCs/>
          <w:kern w:val="0"/>
          <w:sz w:val="28"/>
          <w:szCs w:val="28"/>
          <w:lang w:val="en-US" w:eastAsia="zh-CN" w:bidi="ar-SA"/>
        </w:rPr>
        <w:t>投标人具有履行本合同所必需的设备和专业技术</w:t>
      </w:r>
    </w:p>
    <w:p w14:paraId="0AE08898">
      <w:pPr>
        <w:spacing w:line="360" w:lineRule="auto"/>
        <w:jc w:val="center"/>
        <w:rPr>
          <w:rFonts w:hint="eastAsia" w:ascii="仿宋_GB2312" w:hAnsi="仿宋_GB2312" w:eastAsia="仿宋_GB2312" w:cs="仿宋_GB2312"/>
          <w:b/>
          <w:bCs/>
          <w:kern w:val="0"/>
          <w:sz w:val="28"/>
          <w:szCs w:val="28"/>
          <w:lang w:val="en-US" w:eastAsia="zh-CN" w:bidi="ar-SA"/>
        </w:rPr>
      </w:pPr>
      <w:r>
        <w:rPr>
          <w:rFonts w:hint="eastAsia" w:ascii="仿宋_GB2312" w:hAnsi="仿宋_GB2312" w:eastAsia="仿宋_GB2312" w:cs="仿宋_GB2312"/>
          <w:b/>
          <w:bCs/>
          <w:kern w:val="0"/>
          <w:sz w:val="28"/>
          <w:szCs w:val="28"/>
          <w:lang w:val="en-US" w:eastAsia="zh-CN" w:bidi="ar-SA"/>
        </w:rPr>
        <w:t>能力的承诺函</w:t>
      </w:r>
    </w:p>
    <w:p w14:paraId="4CD39FC4">
      <w:pPr>
        <w:keepNext w:val="0"/>
        <w:keepLines w:val="0"/>
        <w:pageBreakBefore w:val="0"/>
        <w:widowControl w:val="0"/>
        <w:kinsoku/>
        <w:wordWrap/>
        <w:overflowPunct/>
        <w:topLinePunct/>
        <w:autoSpaceDE/>
        <w:autoSpaceDN/>
        <w:bidi w:val="0"/>
        <w:adjustRightInd/>
        <w:snapToGrid/>
        <w:spacing w:line="480" w:lineRule="auto"/>
        <w:ind w:firstLine="420" w:firstLineChars="200"/>
        <w:textAlignment w:val="auto"/>
        <w:rPr>
          <w:rFonts w:hint="eastAsia" w:ascii="仿宋_GB2312" w:hAnsi="仿宋_GB2312" w:eastAsia="仿宋_GB2312" w:cs="仿宋_GB2312"/>
          <w:b w:val="0"/>
          <w:kern w:val="0"/>
          <w:sz w:val="21"/>
          <w:szCs w:val="21"/>
          <w:lang w:val="en-US" w:eastAsia="zh-Hans" w:bidi="ar-SA"/>
        </w:rPr>
      </w:pPr>
      <w:r>
        <w:rPr>
          <w:rFonts w:hint="eastAsia" w:ascii="仿宋_GB2312" w:hAnsi="仿宋_GB2312" w:eastAsia="仿宋_GB2312" w:cs="仿宋_GB2312"/>
          <w:b w:val="0"/>
          <w:kern w:val="0"/>
          <w:sz w:val="21"/>
          <w:szCs w:val="21"/>
          <w:lang w:val="en-US" w:eastAsia="zh-Hans" w:bidi="ar-SA"/>
        </w:rPr>
        <w:t>致：</w:t>
      </w:r>
      <w:r>
        <w:rPr>
          <w:rFonts w:hint="eastAsia" w:ascii="仿宋_GB2312" w:hAnsi="仿宋_GB2312" w:eastAsia="仿宋_GB2312" w:cs="仿宋_GB2312"/>
          <w:b w:val="0"/>
          <w:kern w:val="0"/>
          <w:sz w:val="21"/>
          <w:szCs w:val="21"/>
          <w:u w:val="single"/>
          <w:lang w:val="en-US" w:eastAsia="zh-Hans" w:bidi="ar-SA"/>
        </w:rPr>
        <w:t>（采购人名称）、（采购代理机构名称）</w:t>
      </w:r>
    </w:p>
    <w:p w14:paraId="38BDAE98">
      <w:pPr>
        <w:keepNext w:val="0"/>
        <w:keepLines w:val="0"/>
        <w:pageBreakBefore w:val="0"/>
        <w:widowControl w:val="0"/>
        <w:kinsoku/>
        <w:wordWrap/>
        <w:overflowPunct/>
        <w:topLinePunct/>
        <w:autoSpaceDE/>
        <w:autoSpaceDN/>
        <w:bidi w:val="0"/>
        <w:adjustRightInd/>
        <w:snapToGrid/>
        <w:spacing w:line="480" w:lineRule="auto"/>
        <w:ind w:firstLine="840" w:firstLineChars="400"/>
        <w:textAlignment w:val="auto"/>
        <w:rPr>
          <w:rFonts w:hint="eastAsia" w:ascii="仿宋_GB2312" w:hAnsi="仿宋_GB2312" w:eastAsia="仿宋_GB2312" w:cs="仿宋_GB2312"/>
          <w:b w:val="0"/>
          <w:kern w:val="0"/>
          <w:sz w:val="21"/>
          <w:szCs w:val="21"/>
          <w:lang w:val="en-US" w:eastAsia="zh-Hans" w:bidi="ar-SA"/>
        </w:rPr>
      </w:pPr>
      <w:r>
        <w:rPr>
          <w:rFonts w:hint="eastAsia" w:ascii="仿宋_GB2312" w:hAnsi="仿宋_GB2312" w:eastAsia="仿宋_GB2312" w:cs="仿宋_GB2312"/>
          <w:b w:val="0"/>
          <w:kern w:val="0"/>
          <w:sz w:val="21"/>
          <w:szCs w:val="21"/>
          <w:u w:val="single"/>
          <w:lang w:val="en-US" w:eastAsia="zh-Hans" w:bidi="ar-SA"/>
        </w:rPr>
        <w:t xml:space="preserve">（ </w:t>
      </w:r>
      <w:r>
        <w:rPr>
          <w:rFonts w:hint="eastAsia" w:ascii="仿宋_GB2312" w:hAnsi="仿宋_GB2312" w:eastAsia="仿宋_GB2312" w:cs="仿宋_GB2312"/>
          <w:b w:val="0"/>
          <w:kern w:val="0"/>
          <w:sz w:val="21"/>
          <w:szCs w:val="21"/>
          <w:u w:val="single"/>
          <w:lang w:val="en-US" w:eastAsia="zh-CN" w:bidi="ar-SA"/>
        </w:rPr>
        <w:t>投标人</w:t>
      </w:r>
      <w:r>
        <w:rPr>
          <w:rFonts w:hint="eastAsia" w:ascii="仿宋_GB2312" w:hAnsi="仿宋_GB2312" w:eastAsia="仿宋_GB2312" w:cs="仿宋_GB2312"/>
          <w:b w:val="0"/>
          <w:kern w:val="0"/>
          <w:sz w:val="21"/>
          <w:szCs w:val="21"/>
          <w:u w:val="single"/>
          <w:lang w:val="en-US" w:eastAsia="zh-Hans" w:bidi="ar-SA"/>
        </w:rPr>
        <w:t>名称 ）</w:t>
      </w:r>
      <w:r>
        <w:rPr>
          <w:rFonts w:hint="eastAsia" w:ascii="仿宋_GB2312" w:hAnsi="仿宋_GB2312" w:eastAsia="仿宋_GB2312" w:cs="仿宋_GB2312"/>
          <w:b w:val="0"/>
          <w:kern w:val="0"/>
          <w:sz w:val="21"/>
          <w:szCs w:val="21"/>
          <w:lang w:val="en-US" w:eastAsia="zh-Hans" w:bidi="ar-SA"/>
        </w:rPr>
        <w:t>于</w:t>
      </w:r>
      <w:r>
        <w:rPr>
          <w:rFonts w:hint="eastAsia" w:ascii="仿宋_GB2312" w:hAnsi="仿宋_GB2312" w:eastAsia="仿宋_GB2312" w:cs="仿宋_GB2312"/>
          <w:b w:val="0"/>
          <w:kern w:val="0"/>
          <w:sz w:val="21"/>
          <w:szCs w:val="21"/>
          <w:u w:val="single"/>
          <w:lang w:val="en-US" w:eastAsia="zh-Hans" w:bidi="ar-SA"/>
        </w:rPr>
        <w:t xml:space="preserve">    </w:t>
      </w:r>
      <w:r>
        <w:rPr>
          <w:rFonts w:hint="eastAsia" w:ascii="仿宋_GB2312" w:hAnsi="仿宋_GB2312" w:eastAsia="仿宋_GB2312" w:cs="仿宋_GB2312"/>
          <w:b w:val="0"/>
          <w:kern w:val="0"/>
          <w:sz w:val="21"/>
          <w:szCs w:val="21"/>
          <w:lang w:val="en-US" w:eastAsia="zh-Hans" w:bidi="ar-SA"/>
        </w:rPr>
        <w:t>年</w:t>
      </w:r>
      <w:r>
        <w:rPr>
          <w:rFonts w:hint="eastAsia" w:ascii="仿宋_GB2312" w:hAnsi="仿宋_GB2312" w:eastAsia="仿宋_GB2312" w:cs="仿宋_GB2312"/>
          <w:b w:val="0"/>
          <w:kern w:val="0"/>
          <w:sz w:val="21"/>
          <w:szCs w:val="21"/>
          <w:u w:val="single"/>
          <w:lang w:val="en-US" w:eastAsia="zh-Hans" w:bidi="ar-SA"/>
        </w:rPr>
        <w:t xml:space="preserve">    </w:t>
      </w:r>
      <w:r>
        <w:rPr>
          <w:rFonts w:hint="eastAsia" w:ascii="仿宋_GB2312" w:hAnsi="仿宋_GB2312" w:eastAsia="仿宋_GB2312" w:cs="仿宋_GB2312"/>
          <w:b w:val="0"/>
          <w:kern w:val="0"/>
          <w:sz w:val="21"/>
          <w:szCs w:val="21"/>
          <w:lang w:val="en-US" w:eastAsia="zh-Hans" w:bidi="ar-SA"/>
        </w:rPr>
        <w:t>月</w:t>
      </w:r>
      <w:r>
        <w:rPr>
          <w:rFonts w:hint="eastAsia" w:ascii="仿宋_GB2312" w:hAnsi="仿宋_GB2312" w:eastAsia="仿宋_GB2312" w:cs="仿宋_GB2312"/>
          <w:b w:val="0"/>
          <w:kern w:val="0"/>
          <w:sz w:val="21"/>
          <w:szCs w:val="21"/>
          <w:u w:val="single"/>
          <w:lang w:val="en-US" w:eastAsia="zh-Hans" w:bidi="ar-SA"/>
        </w:rPr>
        <w:t xml:space="preserve">    </w:t>
      </w:r>
      <w:r>
        <w:rPr>
          <w:rFonts w:hint="eastAsia" w:ascii="仿宋_GB2312" w:hAnsi="仿宋_GB2312" w:eastAsia="仿宋_GB2312" w:cs="仿宋_GB2312"/>
          <w:b w:val="0"/>
          <w:kern w:val="0"/>
          <w:sz w:val="21"/>
          <w:szCs w:val="21"/>
          <w:lang w:val="en-US" w:eastAsia="zh-Hans" w:bidi="ar-SA"/>
        </w:rPr>
        <w:t>日在中华人民共和国境内</w:t>
      </w:r>
      <w:r>
        <w:rPr>
          <w:rFonts w:hint="eastAsia" w:ascii="仿宋_GB2312" w:hAnsi="仿宋_GB2312" w:eastAsia="仿宋_GB2312" w:cs="仿宋_GB2312"/>
          <w:b w:val="0"/>
          <w:kern w:val="0"/>
          <w:sz w:val="21"/>
          <w:szCs w:val="21"/>
          <w:u w:val="single"/>
          <w:lang w:val="en-US" w:eastAsia="zh-Hans" w:bidi="ar-SA"/>
        </w:rPr>
        <w:t>（ 详细注册地址 ）</w:t>
      </w:r>
      <w:r>
        <w:rPr>
          <w:rFonts w:hint="eastAsia" w:ascii="仿宋_GB2312" w:hAnsi="仿宋_GB2312" w:eastAsia="仿宋_GB2312" w:cs="仿宋_GB2312"/>
          <w:b w:val="0"/>
          <w:kern w:val="0"/>
          <w:sz w:val="21"/>
          <w:szCs w:val="21"/>
          <w:lang w:val="en-US" w:eastAsia="zh-Hans" w:bidi="ar-SA"/>
        </w:rPr>
        <w:t>合法注册并经营，本</w:t>
      </w:r>
      <w:r>
        <w:rPr>
          <w:rFonts w:hint="eastAsia" w:ascii="仿宋_GB2312" w:hAnsi="仿宋_GB2312" w:eastAsia="仿宋_GB2312" w:cs="仿宋_GB2312"/>
          <w:b w:val="0"/>
          <w:kern w:val="0"/>
          <w:sz w:val="21"/>
          <w:szCs w:val="21"/>
          <w:lang w:val="en-US" w:eastAsia="zh-CN" w:bidi="ar-SA"/>
        </w:rPr>
        <w:t>单位</w:t>
      </w:r>
      <w:r>
        <w:rPr>
          <w:rFonts w:hint="eastAsia" w:ascii="仿宋_GB2312" w:hAnsi="仿宋_GB2312" w:eastAsia="仿宋_GB2312" w:cs="仿宋_GB2312"/>
          <w:b w:val="0"/>
          <w:kern w:val="0"/>
          <w:sz w:val="21"/>
          <w:szCs w:val="21"/>
          <w:lang w:val="en-US" w:eastAsia="zh-Hans" w:bidi="ar-SA"/>
        </w:rPr>
        <w:t>郑重承诺，具有履行本合同所必需的设备和专业技术能力。</w:t>
      </w:r>
    </w:p>
    <w:p w14:paraId="11070E1D">
      <w:pPr>
        <w:keepNext w:val="0"/>
        <w:keepLines w:val="0"/>
        <w:pageBreakBefore w:val="0"/>
        <w:widowControl w:val="0"/>
        <w:kinsoku/>
        <w:wordWrap/>
        <w:overflowPunct/>
        <w:topLinePunct/>
        <w:autoSpaceDE/>
        <w:autoSpaceDN/>
        <w:bidi w:val="0"/>
        <w:adjustRightInd/>
        <w:snapToGrid/>
        <w:spacing w:line="480" w:lineRule="auto"/>
        <w:ind w:firstLine="420" w:firstLineChars="200"/>
        <w:textAlignment w:val="auto"/>
        <w:rPr>
          <w:rFonts w:hint="eastAsia" w:ascii="仿宋_GB2312" w:hAnsi="仿宋_GB2312" w:eastAsia="仿宋_GB2312" w:cs="仿宋_GB2312"/>
          <w:b w:val="0"/>
          <w:kern w:val="0"/>
          <w:sz w:val="21"/>
          <w:szCs w:val="21"/>
          <w:lang w:val="en-US" w:eastAsia="zh-Hans" w:bidi="ar-SA"/>
        </w:rPr>
      </w:pPr>
    </w:p>
    <w:p w14:paraId="7298E815">
      <w:pPr>
        <w:keepNext w:val="0"/>
        <w:keepLines w:val="0"/>
        <w:pageBreakBefore w:val="0"/>
        <w:widowControl w:val="0"/>
        <w:kinsoku/>
        <w:wordWrap/>
        <w:overflowPunct/>
        <w:topLinePunct/>
        <w:autoSpaceDE/>
        <w:autoSpaceDN/>
        <w:bidi w:val="0"/>
        <w:adjustRightInd/>
        <w:snapToGrid/>
        <w:spacing w:line="480" w:lineRule="auto"/>
        <w:ind w:firstLine="420" w:firstLineChars="200"/>
        <w:textAlignment w:val="auto"/>
        <w:rPr>
          <w:rFonts w:hint="eastAsia" w:ascii="仿宋_GB2312" w:hAnsi="仿宋_GB2312" w:eastAsia="仿宋_GB2312" w:cs="仿宋_GB2312"/>
          <w:b w:val="0"/>
          <w:kern w:val="0"/>
          <w:sz w:val="21"/>
          <w:szCs w:val="21"/>
          <w:lang w:val="en-US" w:eastAsia="zh-Hans" w:bidi="ar-SA"/>
        </w:rPr>
      </w:pPr>
    </w:p>
    <w:p w14:paraId="69A3B1CE">
      <w:pPr>
        <w:keepNext w:val="0"/>
        <w:keepLines w:val="0"/>
        <w:pageBreakBefore w:val="0"/>
        <w:widowControl w:val="0"/>
        <w:kinsoku/>
        <w:wordWrap/>
        <w:overflowPunct/>
        <w:topLinePunct/>
        <w:autoSpaceDE/>
        <w:autoSpaceDN/>
        <w:bidi w:val="0"/>
        <w:adjustRightInd/>
        <w:snapToGrid/>
        <w:spacing w:line="480" w:lineRule="auto"/>
        <w:ind w:firstLine="420" w:firstLineChars="200"/>
        <w:textAlignment w:val="auto"/>
        <w:rPr>
          <w:rFonts w:hint="eastAsia" w:ascii="仿宋_GB2312" w:hAnsi="仿宋_GB2312" w:eastAsia="仿宋_GB2312" w:cs="仿宋_GB2312"/>
          <w:b w:val="0"/>
          <w:kern w:val="0"/>
          <w:sz w:val="21"/>
          <w:szCs w:val="21"/>
          <w:lang w:val="en-US" w:eastAsia="zh-Hans" w:bidi="ar-SA"/>
        </w:rPr>
      </w:pPr>
    </w:p>
    <w:p w14:paraId="0016E834">
      <w:pPr>
        <w:keepNext w:val="0"/>
        <w:keepLines w:val="0"/>
        <w:pageBreakBefore w:val="0"/>
        <w:widowControl w:val="0"/>
        <w:kinsoku/>
        <w:wordWrap/>
        <w:overflowPunct/>
        <w:topLinePunct/>
        <w:autoSpaceDE/>
        <w:autoSpaceDN/>
        <w:bidi w:val="0"/>
        <w:adjustRightInd/>
        <w:snapToGrid/>
        <w:spacing w:line="480" w:lineRule="auto"/>
        <w:ind w:firstLine="420" w:firstLineChars="200"/>
        <w:textAlignment w:val="auto"/>
        <w:rPr>
          <w:rFonts w:hint="eastAsia" w:ascii="仿宋_GB2312" w:hAnsi="仿宋_GB2312" w:eastAsia="仿宋_GB2312" w:cs="仿宋_GB2312"/>
          <w:b w:val="0"/>
          <w:kern w:val="0"/>
          <w:sz w:val="21"/>
          <w:szCs w:val="21"/>
          <w:lang w:val="en-US" w:eastAsia="zh-Hans" w:bidi="ar-SA"/>
        </w:rPr>
      </w:pPr>
    </w:p>
    <w:p w14:paraId="32BBBAD3">
      <w:pPr>
        <w:keepNext w:val="0"/>
        <w:keepLines w:val="0"/>
        <w:pageBreakBefore w:val="0"/>
        <w:widowControl w:val="0"/>
        <w:kinsoku/>
        <w:wordWrap/>
        <w:overflowPunct/>
        <w:topLinePunct/>
        <w:autoSpaceDE/>
        <w:autoSpaceDN/>
        <w:bidi w:val="0"/>
        <w:adjustRightInd/>
        <w:snapToGrid/>
        <w:spacing w:line="480" w:lineRule="auto"/>
        <w:ind w:left="0" w:leftChars="0" w:firstLine="4200" w:firstLineChars="2000"/>
        <w:textAlignment w:val="auto"/>
        <w:rPr>
          <w:rFonts w:hint="default" w:ascii="仿宋_GB2312" w:hAnsi="仿宋_GB2312" w:eastAsia="仿宋_GB2312" w:cs="仿宋_GB2312"/>
          <w:b w:val="0"/>
          <w:kern w:val="0"/>
          <w:sz w:val="21"/>
          <w:szCs w:val="21"/>
          <w:u w:val="single"/>
          <w:lang w:val="en-US" w:eastAsia="zh-CN" w:bidi="ar-SA"/>
        </w:rPr>
      </w:pPr>
      <w:r>
        <w:rPr>
          <w:rFonts w:hint="eastAsia" w:ascii="仿宋_GB2312" w:hAnsi="仿宋_GB2312" w:eastAsia="仿宋_GB2312" w:cs="仿宋_GB2312"/>
          <w:b w:val="0"/>
          <w:kern w:val="0"/>
          <w:sz w:val="21"/>
          <w:szCs w:val="21"/>
          <w:lang w:val="en-US" w:eastAsia="zh-CN" w:bidi="ar-SA"/>
        </w:rPr>
        <w:t>投标人</w:t>
      </w:r>
      <w:r>
        <w:rPr>
          <w:rFonts w:hint="eastAsia" w:ascii="仿宋_GB2312" w:hAnsi="仿宋_GB2312" w:eastAsia="仿宋_GB2312" w:cs="仿宋_GB2312"/>
          <w:b w:val="0"/>
          <w:kern w:val="0"/>
          <w:sz w:val="21"/>
          <w:szCs w:val="21"/>
          <w:lang w:val="en-US" w:eastAsia="zh-Hans" w:bidi="ar-SA"/>
        </w:rPr>
        <w:t>名称：</w:t>
      </w:r>
      <w:r>
        <w:rPr>
          <w:rFonts w:hint="eastAsia" w:ascii="仿宋_GB2312" w:hAnsi="仿宋_GB2312" w:eastAsia="仿宋_GB2312" w:cs="仿宋_GB2312"/>
          <w:b w:val="0"/>
          <w:kern w:val="0"/>
          <w:sz w:val="21"/>
          <w:szCs w:val="21"/>
          <w:u w:val="single"/>
          <w:lang w:val="en-US" w:eastAsia="zh-Hans" w:bidi="ar-SA"/>
        </w:rPr>
        <w:t>（加盖公章）</w:t>
      </w:r>
      <w:r>
        <w:rPr>
          <w:rFonts w:hint="eastAsia" w:ascii="仿宋_GB2312" w:hAnsi="仿宋_GB2312" w:eastAsia="仿宋_GB2312" w:cs="仿宋_GB2312"/>
          <w:b w:val="0"/>
          <w:kern w:val="0"/>
          <w:sz w:val="21"/>
          <w:szCs w:val="21"/>
          <w:u w:val="single"/>
          <w:lang w:val="en-US" w:eastAsia="zh-CN" w:bidi="ar-SA"/>
        </w:rPr>
        <w:t xml:space="preserve">                </w:t>
      </w:r>
    </w:p>
    <w:p w14:paraId="75022CC6">
      <w:pPr>
        <w:keepNext w:val="0"/>
        <w:keepLines w:val="0"/>
        <w:pageBreakBefore w:val="0"/>
        <w:widowControl w:val="0"/>
        <w:kinsoku/>
        <w:wordWrap/>
        <w:overflowPunct/>
        <w:topLinePunct/>
        <w:autoSpaceDE/>
        <w:autoSpaceDN/>
        <w:bidi w:val="0"/>
        <w:adjustRightInd/>
        <w:snapToGrid/>
        <w:spacing w:line="480" w:lineRule="auto"/>
        <w:ind w:left="0" w:leftChars="0" w:firstLine="4200" w:firstLineChars="2000"/>
        <w:textAlignment w:val="auto"/>
        <w:rPr>
          <w:rFonts w:hint="default" w:ascii="仿宋_GB2312" w:hAnsi="仿宋_GB2312" w:eastAsia="仿宋_GB2312" w:cs="仿宋_GB2312"/>
          <w:b w:val="0"/>
          <w:kern w:val="0"/>
          <w:sz w:val="21"/>
          <w:szCs w:val="21"/>
          <w:u w:val="single"/>
          <w:lang w:val="en-US" w:eastAsia="zh-CN" w:bidi="ar-SA"/>
        </w:rPr>
      </w:pPr>
      <w:r>
        <w:rPr>
          <w:rFonts w:hint="eastAsia" w:ascii="仿宋_GB2312" w:hAnsi="仿宋_GB2312" w:eastAsia="仿宋_GB2312" w:cs="仿宋_GB2312"/>
          <w:b w:val="0"/>
          <w:kern w:val="0"/>
          <w:sz w:val="21"/>
          <w:szCs w:val="21"/>
          <w:lang w:val="en-US" w:eastAsia="zh-Hans" w:bidi="ar-SA"/>
        </w:rPr>
        <w:t>法定代表人或授权代表（签字或盖章）：</w:t>
      </w:r>
      <w:r>
        <w:rPr>
          <w:rFonts w:hint="eastAsia" w:ascii="仿宋_GB2312" w:hAnsi="仿宋_GB2312" w:eastAsia="仿宋_GB2312" w:cs="仿宋_GB2312"/>
          <w:b w:val="0"/>
          <w:kern w:val="0"/>
          <w:sz w:val="21"/>
          <w:szCs w:val="21"/>
          <w:u w:val="single"/>
          <w:lang w:val="en-US" w:eastAsia="zh-Hans" w:bidi="ar-SA"/>
        </w:rPr>
        <w:t xml:space="preserve">                   </w:t>
      </w:r>
      <w:r>
        <w:rPr>
          <w:rFonts w:hint="eastAsia" w:ascii="仿宋_GB2312" w:hAnsi="仿宋_GB2312" w:eastAsia="仿宋_GB2312" w:cs="仿宋_GB2312"/>
          <w:b w:val="0"/>
          <w:kern w:val="0"/>
          <w:sz w:val="21"/>
          <w:szCs w:val="21"/>
          <w:u w:val="single"/>
          <w:lang w:val="en-US" w:eastAsia="zh-CN" w:bidi="ar-SA"/>
        </w:rPr>
        <w:t xml:space="preserve">      </w:t>
      </w:r>
    </w:p>
    <w:p w14:paraId="05508DBC">
      <w:pPr>
        <w:keepNext w:val="0"/>
        <w:keepLines w:val="0"/>
        <w:pageBreakBefore w:val="0"/>
        <w:widowControl w:val="0"/>
        <w:kinsoku/>
        <w:wordWrap/>
        <w:overflowPunct/>
        <w:topLinePunct/>
        <w:autoSpaceDE/>
        <w:autoSpaceDN/>
        <w:bidi w:val="0"/>
        <w:adjustRightInd/>
        <w:snapToGrid/>
        <w:spacing w:line="480" w:lineRule="auto"/>
        <w:ind w:firstLine="420" w:firstLineChars="200"/>
        <w:textAlignment w:val="auto"/>
        <w:rPr>
          <w:rFonts w:hint="eastAsia" w:ascii="仿宋_GB2312" w:hAnsi="仿宋_GB2312" w:eastAsia="仿宋_GB2312" w:cs="仿宋_GB2312"/>
          <w:b w:val="0"/>
          <w:kern w:val="0"/>
          <w:sz w:val="21"/>
          <w:szCs w:val="21"/>
          <w:u w:val="single"/>
          <w:lang w:val="en-US" w:eastAsia="zh-Hans" w:bidi="ar-SA"/>
        </w:rPr>
      </w:pPr>
      <w:r>
        <w:rPr>
          <w:rFonts w:hint="eastAsia" w:ascii="仿宋_GB2312" w:hAnsi="仿宋_GB2312" w:eastAsia="仿宋_GB2312" w:cs="仿宋_GB2312"/>
          <w:b w:val="0"/>
          <w:kern w:val="0"/>
          <w:sz w:val="21"/>
          <w:szCs w:val="21"/>
          <w:lang w:val="en-US" w:eastAsia="zh-Hans" w:bidi="ar-SA"/>
        </w:rPr>
        <w:t xml:space="preserve">                                                 日期：</w:t>
      </w:r>
      <w:r>
        <w:rPr>
          <w:rFonts w:hint="eastAsia" w:ascii="仿宋_GB2312" w:hAnsi="仿宋_GB2312" w:eastAsia="仿宋_GB2312" w:cs="仿宋_GB2312"/>
          <w:b w:val="0"/>
          <w:kern w:val="0"/>
          <w:sz w:val="21"/>
          <w:szCs w:val="21"/>
          <w:u w:val="single"/>
          <w:lang w:val="en-US" w:eastAsia="zh-Hans" w:bidi="ar-SA"/>
        </w:rPr>
        <w:t xml:space="preserve">     年    月    日</w:t>
      </w:r>
    </w:p>
    <w:p w14:paraId="308E89B1">
      <w:pPr>
        <w:keepNext w:val="0"/>
        <w:keepLines w:val="0"/>
        <w:pageBreakBefore w:val="0"/>
        <w:widowControl w:val="0"/>
        <w:kinsoku/>
        <w:wordWrap/>
        <w:overflowPunct/>
        <w:topLinePunct/>
        <w:autoSpaceDE/>
        <w:autoSpaceDN/>
        <w:bidi w:val="0"/>
        <w:adjustRightInd/>
        <w:snapToGrid/>
        <w:spacing w:line="480" w:lineRule="auto"/>
        <w:ind w:firstLine="420" w:firstLineChars="200"/>
        <w:textAlignment w:val="auto"/>
        <w:rPr>
          <w:rFonts w:hint="eastAsia" w:ascii="仿宋_GB2312" w:hAnsi="仿宋_GB2312" w:eastAsia="仿宋_GB2312" w:cs="仿宋_GB2312"/>
          <w:b w:val="0"/>
          <w:kern w:val="0"/>
          <w:sz w:val="21"/>
          <w:szCs w:val="21"/>
          <w:lang w:val="en-US" w:eastAsia="zh-Hans" w:bidi="ar-SA"/>
        </w:rPr>
      </w:pPr>
    </w:p>
    <w:p w14:paraId="14A65385">
      <w:pPr>
        <w:pStyle w:val="3"/>
        <w:ind w:firstLine="240"/>
        <w:rPr>
          <w:rFonts w:hint="eastAsia"/>
          <w:sz w:val="24"/>
        </w:rPr>
      </w:pPr>
    </w:p>
    <w:p w14:paraId="0883639F">
      <w:pPr>
        <w:pStyle w:val="3"/>
        <w:rPr>
          <w:rFonts w:eastAsia="宋体"/>
          <w:highlight w:val="yellow"/>
        </w:rPr>
      </w:pPr>
    </w:p>
    <w:p w14:paraId="2A802502">
      <w:pPr>
        <w:pStyle w:val="3"/>
        <w:rPr>
          <w:rFonts w:eastAsia="宋体"/>
          <w:highlight w:val="yellow"/>
        </w:rPr>
      </w:pPr>
    </w:p>
    <w:p w14:paraId="421930E2">
      <w:pPr>
        <w:pStyle w:val="3"/>
        <w:rPr>
          <w:rFonts w:eastAsia="宋体"/>
          <w:highlight w:val="yellow"/>
        </w:rPr>
      </w:pPr>
    </w:p>
    <w:p w14:paraId="2F16D21B">
      <w:pPr>
        <w:rPr>
          <w:rFonts w:eastAsia="宋体"/>
          <w:highlight w:val="yellow"/>
        </w:rPr>
      </w:pPr>
    </w:p>
    <w:p w14:paraId="48C17BBA">
      <w:pPr>
        <w:rPr>
          <w:rFonts w:eastAsia="宋体"/>
          <w:highlight w:val="yellow"/>
        </w:rPr>
      </w:pPr>
    </w:p>
    <w:p w14:paraId="7B44A022">
      <w:pPr>
        <w:rPr>
          <w:rFonts w:eastAsia="宋体"/>
          <w:highlight w:val="yellow"/>
        </w:rPr>
      </w:pPr>
    </w:p>
    <w:p w14:paraId="73E4E114">
      <w:pPr>
        <w:rPr>
          <w:rFonts w:eastAsia="宋体"/>
          <w:highlight w:val="yellow"/>
        </w:rPr>
      </w:pPr>
    </w:p>
    <w:p w14:paraId="589E24FC">
      <w:pPr>
        <w:rPr>
          <w:rFonts w:eastAsia="宋体"/>
          <w:highlight w:val="yellow"/>
        </w:rPr>
      </w:pPr>
    </w:p>
    <w:p w14:paraId="512258C1">
      <w:pPr>
        <w:pStyle w:val="2"/>
        <w:spacing w:line="300" w:lineRule="exact"/>
        <w:jc w:val="both"/>
        <w:rPr>
          <w:rFonts w:hint="eastAsia" w:ascii="方正仿宋_GB2312" w:hAnsi="方正仿宋_GB2312" w:eastAsia="方正仿宋_GB2312" w:cs="方正仿宋_GB2312"/>
          <w:b w:val="0"/>
          <w:kern w:val="2"/>
          <w:sz w:val="21"/>
          <w:szCs w:val="24"/>
          <w:lang w:val="en-US" w:eastAsia="zh-CN" w:bidi="ar-SA"/>
        </w:rPr>
        <w:sectPr>
          <w:pgSz w:w="11906" w:h="16838"/>
          <w:pgMar w:top="1440" w:right="1800" w:bottom="1440" w:left="1800" w:header="851" w:footer="992" w:gutter="0"/>
          <w:pgNumType w:fmt="decimal"/>
          <w:cols w:space="425" w:num="1"/>
          <w:docGrid w:type="lines" w:linePitch="312" w:charSpace="0"/>
        </w:sectPr>
      </w:pPr>
    </w:p>
    <w:p w14:paraId="425A0078">
      <w:pPr>
        <w:pStyle w:val="2"/>
        <w:spacing w:line="300" w:lineRule="exact"/>
        <w:jc w:val="both"/>
        <w:rPr>
          <w:rFonts w:hint="eastAsia" w:ascii="仿宋_GB2312" w:hAnsi="仿宋_GB2312" w:eastAsia="仿宋_GB2312" w:cs="仿宋_GB2312"/>
          <w:b w:val="0"/>
          <w:kern w:val="0"/>
          <w:sz w:val="21"/>
          <w:szCs w:val="21"/>
          <w:lang w:val="en-US" w:eastAsia="zh-CN" w:bidi="ar-SA"/>
        </w:rPr>
      </w:pPr>
      <w:r>
        <w:rPr>
          <w:rFonts w:hint="eastAsia" w:ascii="仿宋_GB2312" w:hAnsi="仿宋_GB2312" w:eastAsia="仿宋_GB2312" w:cs="仿宋_GB2312"/>
          <w:b w:val="0"/>
          <w:kern w:val="0"/>
          <w:sz w:val="21"/>
          <w:szCs w:val="21"/>
          <w:lang w:val="en-US" w:eastAsia="zh-CN" w:bidi="ar-SA"/>
        </w:rPr>
        <w:t>附件6：</w:t>
      </w:r>
    </w:p>
    <w:p w14:paraId="2D941992">
      <w:pPr>
        <w:rPr>
          <w:rFonts w:hint="eastAsia" w:ascii="仿宋_GB2312" w:hAnsi="仿宋_GB2312" w:eastAsia="仿宋_GB2312" w:cs="仿宋_GB2312"/>
          <w:b w:val="0"/>
          <w:kern w:val="0"/>
          <w:sz w:val="21"/>
          <w:szCs w:val="21"/>
          <w:lang w:val="en-US" w:eastAsia="zh-Hans" w:bidi="ar-SA"/>
        </w:rPr>
      </w:pPr>
    </w:p>
    <w:p w14:paraId="2FAB982A">
      <w:pPr>
        <w:numPr>
          <w:ilvl w:val="0"/>
          <w:numId w:val="0"/>
        </w:numPr>
        <w:spacing w:line="360" w:lineRule="auto"/>
        <w:jc w:val="center"/>
        <w:rPr>
          <w:rFonts w:hint="eastAsia" w:ascii="仿宋_GB2312" w:hAnsi="仿宋_GB2312" w:eastAsia="仿宋_GB2312" w:cs="仿宋_GB2312"/>
          <w:b/>
          <w:bCs/>
          <w:kern w:val="0"/>
          <w:sz w:val="28"/>
          <w:szCs w:val="28"/>
          <w:lang w:val="en-US" w:eastAsia="zh-Hans" w:bidi="ar-SA"/>
        </w:rPr>
      </w:pPr>
      <w:r>
        <w:rPr>
          <w:rFonts w:hint="eastAsia" w:ascii="仿宋_GB2312" w:hAnsi="仿宋_GB2312" w:eastAsia="仿宋_GB2312" w:cs="仿宋_GB2312"/>
          <w:b/>
          <w:bCs/>
          <w:kern w:val="0"/>
          <w:sz w:val="28"/>
          <w:szCs w:val="28"/>
          <w:lang w:val="en-US" w:eastAsia="zh-CN" w:bidi="ar-SA"/>
        </w:rPr>
        <w:t>非联合体投标</w:t>
      </w:r>
    </w:p>
    <w:p w14:paraId="5ACA37A5">
      <w:pPr>
        <w:pStyle w:val="4"/>
        <w:keepNext w:val="0"/>
        <w:keepLines w:val="0"/>
        <w:pageBreakBefore w:val="0"/>
        <w:widowControl/>
        <w:kinsoku/>
        <w:wordWrap/>
        <w:overflowPunct/>
        <w:topLinePunct w:val="0"/>
        <w:autoSpaceDE/>
        <w:autoSpaceDN/>
        <w:bidi w:val="0"/>
        <w:adjustRightInd/>
        <w:snapToGrid w:val="0"/>
        <w:spacing w:after="288" w:line="360" w:lineRule="auto"/>
        <w:textAlignment w:val="baseline"/>
        <w:rPr>
          <w:rFonts w:hint="eastAsia" w:ascii="仿宋_GB2312" w:hAnsi="仿宋_GB2312" w:eastAsia="仿宋_GB2312" w:cs="仿宋_GB2312"/>
          <w:b w:val="0"/>
          <w:kern w:val="0"/>
          <w:sz w:val="21"/>
          <w:szCs w:val="21"/>
          <w:lang w:val="en-US" w:eastAsia="zh-Hans" w:bidi="ar-SA"/>
        </w:rPr>
      </w:pPr>
      <w:r>
        <w:rPr>
          <w:rFonts w:hint="eastAsia" w:ascii="仿宋_GB2312" w:hAnsi="仿宋_GB2312" w:eastAsia="仿宋_GB2312" w:cs="仿宋_GB2312"/>
          <w:b w:val="0"/>
          <w:kern w:val="0"/>
          <w:sz w:val="21"/>
          <w:szCs w:val="21"/>
          <w:lang w:val="en-US" w:eastAsia="zh-Hans" w:bidi="ar-SA"/>
        </w:rPr>
        <w:t>致</w:t>
      </w:r>
      <w:r>
        <w:rPr>
          <w:rFonts w:hint="eastAsia" w:ascii="仿宋_GB2312" w:hAnsi="仿宋_GB2312" w:eastAsia="仿宋_GB2312" w:cs="仿宋_GB2312"/>
          <w:b w:val="0"/>
          <w:kern w:val="0"/>
          <w:sz w:val="21"/>
          <w:szCs w:val="21"/>
          <w:u w:val="single"/>
          <w:lang w:val="en-US" w:eastAsia="zh-Hans" w:bidi="ar-SA"/>
        </w:rPr>
        <w:t xml:space="preserve">    （采购</w:t>
      </w:r>
      <w:r>
        <w:rPr>
          <w:rFonts w:hint="eastAsia" w:ascii="仿宋_GB2312" w:hAnsi="仿宋_GB2312" w:eastAsia="仿宋_GB2312" w:cs="仿宋_GB2312"/>
          <w:b w:val="0"/>
          <w:kern w:val="0"/>
          <w:sz w:val="21"/>
          <w:szCs w:val="21"/>
          <w:u w:val="single"/>
          <w:lang w:val="en-US" w:eastAsia="zh-CN" w:bidi="ar-SA"/>
        </w:rPr>
        <w:t>人名称</w:t>
      </w:r>
      <w:r>
        <w:rPr>
          <w:rFonts w:hint="eastAsia" w:ascii="仿宋_GB2312" w:hAnsi="仿宋_GB2312" w:eastAsia="仿宋_GB2312" w:cs="仿宋_GB2312"/>
          <w:b w:val="0"/>
          <w:kern w:val="0"/>
          <w:sz w:val="21"/>
          <w:szCs w:val="21"/>
          <w:u w:val="single"/>
          <w:lang w:val="en-US" w:eastAsia="zh-Hans" w:bidi="ar-SA"/>
        </w:rPr>
        <w:t>）</w:t>
      </w:r>
      <w:r>
        <w:rPr>
          <w:rFonts w:hint="eastAsia" w:ascii="仿宋_GB2312" w:hAnsi="仿宋_GB2312" w:eastAsia="仿宋_GB2312" w:cs="仿宋_GB2312"/>
          <w:b w:val="0"/>
          <w:kern w:val="0"/>
          <w:sz w:val="21"/>
          <w:szCs w:val="21"/>
          <w:lang w:val="en-US" w:eastAsia="zh-Hans" w:bidi="ar-SA"/>
        </w:rPr>
        <w:t>：</w:t>
      </w:r>
    </w:p>
    <w:p w14:paraId="0B76A925">
      <w:pPr>
        <w:pStyle w:val="4"/>
        <w:keepNext w:val="0"/>
        <w:keepLines w:val="0"/>
        <w:pageBreakBefore w:val="0"/>
        <w:widowControl/>
        <w:kinsoku/>
        <w:wordWrap/>
        <w:overflowPunct/>
        <w:topLinePunct w:val="0"/>
        <w:autoSpaceDE/>
        <w:autoSpaceDN/>
        <w:bidi w:val="0"/>
        <w:adjustRightInd/>
        <w:snapToGrid w:val="0"/>
        <w:spacing w:after="288" w:line="360" w:lineRule="auto"/>
        <w:ind w:firstLine="432"/>
        <w:textAlignment w:val="baseline"/>
        <w:rPr>
          <w:rFonts w:hint="eastAsia" w:ascii="仿宋_GB2312" w:hAnsi="仿宋_GB2312" w:eastAsia="仿宋_GB2312" w:cs="仿宋_GB2312"/>
          <w:b w:val="0"/>
          <w:kern w:val="0"/>
          <w:sz w:val="21"/>
          <w:szCs w:val="21"/>
          <w:lang w:val="en-US" w:eastAsia="zh-Hans" w:bidi="ar-SA"/>
        </w:rPr>
      </w:pPr>
      <w:r>
        <w:rPr>
          <w:rFonts w:hint="eastAsia" w:ascii="仿宋_GB2312" w:hAnsi="仿宋_GB2312" w:eastAsia="仿宋_GB2312" w:cs="仿宋_GB2312"/>
          <w:b w:val="0"/>
          <w:kern w:val="0"/>
          <w:sz w:val="21"/>
          <w:szCs w:val="21"/>
          <w:lang w:val="en-US" w:eastAsia="zh-Hans" w:bidi="ar-SA"/>
        </w:rPr>
        <w:t>我</w:t>
      </w:r>
      <w:r>
        <w:rPr>
          <w:rFonts w:hint="eastAsia" w:ascii="仿宋_GB2312" w:hAnsi="仿宋_GB2312" w:eastAsia="仿宋_GB2312" w:cs="仿宋_GB2312"/>
          <w:b w:val="0"/>
          <w:kern w:val="0"/>
          <w:sz w:val="21"/>
          <w:szCs w:val="21"/>
          <w:lang w:val="en-US" w:eastAsia="zh-CN" w:bidi="ar-SA"/>
        </w:rPr>
        <w:t>单位</w:t>
      </w:r>
      <w:r>
        <w:rPr>
          <w:rFonts w:hint="eastAsia" w:ascii="仿宋_GB2312" w:hAnsi="仿宋_GB2312" w:eastAsia="仿宋_GB2312" w:cs="仿宋_GB2312"/>
          <w:b w:val="0"/>
          <w:kern w:val="0"/>
          <w:sz w:val="21"/>
          <w:szCs w:val="21"/>
          <w:lang w:val="en-US" w:eastAsia="zh-Hans" w:bidi="ar-SA"/>
        </w:rPr>
        <w:t>作为本次</w:t>
      </w:r>
      <w:r>
        <w:rPr>
          <w:rFonts w:hint="eastAsia" w:ascii="仿宋_GB2312" w:hAnsi="仿宋_GB2312" w:eastAsia="仿宋_GB2312" w:cs="仿宋_GB2312"/>
          <w:b w:val="0"/>
          <w:kern w:val="0"/>
          <w:sz w:val="21"/>
          <w:szCs w:val="21"/>
          <w:u w:val="single"/>
          <w:lang w:val="en-US" w:eastAsia="zh-Hans" w:bidi="ar-SA"/>
        </w:rPr>
        <w:t xml:space="preserve">        </w:t>
      </w:r>
      <w:r>
        <w:rPr>
          <w:rFonts w:hint="eastAsia" w:ascii="仿宋_GB2312" w:hAnsi="仿宋_GB2312" w:eastAsia="仿宋_GB2312" w:cs="仿宋_GB2312"/>
          <w:b w:val="0"/>
          <w:kern w:val="0"/>
          <w:sz w:val="21"/>
          <w:szCs w:val="21"/>
          <w:u w:val="single"/>
          <w:lang w:val="en-US" w:eastAsia="zh-CN" w:bidi="ar-SA"/>
        </w:rPr>
        <w:t>（</w:t>
      </w:r>
      <w:r>
        <w:rPr>
          <w:rFonts w:hint="eastAsia" w:ascii="仿宋_GB2312" w:hAnsi="仿宋_GB2312" w:eastAsia="仿宋_GB2312" w:cs="仿宋_GB2312"/>
          <w:b w:val="0"/>
          <w:kern w:val="0"/>
          <w:sz w:val="21"/>
          <w:szCs w:val="21"/>
          <w:u w:val="single"/>
          <w:lang w:val="en-US" w:eastAsia="zh-Hans" w:bidi="ar-SA"/>
        </w:rPr>
        <w:t>项目</w:t>
      </w:r>
      <w:r>
        <w:rPr>
          <w:rFonts w:hint="eastAsia" w:ascii="仿宋_GB2312" w:hAnsi="仿宋_GB2312" w:eastAsia="仿宋_GB2312" w:cs="仿宋_GB2312"/>
          <w:b w:val="0"/>
          <w:kern w:val="0"/>
          <w:sz w:val="21"/>
          <w:szCs w:val="21"/>
          <w:u w:val="single"/>
          <w:lang w:val="en-US" w:eastAsia="zh-CN" w:bidi="ar-SA"/>
        </w:rPr>
        <w:t>名称）</w:t>
      </w:r>
      <w:r>
        <w:rPr>
          <w:rFonts w:hint="eastAsia" w:ascii="仿宋_GB2312" w:hAnsi="仿宋_GB2312" w:eastAsia="仿宋_GB2312" w:cs="仿宋_GB2312"/>
          <w:b w:val="0"/>
          <w:kern w:val="0"/>
          <w:sz w:val="21"/>
          <w:szCs w:val="21"/>
          <w:lang w:val="en-US" w:eastAsia="zh-Hans" w:bidi="ar-SA"/>
        </w:rPr>
        <w:t>的</w:t>
      </w:r>
      <w:r>
        <w:rPr>
          <w:rFonts w:hint="eastAsia" w:ascii="仿宋_GB2312" w:hAnsi="仿宋_GB2312" w:eastAsia="仿宋_GB2312" w:cs="仿宋_GB2312"/>
          <w:b w:val="0"/>
          <w:kern w:val="0"/>
          <w:sz w:val="21"/>
          <w:szCs w:val="21"/>
          <w:lang w:val="en-US" w:eastAsia="zh-CN" w:bidi="ar-SA"/>
        </w:rPr>
        <w:t>投标人</w:t>
      </w:r>
      <w:r>
        <w:rPr>
          <w:rFonts w:hint="eastAsia" w:ascii="仿宋_GB2312" w:hAnsi="仿宋_GB2312" w:eastAsia="仿宋_GB2312" w:cs="仿宋_GB2312"/>
          <w:b w:val="0"/>
          <w:kern w:val="0"/>
          <w:sz w:val="21"/>
          <w:szCs w:val="21"/>
          <w:lang w:val="en-US" w:eastAsia="zh-Hans" w:bidi="ar-SA"/>
        </w:rPr>
        <w:t>，根据</w:t>
      </w:r>
      <w:r>
        <w:rPr>
          <w:rFonts w:hint="eastAsia" w:ascii="仿宋_GB2312" w:hAnsi="仿宋_GB2312" w:eastAsia="仿宋_GB2312" w:cs="仿宋_GB2312"/>
          <w:b w:val="0"/>
          <w:kern w:val="0"/>
          <w:sz w:val="21"/>
          <w:szCs w:val="21"/>
          <w:lang w:val="en-US" w:eastAsia="zh-CN" w:bidi="ar-SA"/>
        </w:rPr>
        <w:t>招标</w:t>
      </w:r>
      <w:r>
        <w:rPr>
          <w:rFonts w:hint="eastAsia" w:ascii="仿宋_GB2312" w:hAnsi="仿宋_GB2312" w:eastAsia="仿宋_GB2312" w:cs="仿宋_GB2312"/>
          <w:b w:val="0"/>
          <w:kern w:val="0"/>
          <w:sz w:val="21"/>
          <w:szCs w:val="21"/>
          <w:lang w:val="en-US" w:eastAsia="zh-Hans" w:bidi="ar-SA"/>
        </w:rPr>
        <w:t>文件要求,现郑重声明如下:</w:t>
      </w:r>
    </w:p>
    <w:p w14:paraId="1C3EF3E6">
      <w:pPr>
        <w:pStyle w:val="4"/>
        <w:keepNext w:val="0"/>
        <w:keepLines w:val="0"/>
        <w:pageBreakBefore w:val="0"/>
        <w:widowControl/>
        <w:kinsoku/>
        <w:wordWrap/>
        <w:overflowPunct/>
        <w:topLinePunct w:val="0"/>
        <w:autoSpaceDE/>
        <w:autoSpaceDN/>
        <w:bidi w:val="0"/>
        <w:adjustRightInd/>
        <w:snapToGrid w:val="0"/>
        <w:spacing w:after="288" w:line="360" w:lineRule="auto"/>
        <w:ind w:firstLine="432"/>
        <w:textAlignment w:val="baseline"/>
        <w:rPr>
          <w:rFonts w:hint="eastAsia" w:ascii="仿宋_GB2312" w:hAnsi="仿宋_GB2312" w:eastAsia="仿宋_GB2312" w:cs="仿宋_GB2312"/>
          <w:b w:val="0"/>
          <w:kern w:val="0"/>
          <w:sz w:val="21"/>
          <w:szCs w:val="21"/>
          <w:lang w:val="en-US" w:eastAsia="zh-Hans" w:bidi="ar-SA"/>
        </w:rPr>
      </w:pPr>
      <w:r>
        <w:rPr>
          <w:rFonts w:hint="eastAsia" w:ascii="仿宋_GB2312" w:hAnsi="仿宋_GB2312" w:eastAsia="仿宋_GB2312" w:cs="仿宋_GB2312"/>
          <w:b w:val="0"/>
          <w:kern w:val="0"/>
          <w:sz w:val="21"/>
          <w:szCs w:val="21"/>
          <w:lang w:val="en-US" w:eastAsia="zh-Hans" w:bidi="ar-SA"/>
        </w:rPr>
        <w:t>我</w:t>
      </w:r>
      <w:r>
        <w:rPr>
          <w:rFonts w:hint="eastAsia" w:ascii="仿宋_GB2312" w:hAnsi="仿宋_GB2312" w:eastAsia="仿宋_GB2312" w:cs="仿宋_GB2312"/>
          <w:b w:val="0"/>
          <w:kern w:val="0"/>
          <w:sz w:val="21"/>
          <w:szCs w:val="21"/>
          <w:lang w:val="en-US" w:eastAsia="zh-CN" w:bidi="ar-SA"/>
        </w:rPr>
        <w:t>单位</w:t>
      </w:r>
      <w:r>
        <w:rPr>
          <w:rFonts w:hint="eastAsia" w:ascii="仿宋_GB2312" w:hAnsi="仿宋_GB2312" w:eastAsia="仿宋_GB2312" w:cs="仿宋_GB2312"/>
          <w:b w:val="0"/>
          <w:kern w:val="0"/>
          <w:sz w:val="21"/>
          <w:szCs w:val="21"/>
          <w:lang w:val="en-US" w:eastAsia="zh-Hans" w:bidi="ar-SA"/>
        </w:rPr>
        <w:t>参加本次</w:t>
      </w:r>
      <w:r>
        <w:rPr>
          <w:rFonts w:hint="eastAsia" w:ascii="仿宋_GB2312" w:hAnsi="仿宋_GB2312" w:eastAsia="仿宋_GB2312" w:cs="仿宋_GB2312"/>
          <w:b w:val="0"/>
          <w:kern w:val="0"/>
          <w:sz w:val="21"/>
          <w:szCs w:val="21"/>
          <w:u w:val="single"/>
          <w:lang w:val="en-US" w:eastAsia="zh-Hans" w:bidi="ar-SA"/>
        </w:rPr>
        <w:t xml:space="preserve">       项目</w:t>
      </w:r>
      <w:r>
        <w:rPr>
          <w:rFonts w:hint="eastAsia" w:ascii="仿宋_GB2312" w:hAnsi="仿宋_GB2312" w:eastAsia="仿宋_GB2312" w:cs="仿宋_GB2312"/>
          <w:b w:val="0"/>
          <w:kern w:val="0"/>
          <w:sz w:val="21"/>
          <w:szCs w:val="21"/>
          <w:lang w:val="en-US" w:eastAsia="zh-Hans" w:bidi="ar-SA"/>
        </w:rPr>
        <w:t>为非联合体。</w:t>
      </w:r>
    </w:p>
    <w:p w14:paraId="365C7574">
      <w:pPr>
        <w:pStyle w:val="4"/>
        <w:keepNext w:val="0"/>
        <w:keepLines w:val="0"/>
        <w:pageBreakBefore w:val="0"/>
        <w:widowControl/>
        <w:kinsoku/>
        <w:wordWrap/>
        <w:overflowPunct/>
        <w:topLinePunct w:val="0"/>
        <w:autoSpaceDE/>
        <w:autoSpaceDN/>
        <w:bidi w:val="0"/>
        <w:adjustRightInd/>
        <w:snapToGrid w:val="0"/>
        <w:spacing w:after="288" w:line="360" w:lineRule="auto"/>
        <w:ind w:firstLine="432"/>
        <w:textAlignment w:val="baseline"/>
        <w:rPr>
          <w:rFonts w:hint="eastAsia" w:ascii="仿宋_GB2312" w:hAnsi="仿宋_GB2312" w:eastAsia="仿宋_GB2312" w:cs="仿宋_GB2312"/>
          <w:b w:val="0"/>
          <w:kern w:val="0"/>
          <w:sz w:val="21"/>
          <w:szCs w:val="21"/>
          <w:lang w:val="en-US" w:eastAsia="zh-Hans" w:bidi="ar-SA"/>
        </w:rPr>
      </w:pPr>
      <w:r>
        <w:rPr>
          <w:rFonts w:hint="eastAsia" w:ascii="仿宋_GB2312" w:hAnsi="仿宋_GB2312" w:eastAsia="仿宋_GB2312" w:cs="仿宋_GB2312"/>
          <w:b w:val="0"/>
          <w:kern w:val="0"/>
          <w:sz w:val="21"/>
          <w:szCs w:val="21"/>
          <w:lang w:val="en-US" w:eastAsia="zh-Hans" w:bidi="ar-SA"/>
        </w:rPr>
        <w:t>本</w:t>
      </w:r>
      <w:r>
        <w:rPr>
          <w:rFonts w:hint="eastAsia" w:ascii="仿宋_GB2312" w:hAnsi="仿宋_GB2312" w:eastAsia="仿宋_GB2312" w:cs="仿宋_GB2312"/>
          <w:b w:val="0"/>
          <w:kern w:val="0"/>
          <w:sz w:val="21"/>
          <w:szCs w:val="21"/>
          <w:lang w:val="en-US" w:eastAsia="zh-CN" w:bidi="ar-SA"/>
        </w:rPr>
        <w:t>单位</w:t>
      </w:r>
      <w:r>
        <w:rPr>
          <w:rFonts w:hint="eastAsia" w:ascii="仿宋_GB2312" w:hAnsi="仿宋_GB2312" w:eastAsia="仿宋_GB2312" w:cs="仿宋_GB2312"/>
          <w:b w:val="0"/>
          <w:kern w:val="0"/>
          <w:sz w:val="21"/>
          <w:szCs w:val="21"/>
          <w:lang w:val="en-US" w:eastAsia="zh-Hans" w:bidi="ar-SA"/>
        </w:rPr>
        <w:t>对上述承诺的内容事项真实性负责。如经查实上述承诺的内容事项存在虚假，我公司愿意接受以提供虚假材料谋取成交的法律责任。</w:t>
      </w:r>
    </w:p>
    <w:p w14:paraId="4AB35B2F">
      <w:pPr>
        <w:spacing w:line="360" w:lineRule="auto"/>
        <w:jc w:val="right"/>
        <w:rPr>
          <w:rFonts w:hint="eastAsia" w:ascii="仿宋_GB2312" w:hAnsi="仿宋_GB2312" w:eastAsia="仿宋_GB2312" w:cs="仿宋_GB2312"/>
          <w:b w:val="0"/>
          <w:kern w:val="0"/>
          <w:sz w:val="21"/>
          <w:szCs w:val="21"/>
          <w:lang w:val="zh-CN" w:eastAsia="zh-Hans" w:bidi="ar-SA"/>
        </w:rPr>
      </w:pPr>
    </w:p>
    <w:p w14:paraId="0078B3A4">
      <w:pPr>
        <w:spacing w:line="360" w:lineRule="auto"/>
        <w:jc w:val="right"/>
        <w:rPr>
          <w:rFonts w:hint="eastAsia" w:ascii="仿宋_GB2312" w:hAnsi="仿宋_GB2312" w:eastAsia="仿宋_GB2312" w:cs="仿宋_GB2312"/>
          <w:b w:val="0"/>
          <w:kern w:val="0"/>
          <w:sz w:val="21"/>
          <w:szCs w:val="21"/>
          <w:lang w:val="zh-CN" w:eastAsia="zh-Hans" w:bidi="ar-SA"/>
        </w:rPr>
      </w:pPr>
    </w:p>
    <w:p w14:paraId="2FB3F886">
      <w:pPr>
        <w:spacing w:line="360" w:lineRule="auto"/>
        <w:ind w:firstLine="1050" w:firstLineChars="500"/>
        <w:jc w:val="center"/>
        <w:rPr>
          <w:rFonts w:hint="eastAsia" w:ascii="仿宋_GB2312" w:hAnsi="仿宋_GB2312" w:eastAsia="仿宋_GB2312" w:cs="仿宋_GB2312"/>
          <w:b w:val="0"/>
          <w:kern w:val="0"/>
          <w:sz w:val="21"/>
          <w:szCs w:val="21"/>
          <w:u w:val="single"/>
          <w:lang w:val="zh-CN" w:eastAsia="zh-Hans" w:bidi="ar-SA"/>
        </w:rPr>
      </w:pPr>
      <w:r>
        <w:rPr>
          <w:rFonts w:hint="eastAsia" w:ascii="仿宋_GB2312" w:hAnsi="仿宋_GB2312" w:eastAsia="仿宋_GB2312" w:cs="仿宋_GB2312"/>
          <w:b w:val="0"/>
          <w:kern w:val="0"/>
          <w:sz w:val="21"/>
          <w:szCs w:val="21"/>
          <w:lang w:val="en-US" w:eastAsia="zh-CN" w:bidi="ar-SA"/>
        </w:rPr>
        <w:t xml:space="preserve">                 </w:t>
      </w:r>
      <w:r>
        <w:rPr>
          <w:rFonts w:hint="eastAsia" w:ascii="仿宋_GB2312" w:hAnsi="仿宋_GB2312" w:eastAsia="仿宋_GB2312" w:cs="仿宋_GB2312"/>
          <w:b w:val="0"/>
          <w:kern w:val="0"/>
          <w:sz w:val="21"/>
          <w:szCs w:val="21"/>
          <w:lang w:val="zh-CN" w:eastAsia="zh-Hans" w:bidi="ar-SA"/>
        </w:rPr>
        <w:t>投标人：</w:t>
      </w:r>
      <w:r>
        <w:rPr>
          <w:rFonts w:hint="eastAsia" w:ascii="仿宋_GB2312" w:hAnsi="仿宋_GB2312" w:eastAsia="仿宋_GB2312" w:cs="仿宋_GB2312"/>
          <w:b w:val="0"/>
          <w:kern w:val="0"/>
          <w:sz w:val="21"/>
          <w:szCs w:val="21"/>
          <w:u w:val="single"/>
          <w:lang w:val="zh-CN" w:eastAsia="zh-Hans" w:bidi="ar-SA"/>
        </w:rPr>
        <w:t>（公</w:t>
      </w:r>
      <w:r>
        <w:rPr>
          <w:rFonts w:hint="eastAsia" w:ascii="仿宋_GB2312" w:hAnsi="仿宋_GB2312" w:eastAsia="仿宋_GB2312" w:cs="仿宋_GB2312"/>
          <w:b w:val="0"/>
          <w:kern w:val="0"/>
          <w:sz w:val="21"/>
          <w:szCs w:val="21"/>
          <w:u w:val="single"/>
          <w:lang w:val="en-US" w:eastAsia="zh-Hans" w:bidi="ar-SA"/>
        </w:rPr>
        <w:t xml:space="preserve">      </w:t>
      </w:r>
      <w:r>
        <w:rPr>
          <w:rFonts w:hint="eastAsia" w:ascii="仿宋_GB2312" w:hAnsi="仿宋_GB2312" w:eastAsia="仿宋_GB2312" w:cs="仿宋_GB2312"/>
          <w:b w:val="0"/>
          <w:kern w:val="0"/>
          <w:sz w:val="21"/>
          <w:szCs w:val="21"/>
          <w:u w:val="single"/>
          <w:lang w:val="zh-CN" w:eastAsia="zh-Hans" w:bidi="ar-SA"/>
        </w:rPr>
        <w:t>章）</w:t>
      </w:r>
    </w:p>
    <w:p w14:paraId="61E6BB96">
      <w:pPr>
        <w:spacing w:line="360" w:lineRule="auto"/>
        <w:ind w:firstLine="1050" w:firstLineChars="500"/>
        <w:jc w:val="right"/>
        <w:rPr>
          <w:rFonts w:hint="eastAsia" w:ascii="仿宋_GB2312" w:hAnsi="仿宋_GB2312" w:eastAsia="仿宋_GB2312" w:cs="仿宋_GB2312"/>
          <w:b w:val="0"/>
          <w:kern w:val="0"/>
          <w:sz w:val="21"/>
          <w:szCs w:val="21"/>
          <w:u w:val="single"/>
          <w:lang w:val="zh-CN" w:eastAsia="zh-Hans" w:bidi="ar-SA"/>
        </w:rPr>
      </w:pPr>
      <w:r>
        <w:rPr>
          <w:rFonts w:hint="eastAsia" w:ascii="仿宋_GB2312" w:hAnsi="仿宋_GB2312" w:eastAsia="仿宋_GB2312" w:cs="仿宋_GB2312"/>
          <w:b w:val="0"/>
          <w:kern w:val="0"/>
          <w:sz w:val="21"/>
          <w:szCs w:val="21"/>
          <w:lang w:val="zh-CN" w:eastAsia="zh-Hans" w:bidi="ar-SA"/>
        </w:rPr>
        <w:t>法定代表人或被授权委托人：</w:t>
      </w:r>
      <w:r>
        <w:rPr>
          <w:rFonts w:hint="eastAsia" w:ascii="仿宋_GB2312" w:hAnsi="仿宋_GB2312" w:eastAsia="仿宋_GB2312" w:cs="仿宋_GB2312"/>
          <w:b w:val="0"/>
          <w:kern w:val="0"/>
          <w:sz w:val="21"/>
          <w:szCs w:val="21"/>
          <w:u w:val="single"/>
          <w:lang w:val="zh-CN" w:eastAsia="zh-Hans" w:bidi="ar-SA"/>
        </w:rPr>
        <w:t>（签字或盖章）</w:t>
      </w:r>
    </w:p>
    <w:p w14:paraId="0D80217F">
      <w:pPr>
        <w:spacing w:line="480" w:lineRule="auto"/>
        <w:ind w:right="420" w:firstLine="1050" w:firstLineChars="500"/>
        <w:jc w:val="right"/>
        <w:rPr>
          <w:rFonts w:hint="eastAsia" w:ascii="仿宋_GB2312" w:hAnsi="仿宋_GB2312" w:eastAsia="仿宋_GB2312" w:cs="仿宋_GB2312"/>
          <w:b w:val="0"/>
          <w:kern w:val="0"/>
          <w:sz w:val="21"/>
          <w:szCs w:val="21"/>
          <w:u w:val="single"/>
          <w:lang w:val="en-US" w:eastAsia="zh-Hans" w:bidi="ar-SA"/>
        </w:rPr>
      </w:pPr>
      <w:r>
        <w:rPr>
          <w:rFonts w:hint="eastAsia" w:ascii="仿宋_GB2312" w:hAnsi="仿宋_GB2312" w:eastAsia="仿宋_GB2312" w:cs="仿宋_GB2312"/>
          <w:b w:val="0"/>
          <w:kern w:val="0"/>
          <w:sz w:val="21"/>
          <w:szCs w:val="21"/>
          <w:lang w:val="zh-CN" w:eastAsia="zh-Hans" w:bidi="ar-SA"/>
        </w:rPr>
        <w:t xml:space="preserve">日      期： </w:t>
      </w:r>
      <w:r>
        <w:rPr>
          <w:rFonts w:hint="eastAsia" w:ascii="仿宋_GB2312" w:hAnsi="仿宋_GB2312" w:eastAsia="仿宋_GB2312" w:cs="仿宋_GB2312"/>
          <w:b w:val="0"/>
          <w:kern w:val="0"/>
          <w:sz w:val="21"/>
          <w:szCs w:val="21"/>
          <w:u w:val="single"/>
          <w:lang w:val="zh-CN" w:eastAsia="zh-Hans" w:bidi="ar-SA"/>
        </w:rPr>
        <w:t xml:space="preserve">    年   </w:t>
      </w:r>
      <w:r>
        <w:rPr>
          <w:rFonts w:hint="eastAsia" w:ascii="仿宋_GB2312" w:hAnsi="仿宋_GB2312" w:eastAsia="仿宋_GB2312" w:cs="仿宋_GB2312"/>
          <w:b w:val="0"/>
          <w:kern w:val="0"/>
          <w:sz w:val="21"/>
          <w:szCs w:val="21"/>
          <w:u w:val="single"/>
          <w:lang w:val="en-US" w:eastAsia="zh-Hans" w:bidi="ar-SA"/>
        </w:rPr>
        <w:t xml:space="preserve"> </w:t>
      </w:r>
      <w:r>
        <w:rPr>
          <w:rFonts w:hint="eastAsia" w:ascii="仿宋_GB2312" w:hAnsi="仿宋_GB2312" w:eastAsia="仿宋_GB2312" w:cs="仿宋_GB2312"/>
          <w:b w:val="0"/>
          <w:kern w:val="0"/>
          <w:sz w:val="21"/>
          <w:szCs w:val="21"/>
          <w:u w:val="single"/>
          <w:lang w:val="zh-CN" w:eastAsia="zh-Hans" w:bidi="ar-SA"/>
        </w:rPr>
        <w:t xml:space="preserve"> 月   </w:t>
      </w:r>
      <w:r>
        <w:rPr>
          <w:rFonts w:hint="eastAsia" w:ascii="仿宋_GB2312" w:hAnsi="仿宋_GB2312" w:eastAsia="仿宋_GB2312" w:cs="仿宋_GB2312"/>
          <w:b w:val="0"/>
          <w:kern w:val="0"/>
          <w:sz w:val="21"/>
          <w:szCs w:val="21"/>
          <w:u w:val="single"/>
          <w:lang w:val="en-US" w:eastAsia="zh-Hans" w:bidi="ar-SA"/>
        </w:rPr>
        <w:t xml:space="preserve"> </w:t>
      </w:r>
      <w:r>
        <w:rPr>
          <w:rFonts w:hint="eastAsia" w:ascii="仿宋_GB2312" w:hAnsi="仿宋_GB2312" w:eastAsia="仿宋_GB2312" w:cs="仿宋_GB2312"/>
          <w:b w:val="0"/>
          <w:kern w:val="0"/>
          <w:sz w:val="21"/>
          <w:szCs w:val="21"/>
          <w:u w:val="single"/>
          <w:lang w:val="zh-CN" w:eastAsia="zh-Hans" w:bidi="ar-SA"/>
        </w:rPr>
        <w:t>日</w:t>
      </w:r>
    </w:p>
    <w:p w14:paraId="2CA276A5">
      <w:pPr>
        <w:rPr>
          <w:rFonts w:eastAsia="宋体"/>
          <w:sz w:val="21"/>
          <w:szCs w:val="21"/>
          <w:highlight w:val="yellow"/>
        </w:rPr>
      </w:pPr>
    </w:p>
    <w:p w14:paraId="5DDCD30F">
      <w:pPr>
        <w:pStyle w:val="3"/>
      </w:pPr>
    </w:p>
    <w:p w14:paraId="07224F2C">
      <w:pPr>
        <w:pStyle w:val="3"/>
        <w:rPr>
          <w:rFonts w:eastAsia="宋体"/>
          <w:highlight w:val="yellow"/>
        </w:rPr>
      </w:pPr>
    </w:p>
    <w:p w14:paraId="7D45863B">
      <w:pPr>
        <w:pStyle w:val="3"/>
        <w:rPr>
          <w:rFonts w:eastAsia="宋体"/>
          <w:highlight w:val="yellow"/>
        </w:rPr>
      </w:pPr>
    </w:p>
    <w:p w14:paraId="58B03741"/>
    <w:p w14:paraId="251CBD64">
      <w:pPr>
        <w:pStyle w:val="3"/>
      </w:pPr>
    </w:p>
    <w:p w14:paraId="47830733"/>
    <w:p w14:paraId="5C2BA2C9"/>
    <w:p w14:paraId="2A800294"/>
    <w:p w14:paraId="3362197B">
      <w:pPr>
        <w:pStyle w:val="2"/>
        <w:spacing w:line="300" w:lineRule="exact"/>
        <w:jc w:val="both"/>
        <w:rPr>
          <w:rFonts w:hint="eastAsia" w:ascii="Times New Roman" w:hAnsi="Times New Roman" w:eastAsiaTheme="minorEastAsia" w:cstheme="minorBidi"/>
          <w:b w:val="0"/>
          <w:kern w:val="2"/>
          <w:sz w:val="21"/>
          <w:szCs w:val="24"/>
          <w:lang w:val="en-US" w:eastAsia="zh-CN" w:bidi="ar-SA"/>
        </w:rPr>
        <w:sectPr>
          <w:pgSz w:w="11906" w:h="16838"/>
          <w:pgMar w:top="1440" w:right="1800" w:bottom="1440" w:left="1800" w:header="851" w:footer="992" w:gutter="0"/>
          <w:pgNumType w:fmt="decimal"/>
          <w:cols w:space="425" w:num="1"/>
          <w:docGrid w:type="lines" w:linePitch="312" w:charSpace="0"/>
        </w:sectPr>
      </w:pPr>
    </w:p>
    <w:p w14:paraId="1CA33289">
      <w:pPr>
        <w:pStyle w:val="2"/>
        <w:spacing w:line="300" w:lineRule="exact"/>
        <w:jc w:val="both"/>
        <w:rPr>
          <w:rFonts w:hint="eastAsia" w:ascii="仿宋_GB2312" w:hAnsi="仿宋_GB2312" w:eastAsia="仿宋_GB2312" w:cs="仿宋_GB2312"/>
          <w:b w:val="0"/>
          <w:kern w:val="0"/>
          <w:sz w:val="21"/>
          <w:szCs w:val="21"/>
          <w:lang w:val="en-US" w:eastAsia="zh-CN" w:bidi="ar-SA"/>
        </w:rPr>
      </w:pPr>
      <w:r>
        <w:rPr>
          <w:rFonts w:hint="eastAsia" w:ascii="仿宋_GB2312" w:hAnsi="仿宋_GB2312" w:eastAsia="仿宋_GB2312" w:cs="仿宋_GB2312"/>
          <w:b w:val="0"/>
          <w:kern w:val="0"/>
          <w:sz w:val="21"/>
          <w:szCs w:val="21"/>
          <w:lang w:val="en-US" w:eastAsia="zh-CN" w:bidi="ar-SA"/>
        </w:rPr>
        <w:t>附件7：</w:t>
      </w:r>
    </w:p>
    <w:p w14:paraId="25C6B401">
      <w:pPr>
        <w:rPr>
          <w:rFonts w:hint="eastAsia" w:ascii="仿宋_GB2312" w:hAnsi="仿宋_GB2312" w:eastAsia="仿宋_GB2312" w:cs="仿宋_GB2312"/>
          <w:b w:val="0"/>
          <w:kern w:val="0"/>
          <w:sz w:val="21"/>
          <w:szCs w:val="21"/>
          <w:lang w:val="en-US" w:eastAsia="zh-Hans" w:bidi="ar-SA"/>
        </w:rPr>
      </w:pPr>
    </w:p>
    <w:p w14:paraId="5B6998CB">
      <w:pPr>
        <w:numPr>
          <w:ilvl w:val="0"/>
          <w:numId w:val="0"/>
        </w:numPr>
        <w:spacing w:line="360" w:lineRule="auto"/>
        <w:jc w:val="center"/>
        <w:rPr>
          <w:rFonts w:hint="eastAsia" w:ascii="仿宋_GB2312" w:hAnsi="仿宋_GB2312" w:eastAsia="仿宋_GB2312" w:cs="仿宋_GB2312"/>
          <w:b/>
          <w:bCs/>
          <w:kern w:val="0"/>
          <w:sz w:val="28"/>
          <w:szCs w:val="28"/>
          <w:lang w:val="zh-CN" w:eastAsia="zh-CN" w:bidi="ar-SA"/>
        </w:rPr>
      </w:pPr>
      <w:r>
        <w:rPr>
          <w:rFonts w:hint="eastAsia" w:ascii="仿宋_GB2312" w:hAnsi="仿宋_GB2312" w:eastAsia="仿宋_GB2312" w:cs="仿宋_GB2312"/>
          <w:b/>
          <w:bCs/>
          <w:kern w:val="0"/>
          <w:sz w:val="28"/>
          <w:szCs w:val="28"/>
          <w:lang w:val="zh-CN" w:eastAsia="zh-CN" w:bidi="ar-SA"/>
        </w:rPr>
        <w:t>投标人企业关系关联承诺书</w:t>
      </w:r>
    </w:p>
    <w:p w14:paraId="2B6B5BC0">
      <w:pPr>
        <w:pStyle w:val="3"/>
        <w:tabs>
          <w:tab w:val="left" w:pos="567"/>
        </w:tabs>
        <w:spacing w:line="240" w:lineRule="auto"/>
        <w:rPr>
          <w:rFonts w:hint="eastAsia" w:ascii="仿宋_GB2312" w:hAnsi="仿宋_GB2312" w:eastAsia="仿宋_GB2312" w:cs="仿宋_GB2312"/>
          <w:b w:val="0"/>
          <w:kern w:val="0"/>
          <w:sz w:val="21"/>
          <w:szCs w:val="21"/>
          <w:lang w:val="zh-CN" w:eastAsia="zh-Hans" w:bidi="ar-SA"/>
        </w:rPr>
      </w:pPr>
    </w:p>
    <w:p w14:paraId="27D72F17">
      <w:pPr>
        <w:autoSpaceDE w:val="0"/>
        <w:autoSpaceDN w:val="0"/>
        <w:adjustRightInd w:val="0"/>
        <w:spacing w:line="360" w:lineRule="auto"/>
        <w:ind w:firstLine="420" w:firstLineChars="200"/>
        <w:jc w:val="left"/>
        <w:rPr>
          <w:rFonts w:hint="eastAsia" w:ascii="仿宋_GB2312" w:hAnsi="仿宋_GB2312" w:eastAsia="仿宋_GB2312" w:cs="仿宋_GB2312"/>
          <w:b w:val="0"/>
          <w:kern w:val="0"/>
          <w:sz w:val="21"/>
          <w:szCs w:val="21"/>
          <w:lang w:val="zh-CN" w:eastAsia="zh-Hans" w:bidi="ar-SA"/>
        </w:rPr>
      </w:pPr>
      <w:r>
        <w:rPr>
          <w:rFonts w:hint="eastAsia" w:ascii="仿宋_GB2312" w:hAnsi="仿宋_GB2312" w:eastAsia="仿宋_GB2312" w:cs="仿宋_GB2312"/>
          <w:b w:val="0"/>
          <w:kern w:val="0"/>
          <w:sz w:val="21"/>
          <w:szCs w:val="21"/>
          <w:lang w:val="zh-CN" w:eastAsia="zh-Hans" w:bidi="ar-SA"/>
        </w:rPr>
        <w:t>我方承诺，不存在相关法律法规规定的禁止情形。我单位的股权关系、与其他单位的管理关系和其他与本项目有关的利害关系等，作如下说明和承诺：</w:t>
      </w:r>
    </w:p>
    <w:p w14:paraId="7CA64C3D">
      <w:pPr>
        <w:autoSpaceDE w:val="0"/>
        <w:autoSpaceDN w:val="0"/>
        <w:adjustRightInd w:val="0"/>
        <w:spacing w:line="360" w:lineRule="auto"/>
        <w:ind w:firstLine="420" w:firstLineChars="200"/>
        <w:jc w:val="left"/>
        <w:rPr>
          <w:rFonts w:hint="eastAsia" w:ascii="仿宋_GB2312" w:hAnsi="仿宋_GB2312" w:eastAsia="仿宋_GB2312" w:cs="仿宋_GB2312"/>
          <w:b w:val="0"/>
          <w:kern w:val="0"/>
          <w:sz w:val="21"/>
          <w:szCs w:val="21"/>
          <w:lang w:val="zh-CN" w:eastAsia="zh-Hans" w:bidi="ar-SA"/>
        </w:rPr>
      </w:pPr>
      <w:r>
        <w:rPr>
          <w:rFonts w:hint="eastAsia" w:ascii="仿宋_GB2312" w:hAnsi="仿宋_GB2312" w:eastAsia="仿宋_GB2312" w:cs="仿宋_GB2312"/>
          <w:b w:val="0"/>
          <w:kern w:val="0"/>
          <w:sz w:val="21"/>
          <w:szCs w:val="21"/>
          <w:lang w:val="zh-CN" w:eastAsia="zh-Hans" w:bidi="ar-SA"/>
        </w:rPr>
        <w:t>1.我方在本项目</w:t>
      </w:r>
      <w:r>
        <w:rPr>
          <w:rFonts w:hint="eastAsia" w:ascii="仿宋_GB2312" w:hAnsi="仿宋_GB2312" w:eastAsia="仿宋_GB2312" w:cs="仿宋_GB2312"/>
          <w:b w:val="0"/>
          <w:kern w:val="0"/>
          <w:sz w:val="21"/>
          <w:szCs w:val="21"/>
          <w:lang w:val="en-US" w:eastAsia="zh-CN" w:bidi="ar-SA"/>
        </w:rPr>
        <w:t>投标</w:t>
      </w:r>
      <w:r>
        <w:rPr>
          <w:rFonts w:hint="eastAsia" w:ascii="仿宋_GB2312" w:hAnsi="仿宋_GB2312" w:eastAsia="仿宋_GB2312" w:cs="仿宋_GB2312"/>
          <w:b w:val="0"/>
          <w:kern w:val="0"/>
          <w:sz w:val="21"/>
          <w:szCs w:val="21"/>
          <w:lang w:val="zh-CN" w:eastAsia="zh-Hans" w:bidi="ar-SA"/>
        </w:rPr>
        <w:t>中，不存在与其他投标人单位负责人为同一人或者存在直接控股、管理关系。</w:t>
      </w:r>
    </w:p>
    <w:p w14:paraId="0E1561FE">
      <w:pPr>
        <w:autoSpaceDE w:val="0"/>
        <w:autoSpaceDN w:val="0"/>
        <w:adjustRightInd w:val="0"/>
        <w:spacing w:line="360" w:lineRule="auto"/>
        <w:ind w:firstLine="420" w:firstLineChars="200"/>
        <w:jc w:val="left"/>
        <w:rPr>
          <w:rFonts w:hint="eastAsia" w:ascii="仿宋_GB2312" w:hAnsi="仿宋_GB2312" w:eastAsia="仿宋_GB2312" w:cs="仿宋_GB2312"/>
          <w:b w:val="0"/>
          <w:kern w:val="0"/>
          <w:sz w:val="21"/>
          <w:szCs w:val="21"/>
          <w:lang w:val="zh-CN" w:eastAsia="zh-Hans" w:bidi="ar-SA"/>
        </w:rPr>
      </w:pPr>
      <w:r>
        <w:rPr>
          <w:rFonts w:hint="eastAsia" w:ascii="仿宋_GB2312" w:hAnsi="仿宋_GB2312" w:eastAsia="仿宋_GB2312" w:cs="仿宋_GB2312"/>
          <w:b w:val="0"/>
          <w:kern w:val="0"/>
          <w:sz w:val="21"/>
          <w:szCs w:val="21"/>
          <w:lang w:val="zh-CN" w:eastAsia="zh-Hans" w:bidi="ar-SA"/>
        </w:rPr>
        <w:t>1.1 股权关系说明</w:t>
      </w:r>
    </w:p>
    <w:p w14:paraId="4CC0D09D">
      <w:pPr>
        <w:autoSpaceDE w:val="0"/>
        <w:autoSpaceDN w:val="0"/>
        <w:adjustRightInd w:val="0"/>
        <w:spacing w:line="360" w:lineRule="auto"/>
        <w:ind w:firstLine="420" w:firstLineChars="200"/>
        <w:jc w:val="left"/>
        <w:rPr>
          <w:rFonts w:hint="eastAsia" w:ascii="仿宋_GB2312" w:hAnsi="仿宋_GB2312" w:eastAsia="仿宋_GB2312" w:cs="仿宋_GB2312"/>
          <w:b w:val="0"/>
          <w:kern w:val="0"/>
          <w:sz w:val="21"/>
          <w:szCs w:val="21"/>
          <w:lang w:val="zh-CN" w:eastAsia="zh-Hans" w:bidi="ar-SA"/>
        </w:rPr>
      </w:pPr>
      <w:r>
        <w:rPr>
          <w:rFonts w:hint="eastAsia" w:ascii="仿宋_GB2312" w:hAnsi="仿宋_GB2312" w:eastAsia="仿宋_GB2312" w:cs="仿宋_GB2312"/>
          <w:b w:val="0"/>
          <w:kern w:val="0"/>
          <w:sz w:val="21"/>
          <w:szCs w:val="21"/>
          <w:lang w:val="zh-CN" w:eastAsia="zh-Hans" w:bidi="ar-SA"/>
        </w:rPr>
        <w:t>1.1.1 我单位法定代表人（单位负责人）姓名：</w:t>
      </w:r>
      <w:r>
        <w:rPr>
          <w:rFonts w:hint="eastAsia" w:ascii="仿宋_GB2312" w:hAnsi="仿宋_GB2312" w:eastAsia="仿宋_GB2312" w:cs="仿宋_GB2312"/>
          <w:b w:val="0"/>
          <w:kern w:val="0"/>
          <w:sz w:val="21"/>
          <w:szCs w:val="21"/>
          <w:u w:val="single"/>
          <w:lang w:val="zh-CN" w:eastAsia="zh-Hans" w:bidi="ar-SA"/>
        </w:rPr>
        <w:t xml:space="preserve">      </w:t>
      </w:r>
      <w:r>
        <w:rPr>
          <w:rFonts w:hint="eastAsia" w:ascii="仿宋_GB2312" w:hAnsi="仿宋_GB2312" w:eastAsia="仿宋_GB2312" w:cs="仿宋_GB2312"/>
          <w:b w:val="0"/>
          <w:kern w:val="0"/>
          <w:sz w:val="21"/>
          <w:szCs w:val="21"/>
          <w:u w:val="single"/>
          <w:lang w:val="en-US" w:eastAsia="zh-CN" w:bidi="ar-SA"/>
        </w:rPr>
        <w:t xml:space="preserve"> </w:t>
      </w:r>
      <w:r>
        <w:rPr>
          <w:rFonts w:hint="eastAsia" w:ascii="仿宋_GB2312" w:hAnsi="仿宋_GB2312" w:eastAsia="仿宋_GB2312" w:cs="仿宋_GB2312"/>
          <w:b w:val="0"/>
          <w:kern w:val="0"/>
          <w:sz w:val="21"/>
          <w:szCs w:val="21"/>
          <w:lang w:val="zh-CN" w:eastAsia="zh-Hans" w:bidi="ar-SA"/>
        </w:rPr>
        <w:t>。</w:t>
      </w:r>
    </w:p>
    <w:p w14:paraId="59516EA4">
      <w:pPr>
        <w:autoSpaceDE w:val="0"/>
        <w:autoSpaceDN w:val="0"/>
        <w:adjustRightInd w:val="0"/>
        <w:spacing w:line="360" w:lineRule="auto"/>
        <w:ind w:firstLine="420" w:firstLineChars="200"/>
        <w:jc w:val="left"/>
        <w:rPr>
          <w:rFonts w:hint="eastAsia" w:ascii="仿宋_GB2312" w:hAnsi="仿宋_GB2312" w:eastAsia="仿宋_GB2312" w:cs="仿宋_GB2312"/>
          <w:b w:val="0"/>
          <w:kern w:val="0"/>
          <w:sz w:val="21"/>
          <w:szCs w:val="21"/>
          <w:lang w:val="zh-CN" w:eastAsia="zh-Hans" w:bidi="ar-SA"/>
        </w:rPr>
      </w:pPr>
      <w:r>
        <w:rPr>
          <w:rFonts w:hint="eastAsia" w:ascii="仿宋_GB2312" w:hAnsi="仿宋_GB2312" w:eastAsia="仿宋_GB2312" w:cs="仿宋_GB2312"/>
          <w:b w:val="0"/>
          <w:kern w:val="0"/>
          <w:sz w:val="21"/>
          <w:szCs w:val="21"/>
          <w:lang w:val="zh-CN" w:eastAsia="zh-Hans" w:bidi="ar-SA"/>
        </w:rPr>
        <w:t>1.1.2 我单位控股的单位有</w:t>
      </w:r>
      <w:r>
        <w:rPr>
          <w:rFonts w:hint="eastAsia" w:ascii="仿宋_GB2312" w:hAnsi="仿宋_GB2312" w:eastAsia="仿宋_GB2312" w:cs="仿宋_GB2312"/>
          <w:b w:val="0"/>
          <w:kern w:val="0"/>
          <w:sz w:val="21"/>
          <w:szCs w:val="21"/>
          <w:u w:val="single"/>
          <w:lang w:val="zh-CN" w:eastAsia="zh-Hans" w:bidi="ar-SA"/>
        </w:rPr>
        <w:t xml:space="preserve">                     </w:t>
      </w:r>
      <w:r>
        <w:rPr>
          <w:rFonts w:hint="eastAsia" w:ascii="仿宋_GB2312" w:hAnsi="仿宋_GB2312" w:eastAsia="仿宋_GB2312" w:cs="仿宋_GB2312"/>
          <w:b w:val="0"/>
          <w:kern w:val="0"/>
          <w:sz w:val="21"/>
          <w:szCs w:val="21"/>
          <w:u w:val="single"/>
          <w:lang w:val="en-US" w:eastAsia="zh-CN" w:bidi="ar-SA"/>
        </w:rPr>
        <w:t xml:space="preserve"> </w:t>
      </w:r>
      <w:r>
        <w:rPr>
          <w:rFonts w:hint="eastAsia" w:ascii="仿宋_GB2312" w:hAnsi="仿宋_GB2312" w:eastAsia="仿宋_GB2312" w:cs="仿宋_GB2312"/>
          <w:b w:val="0"/>
          <w:kern w:val="0"/>
          <w:sz w:val="21"/>
          <w:szCs w:val="21"/>
          <w:lang w:val="zh-CN" w:eastAsia="zh-Hans" w:bidi="ar-SA"/>
        </w:rPr>
        <w:t xml:space="preserve"> 。</w:t>
      </w:r>
    </w:p>
    <w:p w14:paraId="3E2E377A">
      <w:pPr>
        <w:autoSpaceDE w:val="0"/>
        <w:autoSpaceDN w:val="0"/>
        <w:adjustRightInd w:val="0"/>
        <w:spacing w:line="360" w:lineRule="auto"/>
        <w:ind w:firstLine="420" w:firstLineChars="200"/>
        <w:jc w:val="left"/>
        <w:rPr>
          <w:rFonts w:hint="eastAsia" w:ascii="仿宋_GB2312" w:hAnsi="仿宋_GB2312" w:eastAsia="仿宋_GB2312" w:cs="仿宋_GB2312"/>
          <w:b w:val="0"/>
          <w:kern w:val="0"/>
          <w:sz w:val="21"/>
          <w:szCs w:val="21"/>
          <w:lang w:val="zh-CN" w:eastAsia="zh-Hans" w:bidi="ar-SA"/>
        </w:rPr>
      </w:pPr>
      <w:r>
        <w:rPr>
          <w:rFonts w:hint="eastAsia" w:ascii="仿宋_GB2312" w:hAnsi="仿宋_GB2312" w:eastAsia="仿宋_GB2312" w:cs="仿宋_GB2312"/>
          <w:b w:val="0"/>
          <w:kern w:val="0"/>
          <w:sz w:val="21"/>
          <w:szCs w:val="21"/>
          <w:lang w:val="zh-CN" w:eastAsia="zh-Hans" w:bidi="ar-SA"/>
        </w:rPr>
        <w:t xml:space="preserve">1.1.3 我单位被 </w:t>
      </w:r>
      <w:r>
        <w:rPr>
          <w:rFonts w:hint="eastAsia" w:ascii="仿宋_GB2312" w:hAnsi="仿宋_GB2312" w:eastAsia="仿宋_GB2312" w:cs="仿宋_GB2312"/>
          <w:b w:val="0"/>
          <w:kern w:val="0"/>
          <w:sz w:val="21"/>
          <w:szCs w:val="21"/>
          <w:u w:val="single"/>
          <w:lang w:val="zh-CN" w:eastAsia="zh-Hans" w:bidi="ar-SA"/>
        </w:rPr>
        <w:t xml:space="preserve">     （单位）               </w:t>
      </w:r>
      <w:r>
        <w:rPr>
          <w:rFonts w:hint="eastAsia" w:ascii="仿宋_GB2312" w:hAnsi="仿宋_GB2312" w:eastAsia="仿宋_GB2312" w:cs="仿宋_GB2312"/>
          <w:b w:val="0"/>
          <w:kern w:val="0"/>
          <w:sz w:val="21"/>
          <w:szCs w:val="21"/>
          <w:lang w:val="zh-CN" w:eastAsia="zh-Hans" w:bidi="ar-SA"/>
        </w:rPr>
        <w:t xml:space="preserve"> 控股。</w:t>
      </w:r>
    </w:p>
    <w:p w14:paraId="58AD3EDC">
      <w:pPr>
        <w:autoSpaceDE w:val="0"/>
        <w:autoSpaceDN w:val="0"/>
        <w:adjustRightInd w:val="0"/>
        <w:spacing w:line="360" w:lineRule="auto"/>
        <w:ind w:firstLine="420" w:firstLineChars="200"/>
        <w:jc w:val="left"/>
        <w:rPr>
          <w:rFonts w:hint="eastAsia" w:ascii="仿宋_GB2312" w:hAnsi="仿宋_GB2312" w:eastAsia="仿宋_GB2312" w:cs="仿宋_GB2312"/>
          <w:b w:val="0"/>
          <w:kern w:val="0"/>
          <w:sz w:val="21"/>
          <w:szCs w:val="21"/>
          <w:lang w:val="zh-CN" w:eastAsia="zh-Hans" w:bidi="ar-SA"/>
        </w:rPr>
      </w:pPr>
      <w:r>
        <w:rPr>
          <w:rFonts w:hint="eastAsia" w:ascii="仿宋_GB2312" w:hAnsi="仿宋_GB2312" w:eastAsia="仿宋_GB2312" w:cs="仿宋_GB2312"/>
          <w:b w:val="0"/>
          <w:kern w:val="0"/>
          <w:sz w:val="21"/>
          <w:szCs w:val="21"/>
          <w:lang w:val="zh-CN" w:eastAsia="zh-Hans" w:bidi="ar-SA"/>
        </w:rPr>
        <w:t>1.2 管理关系说明</w:t>
      </w:r>
    </w:p>
    <w:p w14:paraId="4FC5C533">
      <w:pPr>
        <w:autoSpaceDE w:val="0"/>
        <w:autoSpaceDN w:val="0"/>
        <w:adjustRightInd w:val="0"/>
        <w:spacing w:line="360" w:lineRule="auto"/>
        <w:ind w:firstLine="420" w:firstLineChars="200"/>
        <w:jc w:val="left"/>
        <w:rPr>
          <w:rFonts w:hint="eastAsia" w:ascii="仿宋_GB2312" w:hAnsi="仿宋_GB2312" w:eastAsia="仿宋_GB2312" w:cs="仿宋_GB2312"/>
          <w:b w:val="0"/>
          <w:kern w:val="0"/>
          <w:sz w:val="21"/>
          <w:szCs w:val="21"/>
          <w:lang w:val="zh-CN" w:eastAsia="zh-Hans" w:bidi="ar-SA"/>
        </w:rPr>
      </w:pPr>
      <w:r>
        <w:rPr>
          <w:rFonts w:hint="eastAsia" w:ascii="仿宋_GB2312" w:hAnsi="仿宋_GB2312" w:eastAsia="仿宋_GB2312" w:cs="仿宋_GB2312"/>
          <w:b w:val="0"/>
          <w:kern w:val="0"/>
          <w:sz w:val="21"/>
          <w:szCs w:val="21"/>
          <w:lang w:val="zh-CN" w:eastAsia="zh-Hans" w:bidi="ar-SA"/>
        </w:rPr>
        <w:t>1.2.1 我单位管理的下属单位有</w:t>
      </w:r>
      <w:r>
        <w:rPr>
          <w:rFonts w:hint="eastAsia" w:ascii="仿宋_GB2312" w:hAnsi="仿宋_GB2312" w:eastAsia="仿宋_GB2312" w:cs="仿宋_GB2312"/>
          <w:b w:val="0"/>
          <w:kern w:val="0"/>
          <w:sz w:val="21"/>
          <w:szCs w:val="21"/>
          <w:u w:val="single"/>
          <w:lang w:val="zh-CN" w:eastAsia="zh-Hans" w:bidi="ar-SA"/>
        </w:rPr>
        <w:t xml:space="preserve">                 </w:t>
      </w:r>
      <w:r>
        <w:rPr>
          <w:rFonts w:hint="eastAsia" w:ascii="仿宋_GB2312" w:hAnsi="仿宋_GB2312" w:eastAsia="仿宋_GB2312" w:cs="仿宋_GB2312"/>
          <w:b w:val="0"/>
          <w:kern w:val="0"/>
          <w:sz w:val="21"/>
          <w:szCs w:val="21"/>
          <w:u w:val="single"/>
          <w:lang w:val="en-US" w:eastAsia="zh-CN" w:bidi="ar-SA"/>
        </w:rPr>
        <w:t xml:space="preserve">  </w:t>
      </w:r>
      <w:r>
        <w:rPr>
          <w:rFonts w:hint="eastAsia" w:ascii="仿宋_GB2312" w:hAnsi="仿宋_GB2312" w:eastAsia="仿宋_GB2312" w:cs="仿宋_GB2312"/>
          <w:b w:val="0"/>
          <w:kern w:val="0"/>
          <w:sz w:val="21"/>
          <w:szCs w:val="21"/>
          <w:lang w:val="zh-CN" w:eastAsia="zh-Hans" w:bidi="ar-SA"/>
        </w:rPr>
        <w:t>。</w:t>
      </w:r>
    </w:p>
    <w:p w14:paraId="6590944F">
      <w:pPr>
        <w:autoSpaceDE w:val="0"/>
        <w:autoSpaceDN w:val="0"/>
        <w:adjustRightInd w:val="0"/>
        <w:spacing w:line="360" w:lineRule="auto"/>
        <w:ind w:firstLine="420" w:firstLineChars="200"/>
        <w:jc w:val="left"/>
        <w:rPr>
          <w:rFonts w:hint="eastAsia" w:ascii="仿宋_GB2312" w:hAnsi="仿宋_GB2312" w:eastAsia="仿宋_GB2312" w:cs="仿宋_GB2312"/>
          <w:b w:val="0"/>
          <w:kern w:val="0"/>
          <w:sz w:val="21"/>
          <w:szCs w:val="21"/>
          <w:lang w:val="zh-CN" w:eastAsia="zh-Hans" w:bidi="ar-SA"/>
        </w:rPr>
      </w:pPr>
      <w:r>
        <w:rPr>
          <w:rFonts w:hint="eastAsia" w:ascii="仿宋_GB2312" w:hAnsi="仿宋_GB2312" w:eastAsia="仿宋_GB2312" w:cs="仿宋_GB2312"/>
          <w:b w:val="0"/>
          <w:kern w:val="0"/>
          <w:sz w:val="21"/>
          <w:szCs w:val="21"/>
          <w:lang w:val="zh-CN" w:eastAsia="zh-Hans" w:bidi="ar-SA"/>
        </w:rPr>
        <w:t>1.2.2 我单位的上级管理单位有</w:t>
      </w:r>
      <w:r>
        <w:rPr>
          <w:rFonts w:hint="eastAsia" w:ascii="仿宋_GB2312" w:hAnsi="仿宋_GB2312" w:eastAsia="仿宋_GB2312" w:cs="仿宋_GB2312"/>
          <w:b w:val="0"/>
          <w:kern w:val="0"/>
          <w:sz w:val="21"/>
          <w:szCs w:val="21"/>
          <w:u w:val="single"/>
          <w:lang w:val="zh-CN" w:eastAsia="zh-Hans" w:bidi="ar-SA"/>
        </w:rPr>
        <w:t xml:space="preserve">                 </w:t>
      </w:r>
      <w:r>
        <w:rPr>
          <w:rFonts w:hint="eastAsia" w:ascii="仿宋_GB2312" w:hAnsi="仿宋_GB2312" w:eastAsia="仿宋_GB2312" w:cs="仿宋_GB2312"/>
          <w:b w:val="0"/>
          <w:kern w:val="0"/>
          <w:sz w:val="21"/>
          <w:szCs w:val="21"/>
          <w:u w:val="single"/>
          <w:lang w:val="en-US" w:eastAsia="zh-CN" w:bidi="ar-SA"/>
        </w:rPr>
        <w:t xml:space="preserve"> </w:t>
      </w:r>
      <w:r>
        <w:rPr>
          <w:rFonts w:hint="eastAsia" w:ascii="仿宋_GB2312" w:hAnsi="仿宋_GB2312" w:eastAsia="仿宋_GB2312" w:cs="仿宋_GB2312"/>
          <w:b w:val="0"/>
          <w:kern w:val="0"/>
          <w:sz w:val="21"/>
          <w:szCs w:val="21"/>
          <w:u w:val="single"/>
          <w:lang w:val="zh-CN" w:eastAsia="zh-Hans" w:bidi="ar-SA"/>
        </w:rPr>
        <w:t xml:space="preserve"> </w:t>
      </w:r>
      <w:r>
        <w:rPr>
          <w:rFonts w:hint="eastAsia" w:ascii="仿宋_GB2312" w:hAnsi="仿宋_GB2312" w:eastAsia="仿宋_GB2312" w:cs="仿宋_GB2312"/>
          <w:b w:val="0"/>
          <w:kern w:val="0"/>
          <w:sz w:val="21"/>
          <w:szCs w:val="21"/>
          <w:lang w:val="zh-CN" w:eastAsia="zh-Hans" w:bidi="ar-SA"/>
        </w:rPr>
        <w:t>。</w:t>
      </w:r>
    </w:p>
    <w:p w14:paraId="339D007D">
      <w:pPr>
        <w:autoSpaceDE w:val="0"/>
        <w:autoSpaceDN w:val="0"/>
        <w:adjustRightInd w:val="0"/>
        <w:spacing w:line="360" w:lineRule="auto"/>
        <w:ind w:firstLine="420" w:firstLineChars="200"/>
        <w:jc w:val="left"/>
        <w:rPr>
          <w:rFonts w:hint="eastAsia" w:ascii="仿宋_GB2312" w:hAnsi="仿宋_GB2312" w:eastAsia="仿宋_GB2312" w:cs="仿宋_GB2312"/>
          <w:b w:val="0"/>
          <w:kern w:val="0"/>
          <w:sz w:val="21"/>
          <w:szCs w:val="21"/>
          <w:lang w:val="zh-CN" w:eastAsia="zh-Hans" w:bidi="ar-SA"/>
        </w:rPr>
      </w:pPr>
      <w:r>
        <w:rPr>
          <w:rFonts w:hint="eastAsia" w:ascii="仿宋_GB2312" w:hAnsi="仿宋_GB2312" w:eastAsia="仿宋_GB2312" w:cs="仿宋_GB2312"/>
          <w:b w:val="0"/>
          <w:kern w:val="0"/>
          <w:sz w:val="21"/>
          <w:szCs w:val="21"/>
          <w:lang w:val="en-US" w:eastAsia="zh-CN" w:bidi="ar-SA"/>
        </w:rPr>
        <w:t>2</w:t>
      </w:r>
      <w:r>
        <w:rPr>
          <w:rFonts w:hint="eastAsia" w:ascii="仿宋_GB2312" w:hAnsi="仿宋_GB2312" w:eastAsia="仿宋_GB2312" w:cs="仿宋_GB2312"/>
          <w:b w:val="0"/>
          <w:kern w:val="0"/>
          <w:sz w:val="21"/>
          <w:szCs w:val="21"/>
          <w:lang w:val="zh-CN" w:eastAsia="zh-Hans" w:bidi="ar-SA"/>
        </w:rPr>
        <w:t>.其他与本项目有关的利害关系说明：</w:t>
      </w:r>
      <w:r>
        <w:rPr>
          <w:rFonts w:hint="eastAsia" w:ascii="仿宋_GB2312" w:hAnsi="仿宋_GB2312" w:eastAsia="仿宋_GB2312" w:cs="仿宋_GB2312"/>
          <w:b w:val="0"/>
          <w:kern w:val="0"/>
          <w:sz w:val="21"/>
          <w:szCs w:val="21"/>
          <w:u w:val="single"/>
          <w:lang w:val="zh-CN" w:eastAsia="zh-Hans" w:bidi="ar-SA"/>
        </w:rPr>
        <w:t xml:space="preserve">             </w:t>
      </w:r>
      <w:r>
        <w:rPr>
          <w:rFonts w:hint="eastAsia" w:ascii="仿宋_GB2312" w:hAnsi="仿宋_GB2312" w:eastAsia="仿宋_GB2312" w:cs="仿宋_GB2312"/>
          <w:b w:val="0"/>
          <w:kern w:val="0"/>
          <w:sz w:val="21"/>
          <w:szCs w:val="21"/>
          <w:lang w:val="zh-CN" w:eastAsia="zh-Hans" w:bidi="ar-SA"/>
        </w:rPr>
        <w:t>。</w:t>
      </w:r>
    </w:p>
    <w:p w14:paraId="3802EC02">
      <w:pPr>
        <w:autoSpaceDE w:val="0"/>
        <w:autoSpaceDN w:val="0"/>
        <w:adjustRightInd w:val="0"/>
        <w:spacing w:line="360" w:lineRule="auto"/>
        <w:ind w:firstLine="420" w:firstLineChars="200"/>
        <w:jc w:val="left"/>
        <w:rPr>
          <w:rFonts w:hint="eastAsia" w:ascii="仿宋_GB2312" w:hAnsi="仿宋_GB2312" w:eastAsia="仿宋_GB2312" w:cs="仿宋_GB2312"/>
          <w:b w:val="0"/>
          <w:kern w:val="0"/>
          <w:sz w:val="21"/>
          <w:szCs w:val="21"/>
          <w:lang w:val="zh-CN" w:eastAsia="zh-Hans" w:bidi="ar-SA"/>
        </w:rPr>
      </w:pPr>
    </w:p>
    <w:p w14:paraId="0B2713BE">
      <w:pPr>
        <w:autoSpaceDE w:val="0"/>
        <w:autoSpaceDN w:val="0"/>
        <w:adjustRightInd w:val="0"/>
        <w:spacing w:line="360" w:lineRule="auto"/>
        <w:ind w:firstLine="420" w:firstLineChars="200"/>
        <w:jc w:val="left"/>
        <w:rPr>
          <w:rFonts w:hint="eastAsia" w:ascii="仿宋_GB2312" w:hAnsi="仿宋_GB2312" w:eastAsia="仿宋_GB2312" w:cs="仿宋_GB2312"/>
          <w:b w:val="0"/>
          <w:kern w:val="0"/>
          <w:sz w:val="21"/>
          <w:szCs w:val="21"/>
          <w:lang w:val="en-US" w:eastAsia="zh-Hans" w:bidi="ar-SA"/>
        </w:rPr>
      </w:pPr>
      <w:r>
        <w:rPr>
          <w:rFonts w:hint="eastAsia" w:ascii="仿宋_GB2312" w:hAnsi="仿宋_GB2312" w:eastAsia="仿宋_GB2312" w:cs="仿宋_GB2312"/>
          <w:b w:val="0"/>
          <w:kern w:val="0"/>
          <w:sz w:val="21"/>
          <w:szCs w:val="21"/>
          <w:lang w:val="zh-CN" w:eastAsia="zh-Hans" w:bidi="ar-SA"/>
        </w:rPr>
        <w:t>我方承诺以上说明真实有效，无虚假内容或隐瞒。</w:t>
      </w:r>
    </w:p>
    <w:p w14:paraId="1523EF04">
      <w:pPr>
        <w:spacing w:line="360" w:lineRule="auto"/>
        <w:jc w:val="both"/>
        <w:rPr>
          <w:rFonts w:hint="eastAsia" w:ascii="仿宋_GB2312" w:hAnsi="仿宋_GB2312" w:eastAsia="仿宋_GB2312" w:cs="仿宋_GB2312"/>
          <w:b w:val="0"/>
          <w:kern w:val="0"/>
          <w:sz w:val="21"/>
          <w:szCs w:val="21"/>
          <w:lang w:val="zh-CN" w:eastAsia="zh-Hans" w:bidi="ar-SA"/>
        </w:rPr>
      </w:pPr>
    </w:p>
    <w:p w14:paraId="09846CE7">
      <w:pPr>
        <w:pStyle w:val="3"/>
        <w:tabs>
          <w:tab w:val="left" w:pos="567"/>
        </w:tabs>
        <w:rPr>
          <w:rFonts w:hint="eastAsia" w:ascii="仿宋_GB2312" w:hAnsi="仿宋_GB2312" w:eastAsia="仿宋_GB2312" w:cs="仿宋_GB2312"/>
          <w:b w:val="0"/>
          <w:kern w:val="0"/>
          <w:sz w:val="21"/>
          <w:szCs w:val="21"/>
          <w:lang w:val="zh-CN" w:eastAsia="zh-Hans" w:bidi="ar-SA"/>
        </w:rPr>
      </w:pPr>
    </w:p>
    <w:p w14:paraId="4F7A9BF3">
      <w:pPr>
        <w:spacing w:line="480" w:lineRule="auto"/>
        <w:ind w:firstLine="2520" w:firstLineChars="1200"/>
        <w:jc w:val="center"/>
        <w:rPr>
          <w:rFonts w:hint="eastAsia" w:ascii="仿宋_GB2312" w:hAnsi="仿宋_GB2312" w:eastAsia="仿宋_GB2312" w:cs="仿宋_GB2312"/>
          <w:b w:val="0"/>
          <w:kern w:val="0"/>
          <w:sz w:val="21"/>
          <w:szCs w:val="21"/>
          <w:u w:val="single"/>
          <w:lang w:val="zh-CN" w:eastAsia="zh-Hans" w:bidi="ar-SA"/>
        </w:rPr>
      </w:pPr>
      <w:r>
        <w:rPr>
          <w:rFonts w:hint="eastAsia" w:ascii="仿宋_GB2312" w:hAnsi="仿宋_GB2312" w:eastAsia="仿宋_GB2312" w:cs="仿宋_GB2312"/>
          <w:b w:val="0"/>
          <w:kern w:val="0"/>
          <w:sz w:val="21"/>
          <w:szCs w:val="21"/>
          <w:lang w:val="en-US" w:eastAsia="zh-CN" w:bidi="ar-SA"/>
        </w:rPr>
        <w:t xml:space="preserve">           </w:t>
      </w:r>
      <w:r>
        <w:rPr>
          <w:rFonts w:hint="eastAsia" w:ascii="仿宋_GB2312" w:hAnsi="仿宋_GB2312" w:eastAsia="仿宋_GB2312" w:cs="仿宋_GB2312"/>
          <w:b w:val="0"/>
          <w:kern w:val="0"/>
          <w:sz w:val="21"/>
          <w:szCs w:val="21"/>
          <w:lang w:val="zh-CN" w:eastAsia="zh-Hans" w:bidi="ar-SA"/>
        </w:rPr>
        <w:t>投标人：</w:t>
      </w:r>
      <w:r>
        <w:rPr>
          <w:rFonts w:hint="eastAsia" w:ascii="仿宋_GB2312" w:hAnsi="仿宋_GB2312" w:eastAsia="仿宋_GB2312" w:cs="仿宋_GB2312"/>
          <w:b w:val="0"/>
          <w:kern w:val="0"/>
          <w:sz w:val="21"/>
          <w:szCs w:val="21"/>
          <w:u w:val="single"/>
          <w:lang w:val="zh-CN" w:eastAsia="zh-Hans" w:bidi="ar-SA"/>
        </w:rPr>
        <w:t>（公</w:t>
      </w:r>
      <w:r>
        <w:rPr>
          <w:rFonts w:hint="eastAsia" w:ascii="仿宋_GB2312" w:hAnsi="仿宋_GB2312" w:eastAsia="仿宋_GB2312" w:cs="仿宋_GB2312"/>
          <w:b w:val="0"/>
          <w:kern w:val="0"/>
          <w:sz w:val="21"/>
          <w:szCs w:val="21"/>
          <w:u w:val="single"/>
          <w:lang w:val="en-US" w:eastAsia="zh-Hans" w:bidi="ar-SA"/>
        </w:rPr>
        <w:t xml:space="preserve">      </w:t>
      </w:r>
      <w:r>
        <w:rPr>
          <w:rFonts w:hint="eastAsia" w:ascii="仿宋_GB2312" w:hAnsi="仿宋_GB2312" w:eastAsia="仿宋_GB2312" w:cs="仿宋_GB2312"/>
          <w:b w:val="0"/>
          <w:kern w:val="0"/>
          <w:sz w:val="21"/>
          <w:szCs w:val="21"/>
          <w:u w:val="single"/>
          <w:lang w:val="zh-CN" w:eastAsia="zh-Hans" w:bidi="ar-SA"/>
        </w:rPr>
        <w:t>章）</w:t>
      </w:r>
    </w:p>
    <w:p w14:paraId="29DAD914">
      <w:pPr>
        <w:spacing w:line="480" w:lineRule="auto"/>
        <w:ind w:firstLine="2520" w:firstLineChars="1200"/>
        <w:jc w:val="right"/>
        <w:rPr>
          <w:rFonts w:hint="eastAsia" w:ascii="仿宋_GB2312" w:hAnsi="仿宋_GB2312" w:eastAsia="仿宋_GB2312" w:cs="仿宋_GB2312"/>
          <w:b w:val="0"/>
          <w:kern w:val="0"/>
          <w:sz w:val="21"/>
          <w:szCs w:val="21"/>
          <w:u w:val="single"/>
          <w:lang w:val="zh-CN" w:eastAsia="zh-Hans" w:bidi="ar-SA"/>
        </w:rPr>
      </w:pPr>
      <w:r>
        <w:rPr>
          <w:rFonts w:hint="eastAsia" w:ascii="仿宋_GB2312" w:hAnsi="仿宋_GB2312" w:eastAsia="仿宋_GB2312" w:cs="仿宋_GB2312"/>
          <w:b w:val="0"/>
          <w:kern w:val="0"/>
          <w:sz w:val="21"/>
          <w:szCs w:val="21"/>
          <w:lang w:val="zh-CN" w:eastAsia="zh-Hans" w:bidi="ar-SA"/>
        </w:rPr>
        <w:t>法定代表人或被授权委托人：</w:t>
      </w:r>
      <w:r>
        <w:rPr>
          <w:rFonts w:hint="eastAsia" w:ascii="仿宋_GB2312" w:hAnsi="仿宋_GB2312" w:eastAsia="仿宋_GB2312" w:cs="仿宋_GB2312"/>
          <w:b w:val="0"/>
          <w:kern w:val="0"/>
          <w:sz w:val="21"/>
          <w:szCs w:val="21"/>
          <w:u w:val="single"/>
          <w:lang w:val="zh-CN" w:eastAsia="zh-Hans" w:bidi="ar-SA"/>
        </w:rPr>
        <w:t>（签字或盖章）</w:t>
      </w:r>
    </w:p>
    <w:p w14:paraId="58667A22">
      <w:pPr>
        <w:spacing w:line="480" w:lineRule="auto"/>
        <w:ind w:right="420" w:firstLine="2520" w:firstLineChars="1200"/>
        <w:jc w:val="right"/>
        <w:rPr>
          <w:rFonts w:hint="eastAsia" w:ascii="仿宋_GB2312" w:hAnsi="仿宋_GB2312" w:eastAsia="仿宋_GB2312" w:cs="仿宋_GB2312"/>
          <w:b w:val="0"/>
          <w:kern w:val="0"/>
          <w:sz w:val="21"/>
          <w:szCs w:val="21"/>
          <w:u w:val="single"/>
          <w:lang w:val="en-US" w:eastAsia="zh-Hans" w:bidi="ar-SA"/>
        </w:rPr>
      </w:pPr>
      <w:r>
        <w:rPr>
          <w:rFonts w:hint="eastAsia" w:ascii="仿宋_GB2312" w:hAnsi="仿宋_GB2312" w:eastAsia="仿宋_GB2312" w:cs="仿宋_GB2312"/>
          <w:b w:val="0"/>
          <w:kern w:val="0"/>
          <w:sz w:val="21"/>
          <w:szCs w:val="21"/>
          <w:lang w:val="zh-CN" w:eastAsia="zh-Hans" w:bidi="ar-SA"/>
        </w:rPr>
        <w:t xml:space="preserve">日      期： </w:t>
      </w:r>
      <w:r>
        <w:rPr>
          <w:rFonts w:hint="eastAsia" w:ascii="仿宋_GB2312" w:hAnsi="仿宋_GB2312" w:eastAsia="仿宋_GB2312" w:cs="仿宋_GB2312"/>
          <w:b w:val="0"/>
          <w:kern w:val="0"/>
          <w:sz w:val="21"/>
          <w:szCs w:val="21"/>
          <w:u w:val="single"/>
          <w:lang w:val="zh-CN" w:eastAsia="zh-Hans" w:bidi="ar-SA"/>
        </w:rPr>
        <w:t xml:space="preserve">    年   </w:t>
      </w:r>
      <w:r>
        <w:rPr>
          <w:rFonts w:hint="eastAsia" w:ascii="仿宋_GB2312" w:hAnsi="仿宋_GB2312" w:eastAsia="仿宋_GB2312" w:cs="仿宋_GB2312"/>
          <w:b w:val="0"/>
          <w:kern w:val="0"/>
          <w:sz w:val="21"/>
          <w:szCs w:val="21"/>
          <w:u w:val="single"/>
          <w:lang w:val="en-US" w:eastAsia="zh-Hans" w:bidi="ar-SA"/>
        </w:rPr>
        <w:t xml:space="preserve"> </w:t>
      </w:r>
      <w:r>
        <w:rPr>
          <w:rFonts w:hint="eastAsia" w:ascii="仿宋_GB2312" w:hAnsi="仿宋_GB2312" w:eastAsia="仿宋_GB2312" w:cs="仿宋_GB2312"/>
          <w:b w:val="0"/>
          <w:kern w:val="0"/>
          <w:sz w:val="21"/>
          <w:szCs w:val="21"/>
          <w:u w:val="single"/>
          <w:lang w:val="zh-CN" w:eastAsia="zh-Hans" w:bidi="ar-SA"/>
        </w:rPr>
        <w:t xml:space="preserve"> 月   </w:t>
      </w:r>
      <w:r>
        <w:rPr>
          <w:rFonts w:hint="eastAsia" w:ascii="仿宋_GB2312" w:hAnsi="仿宋_GB2312" w:eastAsia="仿宋_GB2312" w:cs="仿宋_GB2312"/>
          <w:b w:val="0"/>
          <w:kern w:val="0"/>
          <w:sz w:val="21"/>
          <w:szCs w:val="21"/>
          <w:u w:val="single"/>
          <w:lang w:val="en-US" w:eastAsia="zh-Hans" w:bidi="ar-SA"/>
        </w:rPr>
        <w:t xml:space="preserve"> </w:t>
      </w:r>
      <w:r>
        <w:rPr>
          <w:rFonts w:hint="eastAsia" w:ascii="仿宋_GB2312" w:hAnsi="仿宋_GB2312" w:eastAsia="仿宋_GB2312" w:cs="仿宋_GB2312"/>
          <w:b w:val="0"/>
          <w:kern w:val="0"/>
          <w:sz w:val="21"/>
          <w:szCs w:val="21"/>
          <w:u w:val="single"/>
          <w:lang w:val="zh-CN" w:eastAsia="zh-Hans" w:bidi="ar-SA"/>
        </w:rPr>
        <w:t>日</w:t>
      </w:r>
    </w:p>
    <w:p w14:paraId="02E68BF1">
      <w:pPr>
        <w:rPr>
          <w:rFonts w:eastAsia="宋体"/>
          <w:highlight w:val="yellow"/>
        </w:rPr>
      </w:pPr>
    </w:p>
    <w:p w14:paraId="4967C602">
      <w:pPr>
        <w:pStyle w:val="3"/>
        <w:rPr>
          <w:rFonts w:eastAsia="宋体"/>
          <w:highlight w:val="yellow"/>
        </w:rPr>
      </w:pPr>
    </w:p>
    <w:p w14:paraId="29CC44A4">
      <w:pPr>
        <w:rPr>
          <w:rFonts w:eastAsia="宋体"/>
          <w:highlight w:val="yellow"/>
        </w:rPr>
      </w:pPr>
    </w:p>
    <w:p w14:paraId="447B2AC7">
      <w:pPr>
        <w:pStyle w:val="3"/>
        <w:rPr>
          <w:rFonts w:eastAsia="宋体"/>
          <w:highlight w:val="yellow"/>
        </w:rPr>
      </w:pPr>
    </w:p>
    <w:p w14:paraId="740C4D63">
      <w:pPr>
        <w:rPr>
          <w:rFonts w:hint="eastAsia" w:eastAsia="宋体"/>
          <w:highlight w:val="yellow"/>
          <w:lang w:eastAsia="zh-CN"/>
        </w:rPr>
      </w:pPr>
    </w:p>
    <w:p w14:paraId="48DAEF6F">
      <w:pPr>
        <w:rPr>
          <w:rFonts w:hint="eastAsia" w:eastAsia="宋体"/>
          <w:highlight w:val="yellow"/>
          <w:lang w:eastAsia="zh-CN"/>
        </w:rPr>
      </w:pPr>
    </w:p>
    <w:p w14:paraId="55E86EE0">
      <w:pPr>
        <w:rPr>
          <w:rFonts w:hint="eastAsia" w:eastAsia="宋体"/>
          <w:highlight w:val="yellow"/>
          <w:lang w:eastAsia="zh-CN"/>
        </w:rPr>
      </w:pPr>
    </w:p>
    <w:p w14:paraId="2C5AB367">
      <w:pPr>
        <w:pStyle w:val="2"/>
        <w:spacing w:line="300" w:lineRule="exact"/>
        <w:jc w:val="both"/>
        <w:rPr>
          <w:rFonts w:hint="eastAsia" w:ascii="仿宋_GB2312" w:hAnsi="仿宋_GB2312" w:eastAsia="仿宋_GB2312" w:cs="仿宋_GB2312"/>
          <w:b w:val="0"/>
          <w:kern w:val="0"/>
          <w:sz w:val="21"/>
          <w:szCs w:val="21"/>
          <w:lang w:val="en-US" w:eastAsia="zh-CN" w:bidi="ar-SA"/>
        </w:rPr>
      </w:pPr>
      <w:r>
        <w:rPr>
          <w:rFonts w:hint="eastAsia" w:ascii="仿宋_GB2312" w:hAnsi="仿宋_GB2312" w:eastAsia="仿宋_GB2312" w:cs="仿宋_GB2312"/>
          <w:b w:val="0"/>
          <w:kern w:val="0"/>
          <w:sz w:val="21"/>
          <w:szCs w:val="21"/>
          <w:lang w:val="en-US" w:eastAsia="zh-CN" w:bidi="ar-SA"/>
        </w:rPr>
        <w:t>附件8：</w:t>
      </w:r>
    </w:p>
    <w:p w14:paraId="4B8F029F">
      <w:pPr>
        <w:numPr>
          <w:ilvl w:val="0"/>
          <w:numId w:val="0"/>
        </w:numPr>
        <w:spacing w:line="360" w:lineRule="auto"/>
        <w:jc w:val="center"/>
        <w:rPr>
          <w:rFonts w:hint="eastAsia" w:ascii="仿宋_GB2312" w:hAnsi="仿宋_GB2312" w:eastAsia="仿宋_GB2312" w:cs="仿宋_GB2312"/>
          <w:b w:val="0"/>
          <w:kern w:val="0"/>
          <w:sz w:val="21"/>
          <w:szCs w:val="21"/>
          <w:lang w:val="en-US" w:eastAsia="zh-CN" w:bidi="ar-SA"/>
        </w:rPr>
      </w:pPr>
    </w:p>
    <w:p w14:paraId="2175AF45">
      <w:pPr>
        <w:numPr>
          <w:ilvl w:val="0"/>
          <w:numId w:val="0"/>
        </w:numPr>
        <w:spacing w:line="360" w:lineRule="auto"/>
        <w:jc w:val="center"/>
        <w:rPr>
          <w:rFonts w:hint="eastAsia" w:ascii="仿宋_GB2312" w:hAnsi="仿宋_GB2312" w:eastAsia="仿宋_GB2312" w:cs="仿宋_GB2312"/>
          <w:b/>
          <w:bCs/>
          <w:kern w:val="0"/>
          <w:sz w:val="28"/>
          <w:szCs w:val="28"/>
          <w:lang w:val="zh-CN" w:eastAsia="zh-CN" w:bidi="ar-SA"/>
        </w:rPr>
      </w:pPr>
      <w:r>
        <w:rPr>
          <w:rFonts w:hint="eastAsia" w:ascii="仿宋_GB2312" w:hAnsi="仿宋_GB2312" w:eastAsia="仿宋_GB2312" w:cs="仿宋_GB2312"/>
          <w:b/>
          <w:bCs/>
          <w:kern w:val="0"/>
          <w:sz w:val="28"/>
          <w:szCs w:val="28"/>
          <w:lang w:val="en-US" w:eastAsia="zh-CN" w:bidi="ar-SA"/>
        </w:rPr>
        <w:t xml:space="preserve">投标人是否属于为本项目提供整体设计、规范编制或者项目 </w:t>
      </w:r>
    </w:p>
    <w:p w14:paraId="60F6FB5D">
      <w:pPr>
        <w:numPr>
          <w:ilvl w:val="0"/>
          <w:numId w:val="0"/>
        </w:numPr>
        <w:spacing w:line="360" w:lineRule="auto"/>
        <w:jc w:val="center"/>
        <w:rPr>
          <w:rFonts w:hint="eastAsia" w:ascii="仿宋_GB2312" w:hAnsi="仿宋_GB2312" w:eastAsia="仿宋_GB2312" w:cs="仿宋_GB2312"/>
          <w:b w:val="0"/>
          <w:kern w:val="0"/>
          <w:sz w:val="21"/>
          <w:szCs w:val="21"/>
          <w:lang w:val="zh-CN" w:eastAsia="zh-CN" w:bidi="ar-SA"/>
        </w:rPr>
      </w:pPr>
      <w:r>
        <w:rPr>
          <w:rFonts w:hint="eastAsia" w:ascii="仿宋_GB2312" w:hAnsi="仿宋_GB2312" w:eastAsia="仿宋_GB2312" w:cs="仿宋_GB2312"/>
          <w:b/>
          <w:bCs/>
          <w:kern w:val="0"/>
          <w:sz w:val="28"/>
          <w:szCs w:val="28"/>
          <w:lang w:val="en-US" w:eastAsia="zh-CN" w:bidi="ar-SA"/>
        </w:rPr>
        <w:t>管理、监理、检测等服务的投标人声明</w:t>
      </w:r>
      <w:r>
        <w:rPr>
          <w:rFonts w:hint="eastAsia" w:ascii="仿宋_GB2312" w:hAnsi="仿宋_GB2312" w:eastAsia="仿宋_GB2312" w:cs="仿宋_GB2312"/>
          <w:b w:val="0"/>
          <w:kern w:val="0"/>
          <w:sz w:val="21"/>
          <w:szCs w:val="21"/>
          <w:lang w:val="en-US" w:eastAsia="zh-CN" w:bidi="ar-SA"/>
        </w:rPr>
        <w:t xml:space="preserve"> </w:t>
      </w:r>
    </w:p>
    <w:p w14:paraId="2A514496">
      <w:pPr>
        <w:keepNext w:val="0"/>
        <w:keepLines w:val="0"/>
        <w:widowControl/>
        <w:suppressLineNumbers w:val="0"/>
        <w:jc w:val="left"/>
        <w:rPr>
          <w:rFonts w:hint="eastAsia" w:ascii="仿宋_GB2312" w:hAnsi="仿宋_GB2312" w:eastAsia="仿宋_GB2312" w:cs="仿宋_GB2312"/>
          <w:b w:val="0"/>
          <w:kern w:val="0"/>
          <w:sz w:val="21"/>
          <w:szCs w:val="21"/>
          <w:lang w:val="en-US" w:eastAsia="zh-CN" w:bidi="ar-SA"/>
        </w:rPr>
      </w:pPr>
    </w:p>
    <w:p w14:paraId="21A94311">
      <w:pPr>
        <w:spacing w:line="480" w:lineRule="auto"/>
        <w:jc w:val="both"/>
        <w:rPr>
          <w:rFonts w:hint="eastAsia" w:ascii="仿宋_GB2312" w:hAnsi="仿宋_GB2312" w:eastAsia="仿宋_GB2312" w:cs="仿宋_GB2312"/>
          <w:b w:val="0"/>
          <w:kern w:val="0"/>
          <w:sz w:val="21"/>
          <w:szCs w:val="21"/>
          <w:u w:val="single"/>
          <w:lang w:val="zh-CN" w:eastAsia="zh-Hans" w:bidi="ar-SA"/>
        </w:rPr>
      </w:pPr>
      <w:r>
        <w:rPr>
          <w:rFonts w:hint="eastAsia" w:ascii="仿宋_GB2312" w:hAnsi="仿宋_GB2312" w:eastAsia="仿宋_GB2312" w:cs="仿宋_GB2312"/>
          <w:b w:val="0"/>
          <w:kern w:val="0"/>
          <w:sz w:val="21"/>
          <w:szCs w:val="21"/>
          <w:lang w:val="en-US" w:eastAsia="zh-CN" w:bidi="ar-SA"/>
        </w:rPr>
        <w:t>致：</w:t>
      </w:r>
      <w:r>
        <w:rPr>
          <w:rFonts w:hint="eastAsia" w:ascii="仿宋_GB2312" w:hAnsi="仿宋_GB2312" w:eastAsia="仿宋_GB2312" w:cs="仿宋_GB2312"/>
          <w:b w:val="0"/>
          <w:kern w:val="0"/>
          <w:sz w:val="21"/>
          <w:szCs w:val="21"/>
          <w:u w:val="single"/>
          <w:lang w:val="en-US" w:eastAsia="zh-CN" w:bidi="ar-SA"/>
        </w:rPr>
        <w:t xml:space="preserve">中昕国际项目管理有限公司 </w:t>
      </w:r>
    </w:p>
    <w:p w14:paraId="0F3D868C">
      <w:pPr>
        <w:spacing w:line="480" w:lineRule="auto"/>
        <w:ind w:firstLine="420" w:firstLineChars="200"/>
        <w:jc w:val="both"/>
        <w:rPr>
          <w:rFonts w:hint="eastAsia" w:ascii="仿宋_GB2312" w:hAnsi="仿宋_GB2312" w:eastAsia="仿宋_GB2312" w:cs="仿宋_GB2312"/>
          <w:b w:val="0"/>
          <w:kern w:val="0"/>
          <w:sz w:val="21"/>
          <w:szCs w:val="21"/>
          <w:lang w:val="zh-CN" w:eastAsia="zh-Hans" w:bidi="ar-SA"/>
        </w:rPr>
      </w:pPr>
      <w:r>
        <w:rPr>
          <w:rFonts w:hint="eastAsia" w:ascii="仿宋_GB2312" w:hAnsi="仿宋_GB2312" w:eastAsia="仿宋_GB2312" w:cs="仿宋_GB2312"/>
          <w:b w:val="0"/>
          <w:kern w:val="0"/>
          <w:sz w:val="21"/>
          <w:szCs w:val="21"/>
          <w:lang w:val="en-US" w:eastAsia="zh-CN" w:bidi="ar-SA"/>
        </w:rPr>
        <w:t>我方</w:t>
      </w:r>
      <w:r>
        <w:rPr>
          <w:rFonts w:hint="eastAsia" w:ascii="仿宋_GB2312" w:hAnsi="仿宋_GB2312" w:eastAsia="仿宋_GB2312" w:cs="仿宋_GB2312"/>
          <w:b w:val="0"/>
          <w:kern w:val="0"/>
          <w:sz w:val="21"/>
          <w:szCs w:val="21"/>
          <w:u w:val="single"/>
          <w:lang w:val="en-US" w:eastAsia="zh-CN" w:bidi="ar-SA"/>
        </w:rPr>
        <w:t xml:space="preserve">      （属于/不属于）</w:t>
      </w:r>
      <w:r>
        <w:rPr>
          <w:rFonts w:hint="eastAsia" w:ascii="仿宋_GB2312" w:hAnsi="仿宋_GB2312" w:eastAsia="仿宋_GB2312" w:cs="仿宋_GB2312"/>
          <w:b w:val="0"/>
          <w:kern w:val="0"/>
          <w:sz w:val="21"/>
          <w:szCs w:val="21"/>
          <w:lang w:val="en-US" w:eastAsia="zh-CN" w:bidi="ar-SA"/>
        </w:rPr>
        <w:t xml:space="preserve">为本项目提供整体设计、规范编制或者项目管理、监理、检测等服务的投标人。 </w:t>
      </w:r>
    </w:p>
    <w:p w14:paraId="5FB3A347">
      <w:pPr>
        <w:keepNext w:val="0"/>
        <w:keepLines w:val="0"/>
        <w:widowControl/>
        <w:suppressLineNumbers w:val="0"/>
        <w:jc w:val="left"/>
        <w:rPr>
          <w:rFonts w:hint="eastAsia" w:ascii="仿宋_GB2312" w:hAnsi="仿宋_GB2312" w:eastAsia="仿宋_GB2312" w:cs="仿宋_GB2312"/>
          <w:b w:val="0"/>
          <w:kern w:val="0"/>
          <w:sz w:val="21"/>
          <w:szCs w:val="21"/>
          <w:lang w:val="en-US" w:eastAsia="zh-CN" w:bidi="ar-SA"/>
        </w:rPr>
      </w:pPr>
    </w:p>
    <w:p w14:paraId="6C9618D6">
      <w:pPr>
        <w:spacing w:line="480" w:lineRule="auto"/>
        <w:ind w:firstLine="2520" w:firstLineChars="1200"/>
        <w:jc w:val="center"/>
        <w:rPr>
          <w:rFonts w:hint="eastAsia" w:ascii="仿宋_GB2312" w:hAnsi="仿宋_GB2312" w:eastAsia="仿宋_GB2312" w:cs="仿宋_GB2312"/>
          <w:b w:val="0"/>
          <w:kern w:val="0"/>
          <w:sz w:val="21"/>
          <w:szCs w:val="21"/>
          <w:u w:val="single"/>
          <w:lang w:val="zh-CN" w:eastAsia="zh-Hans" w:bidi="ar-SA"/>
        </w:rPr>
      </w:pPr>
      <w:r>
        <w:rPr>
          <w:rFonts w:hint="eastAsia" w:ascii="仿宋_GB2312" w:hAnsi="仿宋_GB2312" w:eastAsia="仿宋_GB2312" w:cs="仿宋_GB2312"/>
          <w:b w:val="0"/>
          <w:kern w:val="0"/>
          <w:sz w:val="21"/>
          <w:szCs w:val="21"/>
          <w:lang w:val="en-US" w:eastAsia="zh-CN" w:bidi="ar-SA"/>
        </w:rPr>
        <w:t xml:space="preserve">                    </w:t>
      </w:r>
      <w:r>
        <w:rPr>
          <w:rFonts w:hint="eastAsia" w:ascii="仿宋_GB2312" w:hAnsi="仿宋_GB2312" w:eastAsia="仿宋_GB2312" w:cs="仿宋_GB2312"/>
          <w:b w:val="0"/>
          <w:kern w:val="0"/>
          <w:sz w:val="21"/>
          <w:szCs w:val="21"/>
          <w:lang w:val="zh-CN" w:eastAsia="zh-Hans" w:bidi="ar-SA"/>
        </w:rPr>
        <w:t>投标人：</w:t>
      </w:r>
      <w:r>
        <w:rPr>
          <w:rFonts w:hint="eastAsia" w:ascii="仿宋_GB2312" w:hAnsi="仿宋_GB2312" w:eastAsia="仿宋_GB2312" w:cs="仿宋_GB2312"/>
          <w:b w:val="0"/>
          <w:kern w:val="0"/>
          <w:sz w:val="21"/>
          <w:szCs w:val="21"/>
          <w:u w:val="single"/>
          <w:lang w:val="zh-CN" w:eastAsia="zh-Hans" w:bidi="ar-SA"/>
        </w:rPr>
        <w:t>（公      章）</w:t>
      </w:r>
    </w:p>
    <w:p w14:paraId="24C61D4F">
      <w:pPr>
        <w:spacing w:line="480" w:lineRule="auto"/>
        <w:ind w:firstLine="2520" w:firstLineChars="1200"/>
        <w:jc w:val="right"/>
        <w:rPr>
          <w:rFonts w:hint="eastAsia" w:ascii="仿宋_GB2312" w:hAnsi="仿宋_GB2312" w:eastAsia="仿宋_GB2312" w:cs="仿宋_GB2312"/>
          <w:b w:val="0"/>
          <w:kern w:val="0"/>
          <w:sz w:val="21"/>
          <w:szCs w:val="21"/>
          <w:u w:val="single"/>
          <w:lang w:val="zh-CN" w:eastAsia="zh-Hans" w:bidi="ar-SA"/>
        </w:rPr>
      </w:pPr>
      <w:r>
        <w:rPr>
          <w:rFonts w:hint="eastAsia" w:ascii="仿宋_GB2312" w:hAnsi="仿宋_GB2312" w:eastAsia="仿宋_GB2312" w:cs="仿宋_GB2312"/>
          <w:b w:val="0"/>
          <w:kern w:val="0"/>
          <w:sz w:val="21"/>
          <w:szCs w:val="21"/>
          <w:lang w:val="zh-CN" w:eastAsia="zh-Hans" w:bidi="ar-SA"/>
        </w:rPr>
        <w:t>法定代表人或被授权委托人：</w:t>
      </w:r>
      <w:r>
        <w:rPr>
          <w:rFonts w:hint="eastAsia" w:ascii="仿宋_GB2312" w:hAnsi="仿宋_GB2312" w:eastAsia="仿宋_GB2312" w:cs="仿宋_GB2312"/>
          <w:b w:val="0"/>
          <w:kern w:val="0"/>
          <w:sz w:val="21"/>
          <w:szCs w:val="21"/>
          <w:u w:val="single"/>
          <w:lang w:val="zh-CN" w:eastAsia="zh-Hans" w:bidi="ar-SA"/>
        </w:rPr>
        <w:t>（签字或盖章）</w:t>
      </w:r>
    </w:p>
    <w:p w14:paraId="4020B696">
      <w:pPr>
        <w:spacing w:line="480" w:lineRule="auto"/>
        <w:ind w:right="420" w:firstLine="2520" w:firstLineChars="1200"/>
        <w:jc w:val="right"/>
        <w:rPr>
          <w:rFonts w:hint="eastAsia" w:ascii="仿宋_GB2312" w:hAnsi="仿宋_GB2312" w:eastAsia="仿宋_GB2312" w:cs="仿宋_GB2312"/>
          <w:b w:val="0"/>
          <w:kern w:val="0"/>
          <w:sz w:val="21"/>
          <w:szCs w:val="21"/>
          <w:u w:val="single"/>
          <w:lang w:val="zh-CN" w:eastAsia="zh-Hans" w:bidi="ar-SA"/>
        </w:rPr>
      </w:pPr>
      <w:r>
        <w:rPr>
          <w:rFonts w:hint="eastAsia" w:ascii="仿宋_GB2312" w:hAnsi="仿宋_GB2312" w:eastAsia="仿宋_GB2312" w:cs="仿宋_GB2312"/>
          <w:b w:val="0"/>
          <w:kern w:val="0"/>
          <w:sz w:val="21"/>
          <w:szCs w:val="21"/>
          <w:lang w:val="zh-CN" w:eastAsia="zh-Hans" w:bidi="ar-SA"/>
        </w:rPr>
        <w:t>日      期：</w:t>
      </w:r>
      <w:r>
        <w:rPr>
          <w:rFonts w:hint="eastAsia" w:ascii="仿宋_GB2312" w:hAnsi="仿宋_GB2312" w:eastAsia="仿宋_GB2312" w:cs="仿宋_GB2312"/>
          <w:b w:val="0"/>
          <w:kern w:val="0"/>
          <w:sz w:val="21"/>
          <w:szCs w:val="21"/>
          <w:u w:val="single"/>
          <w:lang w:val="zh-CN" w:eastAsia="zh-Hans" w:bidi="ar-SA"/>
        </w:rPr>
        <w:t xml:space="preserve">     年     月    日</w:t>
      </w:r>
    </w:p>
    <w:p w14:paraId="75FADD70">
      <w:pPr>
        <w:rPr>
          <w:rFonts w:eastAsia="宋体"/>
          <w:highlight w:val="yellow"/>
        </w:rPr>
      </w:pPr>
    </w:p>
    <w:p w14:paraId="14D4C779">
      <w:pPr>
        <w:pStyle w:val="3"/>
        <w:rPr>
          <w:rFonts w:eastAsia="宋体"/>
          <w:highlight w:val="yellow"/>
        </w:rPr>
      </w:pPr>
    </w:p>
    <w:p w14:paraId="3090ED9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CA30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2" w:lineRule="auto"/>
      <w:outlineLvl w:val="1"/>
    </w:pPr>
    <w:rPr>
      <w:rFonts w:ascii="Arial" w:hAnsi="Arial" w:eastAsia="黑体" w:cs="Times New Roman"/>
      <w:b/>
      <w:sz w:val="32"/>
      <w:szCs w:val="2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b/>
      <w:sz w:val="28"/>
    </w:rPr>
  </w:style>
  <w:style w:type="paragraph" w:styleId="4">
    <w:name w:val="Normal (Web)"/>
    <w:basedOn w:val="1"/>
    <w:qFormat/>
    <w:uiPriority w:val="0"/>
    <w:pPr>
      <w:spacing w:beforeAutospacing="1" w:afterAutospacing="1"/>
      <w:jc w:val="left"/>
    </w:pPr>
    <w:rPr>
      <w:kern w:val="0"/>
      <w:sz w:val="24"/>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2026-03-10T06:04:34Z</dcterms:created>
  <dc:creator>0</dc:creator>
  <cp:lastModifiedBy>梦雨</cp:lastModifiedBy>
  <dcterms:modified xsi:type="dcterms:W3CDTF">2026-03-10T06:06:04Z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eyJoZGlkIjoiZDZhMGYxOWMzZDFjZDQ2Y2MwMTBlYWU5NzY1MmRkMzAiLCJ1c2VySWQiOiI1OTYyNjU4NzAifQ==</vt:lpwstr>
  </property>
  <property fmtid="{D5CDD505-2E9C-101B-9397-08002B2CF9AE}" pid="4" name="ICV">
    <vt:lpwstr>84F0F649739C49968E9A9109DC40AFCE_12</vt:lpwstr>
  </property>
</Properties>
</file>