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C7FEC9">
      <w:pPr>
        <w:spacing w:line="336" w:lineRule="auto"/>
        <w:jc w:val="center"/>
        <w:rPr>
          <w:rFonts w:hint="eastAsia" w:ascii="仿宋" w:hAnsi="仿宋" w:eastAsia="仿宋" w:cs="SSJ-PK74820000023-Identity-H"/>
          <w:color w:val="auto"/>
          <w:kern w:val="0"/>
          <w:sz w:val="40"/>
          <w:szCs w:val="40"/>
          <w:highlight w:val="none"/>
        </w:rPr>
      </w:pPr>
      <w:r>
        <w:rPr>
          <w:rFonts w:hint="eastAsia" w:ascii="仿宋" w:hAnsi="仿宋" w:eastAsia="仿宋" w:cs="SSJ-PK74820000023-Identity-H"/>
          <w:color w:val="auto"/>
          <w:kern w:val="0"/>
          <w:sz w:val="40"/>
          <w:szCs w:val="40"/>
          <w:highlight w:val="none"/>
        </w:rPr>
        <w:t>各供应商对照</w:t>
      </w:r>
      <w:r>
        <w:rPr>
          <w:rFonts w:hint="eastAsia" w:ascii="仿宋" w:hAnsi="仿宋" w:eastAsia="仿宋" w:cs="SSJ-PK74820000023-Identity-H"/>
          <w:b/>
          <w:bCs/>
          <w:color w:val="auto"/>
          <w:kern w:val="0"/>
          <w:sz w:val="40"/>
          <w:szCs w:val="40"/>
          <w:highlight w:val="none"/>
        </w:rPr>
        <w:t>第</w:t>
      </w:r>
      <w:r>
        <w:rPr>
          <w:rFonts w:hint="eastAsia" w:ascii="仿宋" w:hAnsi="仿宋" w:eastAsia="仿宋" w:cs="SSJ-PK74820000023-Identity-H"/>
          <w:b/>
          <w:bCs/>
          <w:color w:val="auto"/>
          <w:kern w:val="0"/>
          <w:sz w:val="40"/>
          <w:szCs w:val="40"/>
          <w:highlight w:val="none"/>
          <w:lang w:val="en-US" w:eastAsia="zh-CN"/>
        </w:rPr>
        <w:t>四章</w:t>
      </w:r>
      <w:r>
        <w:rPr>
          <w:rFonts w:hint="eastAsia" w:ascii="仿宋" w:hAnsi="仿宋" w:eastAsia="仿宋" w:cs="SSJ-PK74820000023-Identity-H"/>
          <w:b/>
          <w:bCs/>
          <w:color w:val="auto"/>
          <w:kern w:val="0"/>
          <w:sz w:val="40"/>
          <w:szCs w:val="40"/>
          <w:highlight w:val="none"/>
        </w:rPr>
        <w:t>“</w:t>
      </w:r>
      <w:r>
        <w:rPr>
          <w:rFonts w:hint="eastAsia" w:ascii="仿宋" w:hAnsi="仿宋" w:eastAsia="仿宋" w:cs="SSJ-PK74820000023-Identity-H"/>
          <w:b/>
          <w:bCs/>
          <w:color w:val="auto"/>
          <w:kern w:val="0"/>
          <w:sz w:val="40"/>
          <w:szCs w:val="40"/>
          <w:highlight w:val="none"/>
          <w:lang w:val="en-US" w:eastAsia="zh-CN"/>
        </w:rPr>
        <w:t>资格审查</w:t>
      </w:r>
      <w:r>
        <w:rPr>
          <w:rFonts w:hint="eastAsia" w:ascii="仿宋" w:hAnsi="仿宋" w:eastAsia="仿宋" w:cs="SSJ-PK74820000023-Identity-H"/>
          <w:b/>
          <w:bCs/>
          <w:color w:val="auto"/>
          <w:kern w:val="0"/>
          <w:sz w:val="40"/>
          <w:szCs w:val="40"/>
          <w:highlight w:val="none"/>
        </w:rPr>
        <w:t>”</w:t>
      </w:r>
      <w:r>
        <w:rPr>
          <w:rFonts w:hint="eastAsia" w:ascii="仿宋" w:hAnsi="仿宋" w:eastAsia="仿宋" w:cs="SSJ-PK74820000023-Identity-H"/>
          <w:color w:val="auto"/>
          <w:kern w:val="0"/>
          <w:sz w:val="40"/>
          <w:szCs w:val="40"/>
          <w:highlight w:val="none"/>
        </w:rPr>
        <w:t>要求的内容</w:t>
      </w:r>
    </w:p>
    <w:p w14:paraId="4E729CEF">
      <w:pPr>
        <w:spacing w:line="336" w:lineRule="auto"/>
        <w:jc w:val="center"/>
        <w:rPr>
          <w:rFonts w:hint="default" w:eastAsia="仿宋"/>
          <w:lang w:val="en-US" w:eastAsia="zh-CN"/>
        </w:rPr>
      </w:pPr>
      <w:r>
        <w:rPr>
          <w:rFonts w:hint="eastAsia" w:ascii="仿宋" w:hAnsi="仿宋" w:eastAsia="仿宋" w:cs="SSJ-PK74820000023-Identity-H"/>
          <w:color w:val="auto"/>
          <w:kern w:val="0"/>
          <w:sz w:val="40"/>
          <w:szCs w:val="40"/>
          <w:highlight w:val="none"/>
        </w:rPr>
        <w:t>进行响应</w:t>
      </w:r>
      <w:r>
        <w:rPr>
          <w:rFonts w:hint="eastAsia" w:ascii="仿宋" w:hAnsi="仿宋" w:eastAsia="仿宋" w:cs="SSJ-PK74820000023-Identity-H"/>
          <w:color w:val="auto"/>
          <w:kern w:val="0"/>
          <w:sz w:val="40"/>
          <w:szCs w:val="40"/>
          <w:highlight w:val="none"/>
          <w:lang w:eastAsia="zh-CN"/>
        </w:rPr>
        <w:t>，</w:t>
      </w:r>
      <w:r>
        <w:rPr>
          <w:rFonts w:hint="eastAsia" w:ascii="仿宋" w:hAnsi="仿宋" w:eastAsia="仿宋" w:cs="SSJ-PK74820000023-Identity-H"/>
          <w:color w:val="auto"/>
          <w:kern w:val="0"/>
          <w:sz w:val="40"/>
          <w:szCs w:val="40"/>
          <w:highlight w:val="none"/>
          <w:lang w:val="en-US" w:eastAsia="zh-CN"/>
        </w:rPr>
        <w:t>格式未提及内容，供应商自行拟定</w:t>
      </w:r>
    </w:p>
    <w:p w14:paraId="7ABA7956">
      <w:pPr>
        <w:pStyle w:val="4"/>
        <w:rPr>
          <w:rFonts w:hint="eastAsia"/>
          <w:color w:val="auto"/>
          <w:highlight w:val="none"/>
          <w:lang w:eastAsia="zh-CN"/>
        </w:rPr>
      </w:pPr>
    </w:p>
    <w:p w14:paraId="4D35046C">
      <w:pPr>
        <w:pStyle w:val="4"/>
        <w:rPr>
          <w:rFonts w:hint="eastAsia"/>
          <w:color w:val="auto"/>
          <w:highlight w:val="none"/>
          <w:lang w:eastAsia="zh-CN"/>
        </w:rPr>
      </w:pPr>
    </w:p>
    <w:p w14:paraId="1A51FACF">
      <w:pPr>
        <w:pStyle w:val="4"/>
        <w:rPr>
          <w:rFonts w:hint="eastAsia"/>
          <w:color w:val="auto"/>
          <w:highlight w:val="none"/>
          <w:lang w:eastAsia="zh-CN"/>
        </w:rPr>
      </w:pPr>
    </w:p>
    <w:p w14:paraId="0E3C2FC1">
      <w:pPr>
        <w:pageBreakBefore w:val="0"/>
        <w:widowControl/>
        <w:overflowPunct/>
        <w:bidi w:val="0"/>
        <w:spacing w:line="560" w:lineRule="exact"/>
        <w:jc w:val="center"/>
        <w:textAlignment w:val="auto"/>
        <w:rPr>
          <w:rFonts w:hint="eastAsia" w:ascii="仿宋" w:hAnsi="仿宋" w:eastAsia="仿宋" w:cs="仿宋"/>
          <w:color w:val="auto"/>
          <w:sz w:val="32"/>
          <w:szCs w:val="32"/>
          <w:highlight w:val="none"/>
        </w:rPr>
      </w:pPr>
      <w:r>
        <w:rPr>
          <w:rFonts w:hint="eastAsia" w:ascii="仿宋" w:hAnsi="仿宋"/>
          <w:b/>
          <w:color w:val="auto"/>
          <w:sz w:val="32"/>
          <w:szCs w:val="32"/>
          <w:highlight w:val="none"/>
          <w:lang w:val="en-US" w:eastAsia="zh-CN"/>
        </w:rPr>
        <w:t xml:space="preserve">  </w:t>
      </w:r>
      <w:r>
        <w:rPr>
          <w:rFonts w:hint="eastAsia" w:ascii="仿宋" w:hAnsi="仿宋" w:eastAsia="仿宋" w:cs="仿宋"/>
          <w:color w:val="auto"/>
          <w:sz w:val="32"/>
          <w:szCs w:val="32"/>
          <w:highlight w:val="none"/>
          <w:lang w:val="en-US" w:eastAsia="zh-CN"/>
        </w:rPr>
        <w:t>陕西省</w:t>
      </w:r>
      <w:r>
        <w:rPr>
          <w:rFonts w:hint="eastAsia" w:ascii="仿宋" w:hAnsi="仿宋" w:eastAsia="仿宋" w:cs="仿宋"/>
          <w:color w:val="auto"/>
          <w:sz w:val="32"/>
          <w:szCs w:val="32"/>
          <w:highlight w:val="none"/>
        </w:rPr>
        <w:t>采购供应商信用承诺书</w:t>
      </w:r>
    </w:p>
    <w:p w14:paraId="2B754C34">
      <w:pPr>
        <w:keepNext w:val="0"/>
        <w:keepLines w:val="0"/>
        <w:pageBreakBefore w:val="0"/>
        <w:widowControl/>
        <w:kinsoku w:val="0"/>
        <w:wordWrap/>
        <w:overflowPunct/>
        <w:topLinePunct w:val="0"/>
        <w:autoSpaceDE w:val="0"/>
        <w:autoSpaceDN w:val="0"/>
        <w:bidi w:val="0"/>
        <w:adjustRightInd w:val="0"/>
        <w:snapToGrid w:val="0"/>
        <w:spacing w:before="75" w:line="360" w:lineRule="auto"/>
        <w:ind w:left="26"/>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pacing w:val="7"/>
          <w:sz w:val="28"/>
          <w:szCs w:val="28"/>
          <w:highlight w:val="none"/>
          <w:lang w:val="en-US" w:eastAsia="zh-CN"/>
        </w:rPr>
        <w:t>供应商</w:t>
      </w:r>
      <w:r>
        <w:rPr>
          <w:rFonts w:hint="eastAsia" w:ascii="仿宋" w:hAnsi="仿宋" w:eastAsia="仿宋" w:cs="仿宋"/>
          <w:b/>
          <w:bCs/>
          <w:color w:val="auto"/>
          <w:spacing w:val="7"/>
          <w:sz w:val="28"/>
          <w:szCs w:val="28"/>
          <w:highlight w:val="none"/>
        </w:rPr>
        <w:t>主体名称</w:t>
      </w:r>
      <w:r>
        <w:rPr>
          <w:rFonts w:hint="eastAsia" w:ascii="仿宋" w:hAnsi="仿宋" w:eastAsia="仿宋" w:cs="仿宋"/>
          <w:b/>
          <w:bCs/>
          <w:color w:val="auto"/>
          <w:spacing w:val="5"/>
          <w:sz w:val="28"/>
          <w:szCs w:val="28"/>
          <w:highlight w:val="none"/>
        </w:rPr>
        <w:t>：</w:t>
      </w:r>
    </w:p>
    <w:p w14:paraId="4978344D">
      <w:pPr>
        <w:keepNext w:val="0"/>
        <w:keepLines w:val="0"/>
        <w:pageBreakBefore w:val="0"/>
        <w:widowControl/>
        <w:kinsoku w:val="0"/>
        <w:wordWrap/>
        <w:overflowPunct/>
        <w:topLinePunct w:val="0"/>
        <w:autoSpaceDE w:val="0"/>
        <w:autoSpaceDN w:val="0"/>
        <w:bidi w:val="0"/>
        <w:adjustRightInd w:val="0"/>
        <w:snapToGrid w:val="0"/>
        <w:spacing w:before="25" w:line="360" w:lineRule="auto"/>
        <w:ind w:left="22"/>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pacing w:val="13"/>
          <w:position w:val="5"/>
          <w:sz w:val="28"/>
          <w:szCs w:val="28"/>
          <w:highlight w:val="none"/>
        </w:rPr>
        <w:t>证</w:t>
      </w:r>
      <w:r>
        <w:rPr>
          <w:rFonts w:hint="eastAsia" w:ascii="仿宋" w:hAnsi="仿宋" w:eastAsia="仿宋" w:cs="仿宋"/>
          <w:b/>
          <w:bCs/>
          <w:color w:val="auto"/>
          <w:spacing w:val="9"/>
          <w:position w:val="5"/>
          <w:sz w:val="28"/>
          <w:szCs w:val="28"/>
          <w:highlight w:val="none"/>
        </w:rPr>
        <w:t>件类型：统一社会信用代码</w:t>
      </w:r>
    </w:p>
    <w:p w14:paraId="71F96146">
      <w:pPr>
        <w:keepNext w:val="0"/>
        <w:keepLines w:val="0"/>
        <w:pageBreakBefore w:val="0"/>
        <w:widowControl/>
        <w:kinsoku w:val="0"/>
        <w:wordWrap/>
        <w:overflowPunct/>
        <w:topLinePunct w:val="0"/>
        <w:autoSpaceDE w:val="0"/>
        <w:autoSpaceDN w:val="0"/>
        <w:bidi w:val="0"/>
        <w:adjustRightInd w:val="0"/>
        <w:snapToGrid w:val="0"/>
        <w:spacing w:line="360" w:lineRule="auto"/>
        <w:ind w:left="22"/>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pacing w:val="7"/>
          <w:sz w:val="28"/>
          <w:szCs w:val="28"/>
          <w:highlight w:val="none"/>
        </w:rPr>
        <w:t>证</w:t>
      </w:r>
      <w:r>
        <w:rPr>
          <w:rFonts w:hint="eastAsia" w:ascii="仿宋" w:hAnsi="仿宋" w:eastAsia="仿宋" w:cs="仿宋"/>
          <w:b/>
          <w:bCs/>
          <w:color w:val="auto"/>
          <w:spacing w:val="6"/>
          <w:sz w:val="28"/>
          <w:szCs w:val="28"/>
          <w:highlight w:val="none"/>
        </w:rPr>
        <w:t>件号码：</w:t>
      </w:r>
    </w:p>
    <w:p w14:paraId="55FD14ED">
      <w:pPr>
        <w:keepNext w:val="0"/>
        <w:keepLines w:val="0"/>
        <w:pageBreakBefore w:val="0"/>
        <w:widowControl/>
        <w:kinsoku w:val="0"/>
        <w:wordWrap/>
        <w:overflowPunct/>
        <w:topLinePunct w:val="0"/>
        <w:autoSpaceDE w:val="0"/>
        <w:autoSpaceDN w:val="0"/>
        <w:bidi w:val="0"/>
        <w:adjustRightInd w:val="0"/>
        <w:snapToGrid w:val="0"/>
        <w:spacing w:before="26" w:line="360" w:lineRule="auto"/>
        <w:ind w:left="27"/>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pacing w:val="5"/>
          <w:position w:val="4"/>
          <w:sz w:val="28"/>
          <w:szCs w:val="28"/>
          <w:highlight w:val="none"/>
          <w:lang w:val="en-US" w:eastAsia="zh-CN"/>
        </w:rPr>
        <w:t>登记机关</w:t>
      </w:r>
      <w:r>
        <w:rPr>
          <w:rFonts w:hint="eastAsia" w:ascii="仿宋" w:hAnsi="仿宋" w:eastAsia="仿宋" w:cs="仿宋"/>
          <w:b/>
          <w:bCs/>
          <w:color w:val="auto"/>
          <w:spacing w:val="5"/>
          <w:position w:val="4"/>
          <w:sz w:val="28"/>
          <w:szCs w:val="28"/>
          <w:highlight w:val="none"/>
        </w:rPr>
        <w:t>：</w:t>
      </w:r>
    </w:p>
    <w:p w14:paraId="0BCFFEC4">
      <w:pPr>
        <w:keepNext w:val="0"/>
        <w:keepLines w:val="0"/>
        <w:pageBreakBefore w:val="0"/>
        <w:widowControl/>
        <w:kinsoku w:val="0"/>
        <w:wordWrap/>
        <w:overflowPunct/>
        <w:topLinePunct w:val="0"/>
        <w:autoSpaceDE w:val="0"/>
        <w:autoSpaceDN w:val="0"/>
        <w:bidi w:val="0"/>
        <w:adjustRightInd w:val="0"/>
        <w:snapToGrid w:val="0"/>
        <w:spacing w:before="1" w:line="360" w:lineRule="auto"/>
        <w:ind w:left="22"/>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pacing w:val="7"/>
          <w:sz w:val="28"/>
          <w:szCs w:val="28"/>
          <w:highlight w:val="none"/>
        </w:rPr>
        <w:t>承</w:t>
      </w:r>
      <w:r>
        <w:rPr>
          <w:rFonts w:hint="eastAsia" w:ascii="仿宋" w:hAnsi="仿宋" w:eastAsia="仿宋" w:cs="仿宋"/>
          <w:b/>
          <w:bCs/>
          <w:color w:val="auto"/>
          <w:spacing w:val="6"/>
          <w:sz w:val="28"/>
          <w:szCs w:val="28"/>
          <w:highlight w:val="none"/>
        </w:rPr>
        <w:t>诺内容：</w:t>
      </w:r>
    </w:p>
    <w:p w14:paraId="05274CD4">
      <w:pPr>
        <w:pStyle w:val="4"/>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为维护公开、公平、公正的采购市场秩序，树立诚实守信的采购供应商形象，本单位自愿做出以下承诺</w:t>
      </w:r>
      <w:r>
        <w:rPr>
          <w:rFonts w:hint="eastAsia" w:ascii="仿宋" w:hAnsi="仿宋" w:eastAsia="仿宋" w:cs="仿宋"/>
          <w:color w:val="auto"/>
          <w:sz w:val="28"/>
          <w:szCs w:val="28"/>
          <w:highlight w:val="none"/>
          <w:lang w:eastAsia="zh-CN"/>
        </w:rPr>
        <w:t>：</w:t>
      </w:r>
    </w:p>
    <w:p w14:paraId="4B27C0CB">
      <w:pPr>
        <w:pStyle w:val="4"/>
        <w:keepNext w:val="0"/>
        <w:keepLines w:val="0"/>
        <w:pageBreakBefore w:val="0"/>
        <w:widowControl/>
        <w:kinsoku/>
        <w:wordWrap w:val="0"/>
        <w:overflowPunct/>
        <w:topLinePunct/>
        <w:autoSpaceDE/>
        <w:autoSpaceDN/>
        <w:bidi w:val="0"/>
        <w:adjustRightInd w:val="0"/>
        <w:snapToGrid w:val="0"/>
        <w:spacing w:line="360" w:lineRule="auto"/>
        <w:ind w:left="0" w:leftChars="0" w:firstLine="536"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pacing w:val="-6"/>
          <w:sz w:val="28"/>
          <w:szCs w:val="28"/>
          <w:highlight w:val="none"/>
          <w:lang w:eastAsia="zh-CN"/>
        </w:rPr>
        <w:t>一、承诺本单位严格遵守国家法律、法规和规章，全面履行应尽的责任和义务，全面做到履约守信，具备《政府采购法》第二十二条规定的条件；</w:t>
      </w:r>
    </w:p>
    <w:p w14:paraId="01331BCA">
      <w:pPr>
        <w:pStyle w:val="4"/>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二、承诺本单位提供给注册登记部门、行业管理部门、司法部门、行业组织以及在采购活动中提交的所有资料均合法、真实、有效，无任何伪造、修改、虚假成份，并对所提供资料的真实性负责；</w:t>
      </w:r>
    </w:p>
    <w:p w14:paraId="52FE24B1">
      <w:pPr>
        <w:pStyle w:val="4"/>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三、承诺本单位严格依法开展生产经营活动，主动接受行业监管，自愿接受依法开展的日常检查；违法失信经营后将自愿接受约束和惩戒，并依法承担相应责任；</w:t>
      </w:r>
    </w:p>
    <w:p w14:paraId="04835982">
      <w:pPr>
        <w:pStyle w:val="4"/>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四、承诺本单位自觉接受行政管理部门、行业组织、社会公众、新闻舆论的监督；</w:t>
      </w:r>
    </w:p>
    <w:p w14:paraId="5011A617">
      <w:pPr>
        <w:pStyle w:val="4"/>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五、承诺本单位将按照《陕西省社会信用条例》要求，向社会公示信用信息；</w:t>
      </w:r>
    </w:p>
    <w:p w14:paraId="63C69C2F">
      <w:pPr>
        <w:pStyle w:val="4"/>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六、承诺本单位自我约束、自我管理，重合同、守信用，不制假售假、商标侵权、虚假宣传、违约毁约、恶意逃债、偷税漏税、价格欺诈、垄断</w:t>
      </w:r>
    </w:p>
    <w:p w14:paraId="41EC51F4">
      <w:pPr>
        <w:pStyle w:val="4"/>
        <w:keepNext w:val="0"/>
        <w:keepLines w:val="0"/>
        <w:pageBreakBefore w:val="0"/>
        <w:widowControl/>
        <w:kinsoku/>
        <w:wordWrap w:val="0"/>
        <w:overflowPunct/>
        <w:topLinePunct/>
        <w:autoSpaceDE/>
        <w:autoSpaceDN/>
        <w:bidi w:val="0"/>
        <w:adjustRightInd w:val="0"/>
        <w:snapToGrid w:val="0"/>
        <w:spacing w:line="360" w:lineRule="auto"/>
        <w:ind w:left="0" w:leftChars="0" w:firstLine="0" w:firstLineChars="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和不正当竞争，维护经营者、消费者的合法权益；</w:t>
      </w:r>
    </w:p>
    <w:p w14:paraId="0F236149">
      <w:pPr>
        <w:pStyle w:val="4"/>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七、承诺本单位在信用中国、中国政府采购网</w:t>
      </w:r>
      <w:r>
        <w:rPr>
          <w:rFonts w:hint="eastAsia" w:ascii="仿宋" w:hAnsi="仿宋" w:eastAsia="仿宋" w:cs="仿宋"/>
          <w:color w:val="auto"/>
          <w:sz w:val="28"/>
          <w:szCs w:val="28"/>
          <w:highlight w:val="none"/>
          <w:lang w:val="en-US" w:eastAsia="zh-CN"/>
        </w:rPr>
        <w:t>等</w:t>
      </w:r>
      <w:r>
        <w:rPr>
          <w:rFonts w:hint="eastAsia" w:ascii="仿宋" w:hAnsi="仿宋" w:eastAsia="仿宋" w:cs="仿宋"/>
          <w:color w:val="auto"/>
          <w:sz w:val="28"/>
          <w:szCs w:val="28"/>
          <w:highlight w:val="none"/>
          <w:lang w:eastAsia="zh-CN"/>
        </w:rPr>
        <w:t>网站中无违法违规、较重或严重失信记录；</w:t>
      </w:r>
    </w:p>
    <w:p w14:paraId="194EC112">
      <w:pPr>
        <w:pStyle w:val="4"/>
        <w:keepNext w:val="0"/>
        <w:keepLines w:val="0"/>
        <w:pageBreakBefore w:val="0"/>
        <w:widowControl/>
        <w:kinsoku/>
        <w:wordWrap w:val="0"/>
        <w:overflowPunct/>
        <w:topLinePunct/>
        <w:autoSpaceDE/>
        <w:autoSpaceDN/>
        <w:bidi w:val="0"/>
        <w:adjustRightInd w:val="0"/>
        <w:snapToGrid w:val="0"/>
        <w:spacing w:line="360" w:lineRule="auto"/>
        <w:ind w:left="0" w:leftChars="0" w:firstLine="536"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pacing w:val="-6"/>
          <w:sz w:val="28"/>
          <w:szCs w:val="28"/>
          <w:highlight w:val="none"/>
          <w:lang w:eastAsia="zh-CN"/>
        </w:rPr>
        <w:t>八、承</w:t>
      </w:r>
      <w:r>
        <w:rPr>
          <w:rFonts w:hint="eastAsia" w:ascii="仿宋" w:hAnsi="仿宋" w:eastAsia="仿宋" w:cs="仿宋"/>
          <w:color w:val="auto"/>
          <w:spacing w:val="0"/>
          <w:sz w:val="28"/>
          <w:szCs w:val="28"/>
          <w:highlight w:val="none"/>
          <w:lang w:eastAsia="zh-CN"/>
        </w:rPr>
        <w:t>诺本单位提出质疑和投诉坚持依法依规、诚实信用原则，在全国范围12个月内没有三次以上查无实据的投诉</w:t>
      </w:r>
      <w:r>
        <w:rPr>
          <w:rFonts w:hint="eastAsia" w:ascii="仿宋" w:hAnsi="仿宋" w:eastAsia="仿宋" w:cs="仿宋"/>
          <w:color w:val="auto"/>
          <w:spacing w:val="-6"/>
          <w:sz w:val="28"/>
          <w:szCs w:val="28"/>
          <w:highlight w:val="none"/>
          <w:lang w:eastAsia="zh-CN"/>
        </w:rPr>
        <w:t>；</w:t>
      </w:r>
    </w:p>
    <w:p w14:paraId="161DEB89">
      <w:pPr>
        <w:pStyle w:val="4"/>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u w:val="single"/>
          <w:lang w:val="en-US" w:eastAsia="zh-CN"/>
        </w:rPr>
      </w:pPr>
      <w:r>
        <w:rPr>
          <w:rFonts w:hint="eastAsia" w:ascii="仿宋" w:hAnsi="仿宋" w:eastAsia="仿宋" w:cs="仿宋"/>
          <w:color w:val="auto"/>
          <w:sz w:val="28"/>
          <w:szCs w:val="28"/>
          <w:highlight w:val="none"/>
          <w:lang w:eastAsia="zh-CN"/>
        </w:rPr>
        <w:t>九、根据采购相关法律法规的规定需要作出的其他承诺：</w:t>
      </w:r>
      <w:r>
        <w:rPr>
          <w:rFonts w:hint="eastAsia" w:ascii="仿宋" w:hAnsi="仿宋" w:eastAsia="仿宋" w:cs="仿宋"/>
          <w:color w:val="auto"/>
          <w:sz w:val="28"/>
          <w:szCs w:val="28"/>
          <w:highlight w:val="none"/>
          <w:u w:val="single"/>
          <w:lang w:val="en-US" w:eastAsia="zh-CN"/>
        </w:rPr>
        <w:t xml:space="preserve">                。</w:t>
      </w:r>
    </w:p>
    <w:p w14:paraId="110BE027">
      <w:pPr>
        <w:pStyle w:val="4"/>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十、承诺本单位若违背承诺约定，经查实，愿意接受行业主管部门和信用管理部门相应的规定处罚，承担违约责任，并依法承担相应的法律责任。自愿按照《陕西省社会信用条例》规定，违背承诺约定行为作为失信信息，记录到省社会信用信息服务平台，并予公开；</w:t>
      </w:r>
    </w:p>
    <w:p w14:paraId="5720D260">
      <w:pPr>
        <w:pStyle w:val="4"/>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十一、承诺本单位同意将以上承诺事项上网公示。</w:t>
      </w:r>
    </w:p>
    <w:p w14:paraId="6CD28089">
      <w:pPr>
        <w:pStyle w:val="4"/>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p>
    <w:p w14:paraId="579F8844">
      <w:pPr>
        <w:pStyle w:val="4"/>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eastAsia="zh-CN"/>
        </w:rPr>
      </w:pPr>
    </w:p>
    <w:p w14:paraId="5861C19F">
      <w:pPr>
        <w:pStyle w:val="4"/>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承诺单位 (盖章)：</w:t>
      </w:r>
    </w:p>
    <w:p w14:paraId="3D017752">
      <w:pPr>
        <w:pStyle w:val="4"/>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法定代表人 (负责人)：</w:t>
      </w:r>
    </w:p>
    <w:p w14:paraId="4543ED7D">
      <w:pPr>
        <w:pStyle w:val="4"/>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承诺日期：</w:t>
      </w:r>
    </w:p>
    <w:p w14:paraId="47F1C67A">
      <w:pPr>
        <w:pStyle w:val="4"/>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highlight w:val="none"/>
          <w:lang w:eastAsia="zh-CN"/>
        </w:rPr>
      </w:pPr>
    </w:p>
    <w:p w14:paraId="346E2316">
      <w:pPr>
        <w:pStyle w:val="4"/>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注：法定代表人或负责人、主体名称发生变更的应当重新做出承诺。</w:t>
      </w:r>
    </w:p>
    <w:p w14:paraId="488E6CCB">
      <w:pPr>
        <w:spacing w:line="336" w:lineRule="auto"/>
        <w:jc w:val="center"/>
        <w:rPr>
          <w:rFonts w:hint="eastAsia" w:ascii="仿宋" w:hAnsi="仿宋" w:eastAsia="仿宋" w:cs="SSJ-PK74820000023-Identity-H"/>
          <w:color w:val="auto"/>
          <w:kern w:val="0"/>
          <w:sz w:val="28"/>
          <w:szCs w:val="28"/>
          <w:highlight w:val="none"/>
          <w:lang w:eastAsia="zh-CN"/>
        </w:rPr>
      </w:pPr>
    </w:p>
    <w:p w14:paraId="25E9E45F">
      <w:pPr>
        <w:spacing w:line="336" w:lineRule="auto"/>
        <w:jc w:val="center"/>
        <w:rPr>
          <w:rFonts w:hint="eastAsia" w:ascii="仿宋" w:hAnsi="仿宋" w:eastAsia="仿宋"/>
          <w:b/>
          <w:color w:val="auto"/>
          <w:sz w:val="28"/>
          <w:szCs w:val="28"/>
          <w:highlight w:val="none"/>
        </w:rPr>
      </w:pPr>
      <w:r>
        <w:rPr>
          <w:rFonts w:hint="eastAsia" w:ascii="仿宋" w:hAnsi="仿宋" w:eastAsia="仿宋"/>
          <w:b/>
          <w:color w:val="auto"/>
          <w:sz w:val="28"/>
          <w:szCs w:val="28"/>
          <w:highlight w:val="none"/>
        </w:rPr>
        <w:t>具有履行本合同所必需的设备和专业技术能力的声明</w:t>
      </w:r>
    </w:p>
    <w:p w14:paraId="1E5FDA7B">
      <w:pPr>
        <w:widowControl/>
        <w:spacing w:line="240" w:lineRule="auto"/>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致：</w:t>
      </w:r>
      <w:r>
        <w:rPr>
          <w:rFonts w:hint="eastAsia"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（采购代理机构）：</w:t>
      </w:r>
    </w:p>
    <w:p w14:paraId="10B199C8">
      <w:pPr>
        <w:widowControl/>
        <w:spacing w:line="240" w:lineRule="auto"/>
        <w:jc w:val="left"/>
        <w:rPr>
          <w:rFonts w:hint="eastAsia" w:ascii="仿宋" w:hAnsi="仿宋" w:eastAsia="仿宋"/>
          <w:color w:val="auto"/>
          <w:sz w:val="28"/>
          <w:szCs w:val="28"/>
          <w:highlight w:val="none"/>
        </w:rPr>
      </w:pPr>
    </w:p>
    <w:p w14:paraId="16DA76E1">
      <w:pPr>
        <w:widowControl/>
        <w:spacing w:line="240" w:lineRule="auto"/>
        <w:jc w:val="left"/>
        <w:rPr>
          <w:rFonts w:hint="eastAsia" w:ascii="仿宋" w:hAnsi="仿宋" w:eastAsia="仿宋"/>
          <w:color w:val="auto"/>
          <w:sz w:val="28"/>
          <w:szCs w:val="28"/>
          <w:highlight w:val="none"/>
        </w:rPr>
      </w:pPr>
    </w:p>
    <w:p w14:paraId="6F37DF59">
      <w:pPr>
        <w:widowControl/>
        <w:spacing w:line="240" w:lineRule="auto"/>
        <w:jc w:val="left"/>
        <w:rPr>
          <w:rFonts w:hint="eastAsia" w:ascii="仿宋" w:hAnsi="仿宋" w:eastAsia="仿宋"/>
          <w:color w:val="auto"/>
          <w:sz w:val="28"/>
          <w:szCs w:val="28"/>
          <w:highlight w:val="none"/>
        </w:rPr>
      </w:pPr>
    </w:p>
    <w:p w14:paraId="419B7230">
      <w:pPr>
        <w:widowControl/>
        <w:spacing w:line="240" w:lineRule="auto"/>
        <w:jc w:val="center"/>
        <w:rPr>
          <w:rFonts w:hint="eastAsia" w:ascii="仿宋" w:hAnsi="仿宋" w:eastAsia="仿宋"/>
          <w:color w:val="auto"/>
          <w:sz w:val="28"/>
          <w:szCs w:val="28"/>
          <w:highlight w:val="none"/>
        </w:rPr>
      </w:pPr>
      <w:r>
        <w:rPr>
          <w:rFonts w:hint="eastAsia" w:ascii="仿宋" w:hAnsi="仿宋" w:eastAsia="仿宋"/>
          <w:color w:val="auto"/>
          <w:sz w:val="28"/>
          <w:szCs w:val="28"/>
          <w:highlight w:val="none"/>
        </w:rPr>
        <w:t>(示例略)</w:t>
      </w:r>
    </w:p>
    <w:p w14:paraId="14F4D89F">
      <w:pPr>
        <w:widowControl/>
        <w:spacing w:line="240" w:lineRule="auto"/>
        <w:jc w:val="left"/>
        <w:rPr>
          <w:rFonts w:hint="eastAsia" w:ascii="仿宋" w:hAnsi="仿宋" w:eastAsia="仿宋"/>
          <w:color w:val="auto"/>
          <w:sz w:val="28"/>
          <w:szCs w:val="28"/>
          <w:highlight w:val="none"/>
        </w:rPr>
      </w:pPr>
    </w:p>
    <w:p w14:paraId="6BDDE4A5">
      <w:pPr>
        <w:widowControl/>
        <w:spacing w:line="240" w:lineRule="auto"/>
        <w:jc w:val="left"/>
        <w:rPr>
          <w:rFonts w:hint="eastAsia" w:ascii="仿宋" w:hAnsi="仿宋" w:eastAsia="仿宋"/>
          <w:color w:val="auto"/>
          <w:sz w:val="28"/>
          <w:szCs w:val="28"/>
          <w:highlight w:val="none"/>
        </w:rPr>
      </w:pPr>
    </w:p>
    <w:p w14:paraId="14C11A2B">
      <w:pPr>
        <w:widowControl/>
        <w:spacing w:line="240" w:lineRule="auto"/>
        <w:jc w:val="left"/>
        <w:rPr>
          <w:rFonts w:hint="eastAsia" w:ascii="仿宋" w:hAnsi="仿宋" w:eastAsia="仿宋"/>
          <w:color w:val="auto"/>
          <w:sz w:val="28"/>
          <w:szCs w:val="28"/>
          <w:highlight w:val="none"/>
        </w:rPr>
      </w:pPr>
    </w:p>
    <w:p w14:paraId="7F1AA41E">
      <w:pPr>
        <w:widowControl/>
        <w:spacing w:line="240" w:lineRule="auto"/>
        <w:jc w:val="left"/>
        <w:rPr>
          <w:rFonts w:hint="eastAsia" w:eastAsia="仿宋"/>
          <w:color w:val="auto"/>
          <w:sz w:val="28"/>
          <w:szCs w:val="28"/>
          <w:highlight w:val="none"/>
        </w:rPr>
      </w:pPr>
    </w:p>
    <w:p w14:paraId="5496F964">
      <w:pPr>
        <w:spacing w:line="336" w:lineRule="auto"/>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供应商名称</w:t>
      </w:r>
      <w:r>
        <w:rPr>
          <w:rFonts w:ascii="仿宋" w:hAnsi="仿宋" w:eastAsia="仿宋"/>
          <w:color w:val="auto"/>
          <w:sz w:val="28"/>
          <w:szCs w:val="28"/>
          <w:highlight w:val="none"/>
        </w:rPr>
        <w:t>(</w:t>
      </w:r>
      <w:r>
        <w:rPr>
          <w:rFonts w:hint="eastAsia" w:ascii="仿宋" w:hAnsi="仿宋" w:eastAsia="仿宋"/>
          <w:color w:val="auto"/>
          <w:sz w:val="28"/>
          <w:szCs w:val="28"/>
          <w:highlight w:val="none"/>
        </w:rPr>
        <w:t>公章</w:t>
      </w:r>
      <w:r>
        <w:rPr>
          <w:rFonts w:ascii="仿宋" w:hAnsi="仿宋" w:eastAsia="仿宋"/>
          <w:color w:val="auto"/>
          <w:sz w:val="28"/>
          <w:szCs w:val="28"/>
          <w:highlight w:val="none"/>
        </w:rPr>
        <w:t>)</w:t>
      </w:r>
      <w:r>
        <w:rPr>
          <w:rFonts w:hint="eastAsia" w:ascii="仿宋" w:hAnsi="仿宋" w:eastAsia="仿宋"/>
          <w:color w:val="auto"/>
          <w:sz w:val="28"/>
          <w:szCs w:val="28"/>
          <w:highlight w:val="none"/>
        </w:rPr>
        <w:t>：</w:t>
      </w:r>
      <w:r>
        <w:rPr>
          <w:rFonts w:ascii="仿宋" w:hAnsi="仿宋" w:eastAsia="仿宋"/>
          <w:color w:val="auto"/>
          <w:sz w:val="28"/>
          <w:szCs w:val="28"/>
          <w:highlight w:val="none"/>
        </w:rPr>
        <w:t>____________</w:t>
      </w:r>
    </w:p>
    <w:p w14:paraId="314C563F">
      <w:pPr>
        <w:spacing w:line="336" w:lineRule="auto"/>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日期：</w:t>
      </w:r>
      <w:r>
        <w:rPr>
          <w:rFonts w:ascii="仿宋" w:hAnsi="仿宋" w:eastAsia="仿宋"/>
          <w:color w:val="auto"/>
          <w:sz w:val="28"/>
          <w:szCs w:val="28"/>
          <w:highlight w:val="none"/>
        </w:rPr>
        <w:t>______</w:t>
      </w:r>
      <w:r>
        <w:rPr>
          <w:rFonts w:hint="eastAsia" w:ascii="仿宋" w:hAnsi="仿宋" w:eastAsia="仿宋"/>
          <w:color w:val="auto"/>
          <w:sz w:val="28"/>
          <w:szCs w:val="28"/>
          <w:highlight w:val="none"/>
        </w:rPr>
        <w:t>年</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月</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日</w:t>
      </w:r>
    </w:p>
    <w:p w14:paraId="4F007B61">
      <w:pPr>
        <w:autoSpaceDE w:val="0"/>
        <w:autoSpaceDN w:val="0"/>
        <w:adjustRightInd w:val="0"/>
        <w:spacing w:line="336" w:lineRule="auto"/>
        <w:jc w:val="left"/>
        <w:rPr>
          <w:rFonts w:hint="eastAsia" w:ascii="仿宋" w:hAnsi="仿宋" w:eastAsia="仿宋"/>
          <w:color w:val="auto"/>
          <w:sz w:val="28"/>
          <w:szCs w:val="28"/>
          <w:highlight w:val="none"/>
        </w:rPr>
      </w:pPr>
    </w:p>
    <w:p w14:paraId="33A5D56E">
      <w:pPr>
        <w:autoSpaceDE w:val="0"/>
        <w:autoSpaceDN w:val="0"/>
        <w:adjustRightInd w:val="0"/>
        <w:spacing w:line="336" w:lineRule="auto"/>
        <w:ind w:firstLine="560" w:firstLineChars="200"/>
        <w:jc w:val="left"/>
        <w:rPr>
          <w:rFonts w:hint="eastAsia" w:ascii="仿宋" w:hAnsi="仿宋" w:eastAsia="仿宋"/>
          <w:color w:val="auto"/>
          <w:sz w:val="28"/>
          <w:szCs w:val="28"/>
          <w:highlight w:val="none"/>
        </w:rPr>
      </w:pPr>
    </w:p>
    <w:p w14:paraId="089A66D6">
      <w:pPr>
        <w:autoSpaceDE w:val="0"/>
        <w:autoSpaceDN w:val="0"/>
        <w:adjustRightInd w:val="0"/>
        <w:spacing w:line="336" w:lineRule="auto"/>
        <w:ind w:firstLine="560" w:firstLineChars="200"/>
        <w:jc w:val="left"/>
        <w:rPr>
          <w:rFonts w:hint="eastAsia" w:ascii="仿宋" w:hAnsi="仿宋" w:eastAsia="仿宋"/>
          <w:color w:val="auto"/>
          <w:sz w:val="28"/>
          <w:szCs w:val="28"/>
          <w:highlight w:val="none"/>
        </w:rPr>
      </w:pPr>
    </w:p>
    <w:p w14:paraId="3C599C28">
      <w:pPr>
        <w:pStyle w:val="5"/>
        <w:spacing w:line="336" w:lineRule="auto"/>
        <w:ind w:firstLine="560" w:firstLineChars="200"/>
        <w:jc w:val="center"/>
        <w:rPr>
          <w:rFonts w:hint="eastAsia" w:ascii="仿宋" w:hAnsi="仿宋" w:eastAsia="仿宋" w:cs="Times New Roman"/>
          <w:b/>
          <w:bCs/>
          <w:color w:val="auto"/>
          <w:sz w:val="28"/>
          <w:szCs w:val="28"/>
          <w:highlight w:val="none"/>
          <w:lang w:val="en-US" w:eastAsia="zh-CN"/>
        </w:rPr>
      </w:pPr>
      <w:r>
        <w:rPr>
          <w:rFonts w:ascii="仿宋" w:hAnsi="仿宋" w:eastAsia="仿宋" w:cs="SSJ-PK74820000023-Identity-H"/>
          <w:color w:val="auto"/>
          <w:kern w:val="0"/>
          <w:sz w:val="28"/>
          <w:szCs w:val="28"/>
          <w:highlight w:val="none"/>
        </w:rPr>
        <w:br w:type="page"/>
      </w:r>
      <w:r>
        <w:rPr>
          <w:rFonts w:hint="eastAsia" w:ascii="仿宋" w:hAnsi="仿宋" w:eastAsia="仿宋" w:cs="Times New Roman"/>
          <w:b/>
          <w:bCs/>
          <w:color w:val="auto"/>
          <w:sz w:val="28"/>
          <w:szCs w:val="28"/>
          <w:highlight w:val="none"/>
          <w:lang w:val="en-US" w:eastAsia="zh-CN"/>
        </w:rPr>
        <w:t>参加</w:t>
      </w:r>
      <w:r>
        <w:rPr>
          <w:rFonts w:hint="eastAsia" w:ascii="仿宋" w:hAnsi="仿宋" w:eastAsia="仿宋" w:cs="Times New Roman"/>
          <w:b/>
          <w:bCs/>
          <w:color w:val="auto"/>
          <w:sz w:val="28"/>
          <w:szCs w:val="28"/>
          <w:highlight w:val="none"/>
          <w:lang w:eastAsia="zh-CN"/>
        </w:rPr>
        <w:t>本次采购活动</w:t>
      </w:r>
      <w:r>
        <w:rPr>
          <w:rFonts w:hint="eastAsia" w:ascii="仿宋" w:hAnsi="仿宋" w:eastAsia="仿宋" w:cs="Times New Roman"/>
          <w:b/>
          <w:bCs/>
          <w:color w:val="auto"/>
          <w:sz w:val="28"/>
          <w:szCs w:val="28"/>
          <w:highlight w:val="none"/>
          <w:lang w:val="en-US" w:eastAsia="zh-CN"/>
        </w:rPr>
        <w:t>前三年内，在经营活动中</w:t>
      </w:r>
    </w:p>
    <w:p w14:paraId="6793FEAF">
      <w:pPr>
        <w:pStyle w:val="5"/>
        <w:spacing w:line="336" w:lineRule="auto"/>
        <w:ind w:firstLine="562" w:firstLineChars="200"/>
        <w:jc w:val="center"/>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lang w:val="en-US" w:eastAsia="zh-CN"/>
        </w:rPr>
        <w:t>没有重大违法记录声明函</w:t>
      </w:r>
    </w:p>
    <w:p w14:paraId="4E48B07D">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本单位郑重声明：</w:t>
      </w:r>
    </w:p>
    <w:p w14:paraId="7216F015">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我单位在参加采购活动前三年内在经营活动中没有《政府采购法》第二十二条第一款第(五)项所称重大违法记录，包括：</w:t>
      </w:r>
    </w:p>
    <w:p w14:paraId="7F2E39F6">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我单位未因经营活动中的违法行为受到刑事处罚或者责令停产停业、吊销许可证或者执照、较大数额罚款等行政处罚。</w:t>
      </w:r>
    </w:p>
    <w:p w14:paraId="252268BE">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1、我方______（填“未被列入”或“被列入”）失信被执行人名单。</w:t>
      </w:r>
    </w:p>
    <w:p w14:paraId="7058AF1A">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2、我方______（填“未被列入”或“被列入”）重大税收违法案件当事人名单。</w:t>
      </w:r>
    </w:p>
    <w:p w14:paraId="01844587">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3、我方______（填“未被列入”或“被列入”）政府采购严重违法失信行为记录名单。</w:t>
      </w:r>
    </w:p>
    <w:p w14:paraId="51AA015E">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我单位已就上述不良信用行为进行了查询。我单位承诺：合同签订前，若我单位具有不良信用记录情形，贵方可取消我单位</w:t>
      </w:r>
      <w:r>
        <w:rPr>
          <w:rFonts w:hint="eastAsia" w:ascii="仿宋" w:hAnsi="仿宋" w:eastAsia="仿宋" w:cs="Times New Roman"/>
          <w:color w:val="auto"/>
          <w:sz w:val="28"/>
          <w:szCs w:val="28"/>
          <w:highlight w:val="none"/>
          <w:lang w:val="en-US" w:eastAsia="zh-CN"/>
        </w:rPr>
        <w:t>成交</w:t>
      </w:r>
      <w:r>
        <w:rPr>
          <w:rFonts w:hint="eastAsia" w:ascii="仿宋" w:hAnsi="仿宋" w:eastAsia="仿宋" w:cs="Times New Roman"/>
          <w:color w:val="auto"/>
          <w:sz w:val="28"/>
          <w:szCs w:val="28"/>
          <w:highlight w:val="none"/>
        </w:rPr>
        <w:t>资格或者不授予合同，所有责任由我单位自行承担。同时，我单位愿意无条件接受监管部门的调查处理。</w:t>
      </w:r>
    </w:p>
    <w:p w14:paraId="31E86578">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特此声明！</w:t>
      </w:r>
    </w:p>
    <w:p w14:paraId="7ABAC24F">
      <w:pPr>
        <w:pStyle w:val="5"/>
        <w:spacing w:line="336" w:lineRule="auto"/>
        <w:ind w:firstLine="560" w:firstLineChars="200"/>
        <w:rPr>
          <w:rFonts w:hint="eastAsia" w:ascii="仿宋" w:hAnsi="仿宋" w:eastAsia="仿宋" w:cs="Times New Roman"/>
          <w:color w:val="auto"/>
          <w:sz w:val="28"/>
          <w:szCs w:val="28"/>
          <w:highlight w:val="none"/>
        </w:rPr>
      </w:pPr>
    </w:p>
    <w:p w14:paraId="3A045546">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lang w:val="en-US" w:eastAsia="zh-CN"/>
        </w:rPr>
        <w:t>供应商</w:t>
      </w:r>
      <w:r>
        <w:rPr>
          <w:rFonts w:hint="eastAsia" w:ascii="仿宋" w:hAnsi="仿宋" w:eastAsia="仿宋" w:cs="Times New Roman"/>
          <w:color w:val="auto"/>
          <w:sz w:val="28"/>
          <w:szCs w:val="28"/>
          <w:highlight w:val="none"/>
        </w:rPr>
        <w:t>名称(公章)：____________</w:t>
      </w:r>
    </w:p>
    <w:p w14:paraId="127EAF65">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日期：______年____月____日</w:t>
      </w:r>
    </w:p>
    <w:p w14:paraId="216CED3E">
      <w:pPr>
        <w:pStyle w:val="5"/>
        <w:spacing w:line="336" w:lineRule="auto"/>
        <w:ind w:firstLine="562" w:firstLineChars="200"/>
        <w:rPr>
          <w:rFonts w:hint="eastAsia" w:ascii="仿宋" w:hAnsi="仿宋" w:eastAsia="仿宋" w:cs="Times New Roman"/>
          <w:b/>
          <w:bCs/>
          <w:color w:val="auto"/>
          <w:sz w:val="28"/>
          <w:szCs w:val="28"/>
          <w:highlight w:val="none"/>
        </w:rPr>
      </w:pPr>
    </w:p>
    <w:p w14:paraId="6030213B">
      <w:pPr>
        <w:pStyle w:val="5"/>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备注：</w:t>
      </w:r>
    </w:p>
    <w:p w14:paraId="30D840B2">
      <w:pPr>
        <w:pStyle w:val="5"/>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lang w:val="en-US" w:eastAsia="zh-CN"/>
        </w:rPr>
        <w:t>1、供应商</w:t>
      </w:r>
      <w:r>
        <w:rPr>
          <w:rFonts w:hint="eastAsia" w:ascii="仿宋" w:hAnsi="仿宋" w:eastAsia="仿宋" w:cs="Times New Roman"/>
          <w:b/>
          <w:bCs/>
          <w:color w:val="auto"/>
          <w:sz w:val="28"/>
          <w:szCs w:val="28"/>
          <w:highlight w:val="none"/>
        </w:rPr>
        <w:t>在参加采购活动前3年内因违法经营被禁止在一定期限内参加采购活动，期限届满的，可以参加政府采购活动，但应提供期限届满的证明材料。</w:t>
      </w:r>
    </w:p>
    <w:p w14:paraId="41492F9D">
      <w:pPr>
        <w:spacing w:line="336" w:lineRule="auto"/>
        <w:ind w:firstLine="562" w:firstLineChars="200"/>
        <w:rPr>
          <w:rFonts w:hint="eastAsia" w:ascii="仿宋" w:hAnsi="仿宋" w:eastAsia="仿宋" w:cs="Times New Roman"/>
          <w:b/>
          <w:bCs/>
          <w:color w:val="auto"/>
          <w:sz w:val="28"/>
          <w:szCs w:val="28"/>
          <w:highlight w:val="none"/>
          <w:lang w:val="en-US" w:eastAsia="zh-CN"/>
        </w:rPr>
      </w:pPr>
      <w:r>
        <w:rPr>
          <w:rFonts w:hint="eastAsia" w:ascii="仿宋" w:hAnsi="仿宋" w:eastAsia="仿宋" w:cs="Times New Roman"/>
          <w:b/>
          <w:bCs/>
          <w:color w:val="auto"/>
          <w:sz w:val="28"/>
          <w:szCs w:val="28"/>
          <w:highlight w:val="none"/>
          <w:lang w:val="en-US" w:eastAsia="zh-CN"/>
        </w:rPr>
        <w:t>2、《中华人民共和国政府采购法实施条例》第十九条 重大违法记录，是指供应商因违法经营受到刑事处罚或者责令停产停业、吊销许可证或者执照、较大数额罚款等行政处罚。</w:t>
      </w:r>
    </w:p>
    <w:p w14:paraId="2E688FCB">
      <w:pPr>
        <w:spacing w:line="336" w:lineRule="auto"/>
        <w:ind w:firstLine="562" w:firstLineChars="200"/>
        <w:rPr>
          <w:rFonts w:ascii="仿宋" w:hAnsi="仿宋" w:eastAsia="仿宋"/>
          <w:color w:val="auto"/>
          <w:sz w:val="28"/>
          <w:szCs w:val="28"/>
          <w:highlight w:val="none"/>
        </w:rPr>
      </w:pPr>
      <w:r>
        <w:rPr>
          <w:rFonts w:hint="eastAsia" w:ascii="仿宋" w:hAnsi="仿宋" w:eastAsia="仿宋" w:cs="Times New Roman"/>
          <w:b/>
          <w:bCs/>
          <w:color w:val="auto"/>
          <w:sz w:val="28"/>
          <w:szCs w:val="28"/>
          <w:highlight w:val="none"/>
          <w:lang w:val="en-US" w:eastAsia="zh-CN"/>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4CB3B3E4">
      <w:pPr>
        <w:keepNext w:val="0"/>
        <w:keepLines w:val="0"/>
        <w:pageBreakBefore w:val="0"/>
        <w:tabs>
          <w:tab w:val="left" w:pos="210"/>
        </w:tabs>
        <w:overflowPunct/>
        <w:topLinePunct/>
        <w:bidi w:val="0"/>
        <w:spacing w:before="240" w:beforeLines="100" w:line="320" w:lineRule="exact"/>
        <w:jc w:val="center"/>
        <w:rPr>
          <w:rFonts w:hint="eastAsia" w:ascii="仿宋" w:hAnsi="仿宋" w:eastAsia="仿宋" w:cs="Times New Roman"/>
          <w:b/>
          <w:sz w:val="28"/>
          <w:szCs w:val="28"/>
        </w:rPr>
      </w:pPr>
      <w:r>
        <w:rPr>
          <w:rFonts w:ascii="仿宋" w:hAnsi="仿宋" w:eastAsia="仿宋"/>
          <w:color w:val="auto"/>
          <w:sz w:val="28"/>
          <w:szCs w:val="28"/>
          <w:highlight w:val="none"/>
        </w:rPr>
        <w:br w:type="page"/>
      </w:r>
      <w:r>
        <w:rPr>
          <w:rFonts w:hint="eastAsia" w:ascii="仿宋" w:hAnsi="仿宋" w:eastAsia="仿宋" w:cs="Times New Roman"/>
          <w:b/>
          <w:sz w:val="28"/>
          <w:szCs w:val="28"/>
        </w:rPr>
        <w:t>法定代表人证明书(</w:t>
      </w:r>
      <w:r>
        <w:rPr>
          <w:rFonts w:hint="eastAsia" w:ascii="仿宋" w:hAnsi="仿宋" w:eastAsia="仿宋" w:cs="Times New Roman"/>
          <w:b/>
          <w:sz w:val="28"/>
          <w:szCs w:val="28"/>
          <w:lang w:val="en-US" w:eastAsia="zh-CN"/>
        </w:rPr>
        <w:t>法人</w:t>
      </w:r>
      <w:r>
        <w:rPr>
          <w:rFonts w:hint="eastAsia" w:ascii="仿宋" w:hAnsi="仿宋" w:eastAsia="仿宋" w:cs="Times New Roman"/>
          <w:b/>
          <w:sz w:val="28"/>
          <w:szCs w:val="28"/>
        </w:rPr>
        <w:t>表参加磋商)</w:t>
      </w:r>
    </w:p>
    <w:p w14:paraId="52CAC1C4">
      <w:pPr>
        <w:keepNext w:val="0"/>
        <w:keepLines w:val="0"/>
        <w:pageBreakBefore w:val="0"/>
        <w:tabs>
          <w:tab w:val="left" w:pos="210"/>
        </w:tabs>
        <w:overflowPunct/>
        <w:topLinePunct/>
        <w:bidi w:val="0"/>
        <w:spacing w:line="320" w:lineRule="exact"/>
        <w:jc w:val="center"/>
        <w:rPr>
          <w:rFonts w:ascii="宋体" w:hAnsi="宋体" w:eastAsia="宋体"/>
          <w:b/>
          <w:bCs/>
          <w:kern w:val="0"/>
          <w:sz w:val="32"/>
          <w:szCs w:val="32"/>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1890"/>
        <w:gridCol w:w="1888"/>
        <w:gridCol w:w="160"/>
        <w:gridCol w:w="1887"/>
        <w:gridCol w:w="1891"/>
      </w:tblGrid>
      <w:tr w14:paraId="610A3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504" w:type="dxa"/>
            <w:gridSpan w:val="6"/>
            <w:noWrap w:val="0"/>
            <w:vAlign w:val="center"/>
          </w:tcPr>
          <w:p w14:paraId="2431E586">
            <w:pPr>
              <w:keepNext w:val="0"/>
              <w:keepLines w:val="0"/>
              <w:pageBreakBefore w:val="0"/>
              <w:tabs>
                <w:tab w:val="left" w:pos="210"/>
              </w:tabs>
              <w:overflowPunct/>
              <w:topLinePunct/>
              <w:bidi w:val="0"/>
              <w:spacing w:line="320" w:lineRule="exact"/>
              <w:rPr>
                <w:rFonts w:hint="eastAsia" w:ascii="仿宋" w:hAnsi="仿宋" w:eastAsia="仿宋" w:cs="仿宋"/>
                <w:kern w:val="0"/>
                <w:sz w:val="24"/>
              </w:rPr>
            </w:pPr>
            <w:r>
              <w:rPr>
                <w:rFonts w:hint="eastAsia" w:ascii="仿宋" w:hAnsi="仿宋" w:eastAsia="仿宋" w:cs="仿宋"/>
                <w:kern w:val="0"/>
                <w:sz w:val="24"/>
              </w:rPr>
              <w:t>致：</w:t>
            </w:r>
          </w:p>
        </w:tc>
      </w:tr>
      <w:tr w14:paraId="7D285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restart"/>
            <w:noWrap w:val="0"/>
            <w:vAlign w:val="center"/>
          </w:tcPr>
          <w:p w14:paraId="04098FD0">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企</w:t>
            </w:r>
          </w:p>
          <w:p w14:paraId="0DE6C6A9">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p>
          <w:p w14:paraId="5C5679E8">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业</w:t>
            </w:r>
          </w:p>
          <w:p w14:paraId="6672AC4E">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p>
          <w:p w14:paraId="0DF711FF">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法</w:t>
            </w:r>
          </w:p>
          <w:p w14:paraId="2EC08297">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p>
          <w:p w14:paraId="02B30B67">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人</w:t>
            </w:r>
          </w:p>
        </w:tc>
        <w:tc>
          <w:tcPr>
            <w:tcW w:w="1890" w:type="dxa"/>
            <w:noWrap w:val="0"/>
            <w:vAlign w:val="center"/>
          </w:tcPr>
          <w:p w14:paraId="057950A1">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企业名称</w:t>
            </w:r>
          </w:p>
        </w:tc>
        <w:tc>
          <w:tcPr>
            <w:tcW w:w="5826" w:type="dxa"/>
            <w:gridSpan w:val="4"/>
            <w:noWrap w:val="0"/>
            <w:vAlign w:val="center"/>
          </w:tcPr>
          <w:p w14:paraId="12C8768B">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p>
        </w:tc>
      </w:tr>
      <w:tr w14:paraId="7E1F5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noWrap w:val="0"/>
            <w:vAlign w:val="center"/>
          </w:tcPr>
          <w:p w14:paraId="3A845DA5">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p>
        </w:tc>
        <w:tc>
          <w:tcPr>
            <w:tcW w:w="1890" w:type="dxa"/>
            <w:noWrap w:val="0"/>
            <w:vAlign w:val="center"/>
          </w:tcPr>
          <w:p w14:paraId="49F54F9A">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法定地址</w:t>
            </w:r>
          </w:p>
        </w:tc>
        <w:tc>
          <w:tcPr>
            <w:tcW w:w="5826" w:type="dxa"/>
            <w:gridSpan w:val="4"/>
            <w:noWrap w:val="0"/>
            <w:vAlign w:val="center"/>
          </w:tcPr>
          <w:p w14:paraId="4FEDB32C">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p>
        </w:tc>
      </w:tr>
      <w:tr w14:paraId="647E3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noWrap w:val="0"/>
            <w:vAlign w:val="center"/>
          </w:tcPr>
          <w:p w14:paraId="2818E124">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p>
        </w:tc>
        <w:tc>
          <w:tcPr>
            <w:tcW w:w="1890" w:type="dxa"/>
            <w:noWrap w:val="0"/>
            <w:vAlign w:val="center"/>
          </w:tcPr>
          <w:p w14:paraId="318AC5BC">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邮政编码</w:t>
            </w:r>
          </w:p>
        </w:tc>
        <w:tc>
          <w:tcPr>
            <w:tcW w:w="5826" w:type="dxa"/>
            <w:gridSpan w:val="4"/>
            <w:noWrap w:val="0"/>
            <w:vAlign w:val="center"/>
          </w:tcPr>
          <w:p w14:paraId="6549DD4E">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p>
        </w:tc>
      </w:tr>
      <w:tr w14:paraId="0F712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noWrap w:val="0"/>
            <w:vAlign w:val="center"/>
          </w:tcPr>
          <w:p w14:paraId="5E0EDE38">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p>
        </w:tc>
        <w:tc>
          <w:tcPr>
            <w:tcW w:w="1890" w:type="dxa"/>
            <w:noWrap w:val="0"/>
            <w:vAlign w:val="center"/>
          </w:tcPr>
          <w:p w14:paraId="20847BCA">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工商登记机关</w:t>
            </w:r>
          </w:p>
        </w:tc>
        <w:tc>
          <w:tcPr>
            <w:tcW w:w="5826" w:type="dxa"/>
            <w:gridSpan w:val="4"/>
            <w:noWrap w:val="0"/>
            <w:vAlign w:val="center"/>
          </w:tcPr>
          <w:p w14:paraId="30999414">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p>
        </w:tc>
      </w:tr>
      <w:tr w14:paraId="1DA9C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788" w:type="dxa"/>
            <w:vMerge w:val="continue"/>
            <w:noWrap w:val="0"/>
            <w:vAlign w:val="center"/>
          </w:tcPr>
          <w:p w14:paraId="58D15828">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p>
        </w:tc>
        <w:tc>
          <w:tcPr>
            <w:tcW w:w="1890" w:type="dxa"/>
            <w:noWrap w:val="0"/>
            <w:vAlign w:val="center"/>
          </w:tcPr>
          <w:p w14:paraId="3787163F">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税务登记机关</w:t>
            </w:r>
          </w:p>
        </w:tc>
        <w:tc>
          <w:tcPr>
            <w:tcW w:w="5826" w:type="dxa"/>
            <w:gridSpan w:val="4"/>
            <w:noWrap w:val="0"/>
            <w:vAlign w:val="center"/>
          </w:tcPr>
          <w:p w14:paraId="44D38C5C">
            <w:pPr>
              <w:keepNext w:val="0"/>
              <w:keepLines w:val="0"/>
              <w:pageBreakBefore w:val="0"/>
              <w:tabs>
                <w:tab w:val="left" w:pos="210"/>
              </w:tabs>
              <w:overflowPunct/>
              <w:topLinePunct/>
              <w:bidi w:val="0"/>
              <w:spacing w:line="320" w:lineRule="exact"/>
              <w:rPr>
                <w:rFonts w:hint="eastAsia" w:ascii="仿宋" w:hAnsi="仿宋" w:eastAsia="仿宋" w:cs="仿宋"/>
                <w:kern w:val="0"/>
                <w:sz w:val="24"/>
              </w:rPr>
            </w:pPr>
          </w:p>
        </w:tc>
      </w:tr>
      <w:tr w14:paraId="36BC8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noWrap w:val="0"/>
            <w:vAlign w:val="center"/>
          </w:tcPr>
          <w:p w14:paraId="570A55E5">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p>
        </w:tc>
        <w:tc>
          <w:tcPr>
            <w:tcW w:w="1890" w:type="dxa"/>
            <w:noWrap w:val="0"/>
            <w:vAlign w:val="center"/>
          </w:tcPr>
          <w:p w14:paraId="40DD0F83">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机构代码证号</w:t>
            </w:r>
          </w:p>
        </w:tc>
        <w:tc>
          <w:tcPr>
            <w:tcW w:w="5826" w:type="dxa"/>
            <w:gridSpan w:val="4"/>
            <w:noWrap w:val="0"/>
            <w:vAlign w:val="center"/>
          </w:tcPr>
          <w:p w14:paraId="527C3364">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p>
        </w:tc>
      </w:tr>
      <w:tr w14:paraId="1AF78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restart"/>
            <w:noWrap w:val="0"/>
            <w:vAlign w:val="center"/>
          </w:tcPr>
          <w:p w14:paraId="6B453067">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w:t>
            </w:r>
          </w:p>
        </w:tc>
        <w:tc>
          <w:tcPr>
            <w:tcW w:w="1890" w:type="dxa"/>
            <w:noWrap w:val="0"/>
            <w:vAlign w:val="center"/>
          </w:tcPr>
          <w:p w14:paraId="289E343D">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姓名</w:t>
            </w:r>
          </w:p>
        </w:tc>
        <w:tc>
          <w:tcPr>
            <w:tcW w:w="2048" w:type="dxa"/>
            <w:gridSpan w:val="2"/>
            <w:noWrap w:val="0"/>
            <w:vAlign w:val="center"/>
          </w:tcPr>
          <w:p w14:paraId="02D908BB">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p>
        </w:tc>
        <w:tc>
          <w:tcPr>
            <w:tcW w:w="1887" w:type="dxa"/>
            <w:noWrap w:val="0"/>
            <w:vAlign w:val="center"/>
          </w:tcPr>
          <w:p w14:paraId="6F496BF9">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性别</w:t>
            </w:r>
          </w:p>
        </w:tc>
        <w:tc>
          <w:tcPr>
            <w:tcW w:w="1891" w:type="dxa"/>
            <w:noWrap w:val="0"/>
            <w:vAlign w:val="center"/>
          </w:tcPr>
          <w:p w14:paraId="77AB7DB6">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p>
        </w:tc>
      </w:tr>
      <w:tr w14:paraId="59AA4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noWrap w:val="0"/>
            <w:vAlign w:val="center"/>
          </w:tcPr>
          <w:p w14:paraId="6D205F87">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p>
        </w:tc>
        <w:tc>
          <w:tcPr>
            <w:tcW w:w="1890" w:type="dxa"/>
            <w:noWrap w:val="0"/>
            <w:vAlign w:val="center"/>
          </w:tcPr>
          <w:p w14:paraId="15913123">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职务</w:t>
            </w:r>
          </w:p>
        </w:tc>
        <w:tc>
          <w:tcPr>
            <w:tcW w:w="2048" w:type="dxa"/>
            <w:gridSpan w:val="2"/>
            <w:noWrap w:val="0"/>
            <w:vAlign w:val="center"/>
          </w:tcPr>
          <w:p w14:paraId="28BD41D9">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p>
        </w:tc>
        <w:tc>
          <w:tcPr>
            <w:tcW w:w="1887" w:type="dxa"/>
            <w:noWrap w:val="0"/>
            <w:vAlign w:val="center"/>
          </w:tcPr>
          <w:p w14:paraId="07074300">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联系电话</w:t>
            </w:r>
          </w:p>
        </w:tc>
        <w:tc>
          <w:tcPr>
            <w:tcW w:w="1891" w:type="dxa"/>
            <w:noWrap w:val="0"/>
            <w:vAlign w:val="center"/>
          </w:tcPr>
          <w:p w14:paraId="233079B1">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p>
        </w:tc>
      </w:tr>
      <w:tr w14:paraId="301AC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noWrap w:val="0"/>
            <w:vAlign w:val="center"/>
          </w:tcPr>
          <w:p w14:paraId="04DB09E2">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p>
        </w:tc>
        <w:tc>
          <w:tcPr>
            <w:tcW w:w="1890" w:type="dxa"/>
            <w:noWrap w:val="0"/>
            <w:vAlign w:val="center"/>
          </w:tcPr>
          <w:p w14:paraId="35A47292">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传真</w:t>
            </w:r>
          </w:p>
        </w:tc>
        <w:tc>
          <w:tcPr>
            <w:tcW w:w="5826" w:type="dxa"/>
            <w:gridSpan w:val="4"/>
            <w:noWrap w:val="0"/>
            <w:vAlign w:val="center"/>
          </w:tcPr>
          <w:p w14:paraId="2553B214">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p>
        </w:tc>
      </w:tr>
      <w:tr w14:paraId="0D998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788" w:type="dxa"/>
            <w:vMerge w:val="restart"/>
            <w:noWrap w:val="0"/>
            <w:vAlign w:val="center"/>
          </w:tcPr>
          <w:p w14:paraId="0F052B52">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法定代表人身份证复印件</w:t>
            </w:r>
          </w:p>
        </w:tc>
        <w:tc>
          <w:tcPr>
            <w:tcW w:w="3778" w:type="dxa"/>
            <w:gridSpan w:val="2"/>
            <w:vMerge w:val="restart"/>
            <w:noWrap w:val="0"/>
            <w:vAlign w:val="center"/>
          </w:tcPr>
          <w:p w14:paraId="1AE0E9C0">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（粘贴处）</w:t>
            </w:r>
          </w:p>
        </w:tc>
        <w:tc>
          <w:tcPr>
            <w:tcW w:w="3938" w:type="dxa"/>
            <w:gridSpan w:val="3"/>
            <w:noWrap w:val="0"/>
            <w:vAlign w:val="center"/>
          </w:tcPr>
          <w:p w14:paraId="59BEFC46">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法定代表人（签字或盖章）</w:t>
            </w:r>
          </w:p>
        </w:tc>
      </w:tr>
      <w:tr w14:paraId="4ED9C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7" w:hRule="atLeast"/>
          <w:jc w:val="center"/>
        </w:trPr>
        <w:tc>
          <w:tcPr>
            <w:tcW w:w="788" w:type="dxa"/>
            <w:vMerge w:val="continue"/>
            <w:noWrap w:val="0"/>
            <w:vAlign w:val="center"/>
          </w:tcPr>
          <w:p w14:paraId="37F15234">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p>
        </w:tc>
        <w:tc>
          <w:tcPr>
            <w:tcW w:w="3778" w:type="dxa"/>
            <w:gridSpan w:val="2"/>
            <w:vMerge w:val="continue"/>
            <w:noWrap w:val="0"/>
            <w:vAlign w:val="center"/>
          </w:tcPr>
          <w:p w14:paraId="77163521">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p>
        </w:tc>
        <w:tc>
          <w:tcPr>
            <w:tcW w:w="3938" w:type="dxa"/>
            <w:gridSpan w:val="3"/>
            <w:noWrap w:val="0"/>
            <w:vAlign w:val="bottom"/>
          </w:tcPr>
          <w:p w14:paraId="4C696EC7">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（公章）</w:t>
            </w:r>
          </w:p>
          <w:p w14:paraId="61D7C7EC">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p>
          <w:p w14:paraId="4F977679">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p>
          <w:p w14:paraId="38D57503">
            <w:pPr>
              <w:keepNext w:val="0"/>
              <w:keepLines w:val="0"/>
              <w:pageBreakBefore w:val="0"/>
              <w:tabs>
                <w:tab w:val="left" w:pos="210"/>
              </w:tabs>
              <w:overflowPunct/>
              <w:topLinePunct/>
              <w:bidi w:val="0"/>
              <w:spacing w:line="320" w:lineRule="exact"/>
              <w:jc w:val="center"/>
              <w:rPr>
                <w:rFonts w:hint="eastAsia" w:ascii="仿宋" w:hAnsi="仿宋" w:eastAsia="仿宋" w:cs="仿宋"/>
                <w:kern w:val="0"/>
                <w:sz w:val="24"/>
              </w:rPr>
            </w:pPr>
          </w:p>
          <w:p w14:paraId="5E004AB1">
            <w:pPr>
              <w:keepNext w:val="0"/>
              <w:keepLines w:val="0"/>
              <w:pageBreakBefore w:val="0"/>
              <w:tabs>
                <w:tab w:val="left" w:pos="210"/>
              </w:tabs>
              <w:overflowPunct/>
              <w:topLinePunct/>
              <w:bidi w:val="0"/>
              <w:spacing w:line="320" w:lineRule="exact"/>
              <w:jc w:val="right"/>
              <w:rPr>
                <w:rFonts w:hint="eastAsia" w:ascii="仿宋" w:hAnsi="仿宋" w:eastAsia="仿宋" w:cs="仿宋"/>
                <w:kern w:val="0"/>
                <w:sz w:val="24"/>
              </w:rPr>
            </w:pPr>
            <w:r>
              <w:rPr>
                <w:rFonts w:hint="eastAsia" w:ascii="仿宋" w:hAnsi="仿宋" w:eastAsia="仿宋" w:cs="仿宋"/>
                <w:kern w:val="0"/>
                <w:sz w:val="24"/>
              </w:rPr>
              <w:t xml:space="preserve">年  月  日 </w:t>
            </w:r>
          </w:p>
        </w:tc>
      </w:tr>
    </w:tbl>
    <w:p w14:paraId="77CB2128">
      <w:pPr>
        <w:pStyle w:val="5"/>
        <w:jc w:val="center"/>
        <w:rPr>
          <w:rFonts w:hint="eastAsia" w:ascii="仿宋" w:hAnsi="仿宋" w:eastAsia="仿宋"/>
          <w:color w:val="auto"/>
          <w:sz w:val="28"/>
          <w:szCs w:val="28"/>
          <w:highlight w:val="none"/>
        </w:rPr>
      </w:pPr>
      <w:r>
        <w:rPr>
          <w:rFonts w:hint="eastAsia" w:ascii="仿宋" w:hAnsi="仿宋" w:eastAsia="仿宋"/>
          <w:color w:val="auto"/>
          <w:sz w:val="28"/>
          <w:szCs w:val="28"/>
          <w:highlight w:val="none"/>
        </w:rPr>
        <w:t xml:space="preserve">  </w:t>
      </w:r>
    </w:p>
    <w:p w14:paraId="040BB8D3">
      <w:pPr>
        <w:rPr>
          <w:rFonts w:hint="eastAsia" w:ascii="仿宋" w:hAnsi="仿宋" w:eastAsia="仿宋"/>
          <w:color w:val="auto"/>
          <w:sz w:val="28"/>
          <w:szCs w:val="28"/>
          <w:highlight w:val="none"/>
        </w:rPr>
      </w:pPr>
      <w:r>
        <w:rPr>
          <w:rFonts w:hint="eastAsia" w:ascii="仿宋" w:hAnsi="仿宋" w:eastAsia="仿宋"/>
          <w:color w:val="auto"/>
          <w:sz w:val="28"/>
          <w:szCs w:val="28"/>
          <w:highlight w:val="none"/>
        </w:rPr>
        <w:br w:type="page"/>
      </w:r>
    </w:p>
    <w:p w14:paraId="17ABD1D2">
      <w:pPr>
        <w:pStyle w:val="5"/>
        <w:jc w:val="center"/>
        <w:rPr>
          <w:rFonts w:ascii="仿宋" w:hAnsi="仿宋" w:eastAsia="仿宋"/>
          <w:b/>
          <w:sz w:val="28"/>
          <w:szCs w:val="28"/>
        </w:rPr>
      </w:pPr>
      <w:r>
        <w:rPr>
          <w:rFonts w:hint="eastAsia" w:ascii="仿宋" w:hAnsi="仿宋" w:eastAsia="仿宋"/>
          <w:sz w:val="28"/>
          <w:szCs w:val="28"/>
        </w:rPr>
        <w:t xml:space="preserve"> </w:t>
      </w:r>
      <w:r>
        <w:rPr>
          <w:rFonts w:hint="eastAsia" w:ascii="仿宋" w:hAnsi="仿宋" w:eastAsia="仿宋"/>
          <w:b/>
          <w:sz w:val="28"/>
          <w:szCs w:val="28"/>
        </w:rPr>
        <w:t>法定代表人授权委托书</w:t>
      </w:r>
      <w:r>
        <w:rPr>
          <w:rFonts w:ascii="仿宋" w:hAnsi="仿宋" w:eastAsia="仿宋"/>
          <w:b/>
          <w:sz w:val="28"/>
          <w:szCs w:val="28"/>
        </w:rPr>
        <w:t>(</w:t>
      </w:r>
      <w:r>
        <w:rPr>
          <w:rFonts w:hint="eastAsia" w:ascii="仿宋" w:hAnsi="仿宋" w:eastAsia="仿宋"/>
          <w:b/>
          <w:sz w:val="28"/>
          <w:szCs w:val="28"/>
        </w:rPr>
        <w:t>授权代表参加磋商</w:t>
      </w:r>
      <w:r>
        <w:rPr>
          <w:rFonts w:ascii="仿宋" w:hAnsi="仿宋" w:eastAsia="仿宋"/>
          <w:b/>
          <w:sz w:val="28"/>
          <w:szCs w:val="28"/>
        </w:rPr>
        <w:t>)</w:t>
      </w:r>
    </w:p>
    <w:p w14:paraId="309CBD92">
      <w:pPr>
        <w:pStyle w:val="5"/>
        <w:spacing w:line="560" w:lineRule="exact"/>
        <w:rPr>
          <w:rFonts w:ascii="仿宋" w:hAnsi="仿宋" w:eastAsia="仿宋"/>
          <w:sz w:val="28"/>
          <w:szCs w:val="28"/>
        </w:rPr>
      </w:pPr>
      <w:r>
        <w:rPr>
          <w:rFonts w:hint="eastAsia" w:ascii="仿宋" w:hAnsi="仿宋" w:eastAsia="仿宋"/>
          <w:sz w:val="28"/>
          <w:szCs w:val="28"/>
        </w:rPr>
        <w:t>致：</w:t>
      </w:r>
      <w:r>
        <w:rPr>
          <w:rFonts w:ascii="仿宋" w:hAnsi="仿宋" w:eastAsia="仿宋"/>
          <w:sz w:val="28"/>
          <w:szCs w:val="28"/>
        </w:rPr>
        <w:t>____________(</w:t>
      </w:r>
      <w:r>
        <w:rPr>
          <w:rFonts w:hint="eastAsia" w:ascii="仿宋" w:hAnsi="仿宋" w:eastAsia="仿宋"/>
          <w:sz w:val="28"/>
          <w:szCs w:val="28"/>
        </w:rPr>
        <w:t>采购代理机构</w:t>
      </w:r>
      <w:r>
        <w:rPr>
          <w:rFonts w:ascii="仿宋" w:hAnsi="仿宋" w:eastAsia="仿宋"/>
          <w:sz w:val="28"/>
          <w:szCs w:val="28"/>
        </w:rPr>
        <w:t>)</w:t>
      </w:r>
    </w:p>
    <w:p w14:paraId="1D0FA0CD">
      <w:pPr>
        <w:pStyle w:val="5"/>
        <w:spacing w:line="560" w:lineRule="exact"/>
        <w:ind w:firstLine="560" w:firstLineChars="200"/>
        <w:rPr>
          <w:rFonts w:ascii="仿宋" w:hAnsi="仿宋" w:eastAsia="仿宋"/>
          <w:sz w:val="28"/>
          <w:szCs w:val="28"/>
        </w:rPr>
      </w:pPr>
      <w:r>
        <w:rPr>
          <w:rFonts w:ascii="仿宋" w:hAnsi="仿宋" w:eastAsia="仿宋"/>
          <w:sz w:val="28"/>
          <w:szCs w:val="28"/>
        </w:rPr>
        <w:t>____________(</w:t>
      </w:r>
      <w:r>
        <w:rPr>
          <w:rFonts w:hint="eastAsia" w:ascii="仿宋" w:hAnsi="仿宋" w:eastAsia="仿宋"/>
          <w:sz w:val="28"/>
          <w:szCs w:val="28"/>
        </w:rPr>
        <w:t>供应商名称</w:t>
      </w:r>
      <w:r>
        <w:rPr>
          <w:rFonts w:ascii="仿宋" w:hAnsi="仿宋" w:eastAsia="仿宋"/>
          <w:sz w:val="28"/>
          <w:szCs w:val="28"/>
        </w:rPr>
        <w:t>)</w:t>
      </w:r>
      <w:r>
        <w:rPr>
          <w:rFonts w:hint="eastAsia" w:ascii="仿宋" w:hAnsi="仿宋" w:eastAsia="仿宋"/>
          <w:sz w:val="28"/>
          <w:szCs w:val="28"/>
        </w:rPr>
        <w:t>的法定代表人</w:t>
      </w:r>
      <w:r>
        <w:rPr>
          <w:rFonts w:ascii="仿宋" w:hAnsi="仿宋" w:eastAsia="仿宋"/>
          <w:sz w:val="28"/>
          <w:szCs w:val="28"/>
        </w:rPr>
        <w:t>(</w:t>
      </w:r>
      <w:r>
        <w:rPr>
          <w:rFonts w:hint="eastAsia" w:ascii="仿宋" w:hAnsi="仿宋" w:eastAsia="仿宋"/>
          <w:sz w:val="28"/>
          <w:szCs w:val="28"/>
        </w:rPr>
        <w:t>姓名、职务</w:t>
      </w:r>
      <w:r>
        <w:rPr>
          <w:rFonts w:ascii="仿宋" w:hAnsi="仿宋" w:eastAsia="仿宋"/>
          <w:sz w:val="28"/>
          <w:szCs w:val="28"/>
        </w:rPr>
        <w:t>)</w:t>
      </w:r>
      <w:r>
        <w:rPr>
          <w:rFonts w:hint="eastAsia" w:ascii="仿宋" w:hAnsi="仿宋" w:eastAsia="仿宋"/>
          <w:sz w:val="28"/>
          <w:szCs w:val="28"/>
        </w:rPr>
        <w:t>授权</w:t>
      </w:r>
      <w:r>
        <w:rPr>
          <w:rFonts w:ascii="仿宋" w:hAnsi="仿宋" w:eastAsia="仿宋"/>
          <w:sz w:val="28"/>
          <w:szCs w:val="28"/>
        </w:rPr>
        <w:t>____________(</w:t>
      </w:r>
      <w:r>
        <w:rPr>
          <w:rFonts w:hint="eastAsia" w:ascii="仿宋" w:hAnsi="仿宋" w:eastAsia="仿宋"/>
          <w:sz w:val="28"/>
          <w:szCs w:val="28"/>
        </w:rPr>
        <w:t>磋商代表姓名)为</w:t>
      </w:r>
      <w:r>
        <w:rPr>
          <w:rFonts w:hint="eastAsia" w:ascii="仿宋" w:hAnsi="仿宋" w:eastAsia="仿宋"/>
          <w:sz w:val="28"/>
          <w:szCs w:val="28"/>
          <w:lang w:val="en-US" w:eastAsia="zh-CN"/>
        </w:rPr>
        <w:t>本项目</w:t>
      </w:r>
      <w:r>
        <w:rPr>
          <w:rFonts w:hint="eastAsia" w:ascii="仿宋" w:hAnsi="仿宋" w:eastAsia="仿宋"/>
          <w:sz w:val="28"/>
          <w:szCs w:val="28"/>
        </w:rPr>
        <w:t>的磋商代表，就</w:t>
      </w:r>
      <w:r>
        <w:rPr>
          <w:rFonts w:ascii="仿宋" w:hAnsi="仿宋" w:eastAsia="仿宋"/>
          <w:sz w:val="28"/>
          <w:szCs w:val="28"/>
        </w:rPr>
        <w:t>____________(</w:t>
      </w:r>
      <w:r>
        <w:rPr>
          <w:rFonts w:hint="eastAsia" w:ascii="仿宋" w:hAnsi="仿宋" w:eastAsia="仿宋"/>
          <w:sz w:val="28"/>
          <w:szCs w:val="28"/>
        </w:rPr>
        <w:t>项目名称</w:t>
      </w:r>
      <w:r>
        <w:rPr>
          <w:rFonts w:ascii="仿宋" w:hAnsi="仿宋" w:eastAsia="仿宋"/>
          <w:sz w:val="28"/>
          <w:szCs w:val="28"/>
        </w:rPr>
        <w:t>)</w:t>
      </w:r>
      <w:r>
        <w:rPr>
          <w:rFonts w:hint="eastAsia" w:ascii="仿宋" w:hAnsi="仿宋" w:eastAsia="仿宋"/>
          <w:sz w:val="28"/>
          <w:szCs w:val="28"/>
        </w:rPr>
        <w:t>磋商及相关事务代表本公司处理与之有关的一切事务。代理人无转委托权。</w:t>
      </w:r>
    </w:p>
    <w:p w14:paraId="6F34B1F9">
      <w:pPr>
        <w:pStyle w:val="5"/>
        <w:spacing w:line="560" w:lineRule="exact"/>
        <w:ind w:firstLine="560" w:firstLineChars="200"/>
        <w:rPr>
          <w:rFonts w:ascii="仿宋" w:hAnsi="仿宋" w:eastAsia="仿宋"/>
          <w:sz w:val="28"/>
          <w:szCs w:val="28"/>
        </w:rPr>
      </w:pPr>
      <w:r>
        <w:rPr>
          <w:rFonts w:hint="eastAsia" w:ascii="仿宋" w:hAnsi="仿宋" w:eastAsia="仿宋"/>
          <w:sz w:val="28"/>
          <w:szCs w:val="28"/>
        </w:rPr>
        <w:t>本授权书自响应文件递交截止时间起有效期</w:t>
      </w:r>
      <w:r>
        <w:rPr>
          <w:rFonts w:hint="eastAsia" w:ascii="仿宋" w:hAnsi="仿宋" w:eastAsia="仿宋"/>
          <w:sz w:val="28"/>
          <w:szCs w:val="28"/>
          <w:u w:val="single"/>
        </w:rPr>
        <w:t>90</w:t>
      </w:r>
      <w:r>
        <w:rPr>
          <w:rFonts w:hint="eastAsia" w:ascii="仿宋" w:hAnsi="仿宋" w:eastAsia="仿宋"/>
          <w:sz w:val="28"/>
          <w:szCs w:val="28"/>
        </w:rPr>
        <w:t>天。</w:t>
      </w:r>
    </w:p>
    <w:p w14:paraId="77E48D36">
      <w:pPr>
        <w:pStyle w:val="5"/>
        <w:spacing w:line="560" w:lineRule="exact"/>
        <w:ind w:firstLine="560" w:firstLineChars="200"/>
        <w:rPr>
          <w:rFonts w:ascii="仿宋" w:hAnsi="仿宋" w:eastAsia="仿宋"/>
          <w:sz w:val="28"/>
          <w:szCs w:val="28"/>
        </w:rPr>
      </w:pPr>
    </w:p>
    <w:p w14:paraId="0477522F">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特此声明。</w:t>
      </w:r>
    </w:p>
    <w:tbl>
      <w:tblPr>
        <w:tblStyle w:val="6"/>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304F8A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2BB9EF3D">
            <w:pPr>
              <w:pStyle w:val="5"/>
              <w:jc w:val="center"/>
              <w:rPr>
                <w:rFonts w:ascii="仿宋" w:hAnsi="仿宋" w:eastAsia="仿宋"/>
                <w:sz w:val="28"/>
                <w:szCs w:val="28"/>
              </w:rPr>
            </w:pPr>
            <w:r>
              <w:rPr>
                <w:rFonts w:hint="eastAsia" w:ascii="仿宋" w:hAnsi="仿宋" w:eastAsia="仿宋"/>
                <w:sz w:val="28"/>
                <w:szCs w:val="28"/>
              </w:rPr>
              <w:t>法定代表人身份证明复印件</w:t>
            </w:r>
          </w:p>
          <w:p w14:paraId="6234BEA9">
            <w:pPr>
              <w:pStyle w:val="5"/>
              <w:jc w:val="center"/>
              <w:rPr>
                <w:rFonts w:ascii="仿宋" w:hAnsi="仿宋" w:eastAsia="仿宋"/>
                <w:sz w:val="28"/>
                <w:szCs w:val="28"/>
              </w:rPr>
            </w:pPr>
            <w:r>
              <w:rPr>
                <w:rFonts w:hint="eastAsia" w:ascii="仿宋" w:hAnsi="仿宋" w:eastAsia="仿宋"/>
                <w:sz w:val="24"/>
                <w:szCs w:val="24"/>
              </w:rPr>
              <w:t>（正反面复印/完整复印）</w:t>
            </w:r>
          </w:p>
        </w:tc>
      </w:tr>
    </w:tbl>
    <w:p w14:paraId="3BF7D3B1">
      <w:pPr>
        <w:pStyle w:val="5"/>
        <w:ind w:firstLine="560" w:firstLineChars="200"/>
        <w:rPr>
          <w:rFonts w:hint="eastAsia" w:ascii="仿宋" w:hAnsi="仿宋" w:eastAsia="仿宋"/>
          <w:sz w:val="28"/>
          <w:szCs w:val="28"/>
        </w:rPr>
      </w:pPr>
    </w:p>
    <w:tbl>
      <w:tblPr>
        <w:tblStyle w:val="6"/>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643AEB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03977408">
            <w:pPr>
              <w:pStyle w:val="5"/>
              <w:jc w:val="center"/>
              <w:rPr>
                <w:rFonts w:ascii="仿宋" w:hAnsi="仿宋" w:eastAsia="仿宋"/>
                <w:sz w:val="28"/>
                <w:szCs w:val="28"/>
              </w:rPr>
            </w:pPr>
            <w:r>
              <w:rPr>
                <w:rFonts w:hint="eastAsia" w:ascii="仿宋" w:hAnsi="仿宋" w:eastAsia="仿宋"/>
                <w:sz w:val="28"/>
                <w:szCs w:val="28"/>
              </w:rPr>
              <w:t>授权代表身份证明复印件</w:t>
            </w:r>
          </w:p>
          <w:p w14:paraId="0964CA03">
            <w:pPr>
              <w:pStyle w:val="5"/>
              <w:jc w:val="center"/>
              <w:rPr>
                <w:rFonts w:hint="eastAsia" w:ascii="仿宋" w:hAnsi="仿宋" w:eastAsia="仿宋"/>
                <w:sz w:val="28"/>
                <w:szCs w:val="28"/>
              </w:rPr>
            </w:pPr>
            <w:r>
              <w:rPr>
                <w:rFonts w:hint="eastAsia" w:ascii="仿宋" w:hAnsi="仿宋" w:eastAsia="仿宋"/>
                <w:sz w:val="28"/>
                <w:szCs w:val="28"/>
              </w:rPr>
              <w:t>（</w:t>
            </w:r>
            <w:r>
              <w:rPr>
                <w:rFonts w:hint="eastAsia" w:ascii="仿宋" w:hAnsi="仿宋" w:eastAsia="仿宋"/>
                <w:sz w:val="24"/>
                <w:szCs w:val="24"/>
              </w:rPr>
              <w:t>正反面复印/完整复印）</w:t>
            </w:r>
          </w:p>
        </w:tc>
      </w:tr>
    </w:tbl>
    <w:p w14:paraId="2AF48595">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供应商名称(公章)：____________________</w:t>
      </w:r>
    </w:p>
    <w:p w14:paraId="549145B2">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法定代表人(签字或盖章)：_______手机号码:_____________</w:t>
      </w:r>
    </w:p>
    <w:p w14:paraId="4A699972">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 xml:space="preserve">身份证号码：___________________                        </w:t>
      </w:r>
    </w:p>
    <w:p w14:paraId="65DC5445">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 xml:space="preserve">授权代表(签字或盖章)：_________手机号码:_____________               </w:t>
      </w:r>
    </w:p>
    <w:p w14:paraId="3933E679">
      <w:pPr>
        <w:pStyle w:val="5"/>
        <w:spacing w:line="560" w:lineRule="exact"/>
        <w:ind w:firstLine="560" w:firstLineChars="200"/>
        <w:rPr>
          <w:rFonts w:ascii="仿宋" w:hAnsi="仿宋" w:eastAsia="仿宋"/>
          <w:sz w:val="28"/>
          <w:szCs w:val="28"/>
        </w:rPr>
      </w:pPr>
      <w:r>
        <w:rPr>
          <w:rFonts w:hint="eastAsia" w:ascii="仿宋" w:hAnsi="仿宋" w:eastAsia="仿宋"/>
          <w:sz w:val="28"/>
          <w:szCs w:val="28"/>
        </w:rPr>
        <w:t xml:space="preserve">身份证号码：___________________                      </w:t>
      </w:r>
    </w:p>
    <w:p w14:paraId="4E045D27">
      <w:pPr>
        <w:pStyle w:val="5"/>
        <w:spacing w:line="560" w:lineRule="exact"/>
        <w:ind w:firstLine="560" w:firstLineChars="200"/>
        <w:jc w:val="right"/>
        <w:rPr>
          <w:rFonts w:ascii="仿宋" w:hAnsi="仿宋" w:eastAsia="仿宋"/>
          <w:sz w:val="28"/>
          <w:szCs w:val="28"/>
        </w:rPr>
      </w:pPr>
      <w:r>
        <w:rPr>
          <w:rFonts w:ascii="仿宋" w:hAnsi="仿宋" w:eastAsia="仿宋"/>
          <w:sz w:val="28"/>
          <w:szCs w:val="28"/>
        </w:rPr>
        <w:t>______</w:t>
      </w:r>
      <w:r>
        <w:rPr>
          <w:rFonts w:hint="eastAsia" w:ascii="仿宋" w:hAnsi="仿宋" w:eastAsia="仿宋"/>
          <w:sz w:val="28"/>
          <w:szCs w:val="28"/>
        </w:rPr>
        <w:t>年</w:t>
      </w:r>
      <w:r>
        <w:rPr>
          <w:rFonts w:ascii="仿宋" w:hAnsi="仿宋" w:eastAsia="仿宋"/>
          <w:sz w:val="28"/>
          <w:szCs w:val="28"/>
        </w:rPr>
        <w:t>____</w:t>
      </w:r>
      <w:r>
        <w:rPr>
          <w:rFonts w:hint="eastAsia" w:ascii="仿宋" w:hAnsi="仿宋" w:eastAsia="仿宋"/>
          <w:sz w:val="28"/>
          <w:szCs w:val="28"/>
        </w:rPr>
        <w:t>月</w:t>
      </w:r>
      <w:r>
        <w:rPr>
          <w:rFonts w:ascii="仿宋" w:hAnsi="仿宋" w:eastAsia="仿宋"/>
          <w:sz w:val="28"/>
          <w:szCs w:val="28"/>
        </w:rPr>
        <w:t>____</w:t>
      </w:r>
      <w:r>
        <w:rPr>
          <w:rFonts w:hint="eastAsia" w:ascii="仿宋" w:hAnsi="仿宋" w:eastAsia="仿宋"/>
          <w:sz w:val="28"/>
          <w:szCs w:val="28"/>
        </w:rPr>
        <w:t>日</w:t>
      </w:r>
    </w:p>
    <w:p w14:paraId="3E1A164A">
      <w:pPr>
        <w:pStyle w:val="5"/>
        <w:spacing w:line="560" w:lineRule="exact"/>
        <w:ind w:firstLine="560" w:firstLineChars="200"/>
        <w:jc w:val="right"/>
        <w:rPr>
          <w:rFonts w:ascii="仿宋" w:hAnsi="仿宋" w:eastAsia="仿宋"/>
          <w:color w:val="auto"/>
          <w:sz w:val="28"/>
          <w:szCs w:val="28"/>
          <w:highlight w:val="none"/>
        </w:rPr>
      </w:pPr>
    </w:p>
    <w:p w14:paraId="13524294">
      <w:pPr>
        <w:pStyle w:val="5"/>
        <w:ind w:firstLine="560" w:firstLineChars="200"/>
        <w:rPr>
          <w:rFonts w:hint="eastAsia" w:ascii="仿宋" w:hAnsi="仿宋" w:eastAsia="仿宋"/>
          <w:color w:val="auto"/>
          <w:sz w:val="28"/>
          <w:szCs w:val="28"/>
          <w:highlight w:val="none"/>
        </w:rPr>
      </w:pPr>
    </w:p>
    <w:p w14:paraId="27B2DC15">
      <w:pPr>
        <w:pStyle w:val="5"/>
        <w:ind w:firstLine="4200" w:firstLineChars="1500"/>
        <w:rPr>
          <w:rFonts w:ascii="仿宋" w:hAnsi="仿宋" w:eastAsia="仿宋"/>
          <w:color w:val="auto"/>
          <w:sz w:val="28"/>
          <w:szCs w:val="28"/>
          <w:highlight w:val="none"/>
        </w:rPr>
      </w:pPr>
      <w:r>
        <w:rPr>
          <w:rFonts w:ascii="仿宋" w:hAnsi="仿宋" w:eastAsia="仿宋"/>
          <w:color w:val="auto"/>
          <w:sz w:val="28"/>
          <w:szCs w:val="28"/>
          <w:highlight w:val="none"/>
        </w:rPr>
        <w:br w:type="page"/>
      </w:r>
    </w:p>
    <w:p w14:paraId="443859AD">
      <w:pPr>
        <w:keepNext w:val="0"/>
        <w:keepLines w:val="0"/>
        <w:widowControl/>
        <w:suppressLineNumbers w:val="0"/>
        <w:jc w:val="center"/>
        <w:rPr>
          <w:rFonts w:hint="eastAsia" w:ascii="仿宋" w:hAnsi="仿宋" w:eastAsia="仿宋" w:cs="仿宋"/>
          <w:b/>
          <w:bCs/>
          <w:color w:val="000000"/>
          <w:kern w:val="0"/>
          <w:sz w:val="30"/>
          <w:szCs w:val="30"/>
          <w:highlight w:val="none"/>
          <w:lang w:val="en-US" w:eastAsia="zh-CN" w:bidi="ar"/>
        </w:rPr>
      </w:pPr>
      <w:bookmarkStart w:id="0" w:name="_GoBack"/>
      <w:bookmarkEnd w:id="0"/>
      <w:r>
        <w:rPr>
          <w:rFonts w:hint="eastAsia" w:ascii="仿宋" w:hAnsi="仿宋" w:eastAsia="仿宋" w:cs="仿宋"/>
          <w:b/>
          <w:bCs/>
          <w:color w:val="000000"/>
          <w:kern w:val="0"/>
          <w:sz w:val="30"/>
          <w:szCs w:val="30"/>
          <w:highlight w:val="none"/>
          <w:lang w:val="en-US" w:eastAsia="zh-CN" w:bidi="ar"/>
        </w:rPr>
        <w:t>直接控股和管理关系清单</w:t>
      </w:r>
      <w:r>
        <w:rPr>
          <w:rFonts w:hint="eastAsia" w:ascii="仿宋" w:hAnsi="仿宋" w:eastAsia="仿宋" w:cs="仿宋"/>
          <w:b/>
          <w:bCs/>
          <w:color w:val="000000"/>
          <w:kern w:val="0"/>
          <w:sz w:val="30"/>
          <w:szCs w:val="30"/>
          <w:highlight w:val="none"/>
          <w:lang w:val="en-US" w:eastAsia="zh-CN" w:bidi="ar"/>
        </w:rPr>
        <w:br w:type="textWrapping"/>
      </w:r>
    </w:p>
    <w:p w14:paraId="27179E17">
      <w:pPr>
        <w:keepNext w:val="0"/>
        <w:keepLines w:val="0"/>
        <w:widowControl/>
        <w:suppressLineNumbers w:val="0"/>
        <w:ind w:left="600" w:hanging="560" w:hangingChars="200"/>
        <w:jc w:val="both"/>
        <w:rPr>
          <w:rFonts w:hint="eastAsia" w:ascii="仿宋" w:hAnsi="仿宋" w:eastAsia="仿宋" w:cs="仿宋"/>
          <w:b w:val="0"/>
          <w:bCs w:val="0"/>
          <w:color w:val="000000"/>
          <w:kern w:val="0"/>
          <w:sz w:val="30"/>
          <w:szCs w:val="30"/>
          <w:highlight w:val="none"/>
          <w:lang w:val="en-US" w:eastAsia="zh-CN" w:bidi="ar"/>
        </w:rPr>
      </w:pPr>
      <w:r>
        <w:rPr>
          <w:rFonts w:hint="eastAsia" w:ascii="仿宋" w:hAnsi="仿宋" w:eastAsia="仿宋" w:cs="仿宋"/>
          <w:b w:val="0"/>
          <w:bCs w:val="0"/>
          <w:color w:val="000000"/>
          <w:kern w:val="0"/>
          <w:sz w:val="28"/>
          <w:szCs w:val="28"/>
          <w:highlight w:val="none"/>
          <w:lang w:val="en-US" w:eastAsia="zh-CN" w:bidi="ar"/>
        </w:rPr>
        <w:t>建信众诚工程咨询有限公司：</w:t>
      </w:r>
      <w:r>
        <w:rPr>
          <w:rFonts w:hint="eastAsia" w:ascii="仿宋" w:hAnsi="仿宋" w:eastAsia="仿宋" w:cs="仿宋"/>
          <w:b w:val="0"/>
          <w:bCs w:val="0"/>
          <w:color w:val="000000"/>
          <w:kern w:val="0"/>
          <w:sz w:val="28"/>
          <w:szCs w:val="28"/>
          <w:highlight w:val="none"/>
          <w:lang w:val="en-US" w:eastAsia="zh-CN" w:bidi="ar"/>
        </w:rPr>
        <w:br w:type="textWrapping"/>
      </w:r>
      <w:r>
        <w:rPr>
          <w:rFonts w:hint="eastAsia" w:ascii="仿宋" w:hAnsi="仿宋" w:eastAsia="仿宋" w:cs="仿宋"/>
          <w:b w:val="0"/>
          <w:bCs w:val="0"/>
          <w:color w:val="000000"/>
          <w:kern w:val="0"/>
          <w:sz w:val="28"/>
          <w:szCs w:val="28"/>
          <w:highlight w:val="none"/>
          <w:lang w:val="en-US" w:eastAsia="zh-CN" w:bidi="ar"/>
        </w:rPr>
        <w:t>我方与以下单位存在直接控股、管理关系：</w:t>
      </w:r>
    </w:p>
    <w:tbl>
      <w:tblPr>
        <w:tblStyle w:val="7"/>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54FB9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73485FD2">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14D7B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DAD53CC">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14:paraId="56AD2EB9">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noWrap w:val="0"/>
            <w:vAlign w:val="center"/>
          </w:tcPr>
          <w:p w14:paraId="46320180">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14:paraId="64069875">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37CFB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54CC3A2">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378D9F4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2041FBC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233CA3B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55684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1F7C20E3">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7769CD6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0517BC0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6E1FAEB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1ACDF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060DC65B">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2A87F246">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251C0870">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57AC0DDF">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0C923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6327F16B">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5249B09E">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937E101">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57552160">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2DBECDD9">
      <w:pPr>
        <w:spacing w:line="336"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45CF0000">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1A2045DF">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60E57A4">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6E6E4866">
      <w:pPr>
        <w:pStyle w:val="4"/>
        <w:rPr>
          <w:rFonts w:hint="eastAsia" w:ascii="仿宋" w:hAnsi="仿宋" w:eastAsia="仿宋" w:cs="仿宋"/>
          <w:highlight w:val="none"/>
          <w:lang w:eastAsia="zh-CN"/>
        </w:rPr>
      </w:pPr>
    </w:p>
    <w:p w14:paraId="2449E81D">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rPr>
        <w:t>备注：</w:t>
      </w:r>
      <w:r>
        <w:rPr>
          <w:rFonts w:hint="eastAsia" w:ascii="仿宋" w:hAnsi="仿宋" w:eastAsia="仿宋" w:cs="仿宋"/>
          <w:b w:val="0"/>
          <w:bCs/>
          <w:kern w:val="0"/>
          <w:sz w:val="28"/>
          <w:szCs w:val="28"/>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230B580C">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2.</w:t>
      </w:r>
      <w:r>
        <w:rPr>
          <w:rFonts w:hint="eastAsia" w:ascii="仿宋" w:hAnsi="仿宋" w:eastAsia="仿宋" w:cs="仿宋"/>
          <w:b w:val="0"/>
          <w:bCs/>
          <w:kern w:val="0"/>
          <w:sz w:val="28"/>
          <w:szCs w:val="28"/>
          <w:highlight w:val="none"/>
          <w:lang w:val="en-US" w:eastAsia="zh-CN"/>
        </w:rPr>
        <w:t>直接</w:t>
      </w:r>
      <w:r>
        <w:rPr>
          <w:rFonts w:hint="eastAsia" w:ascii="仿宋" w:hAnsi="仿宋" w:eastAsia="仿宋" w:cs="仿宋"/>
          <w:b w:val="0"/>
          <w:bCs/>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44C6A785">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49B94470">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p>
    <w:p w14:paraId="3BF896FA">
      <w:pPr>
        <w:kinsoku w:val="0"/>
        <w:spacing w:line="336" w:lineRule="auto"/>
        <w:ind w:firstLine="562" w:firstLineChars="200"/>
        <w:jc w:val="left"/>
        <w:rPr>
          <w:rFonts w:hint="eastAsia" w:ascii="仿宋" w:hAnsi="仿宋" w:eastAsia="仿宋" w:cs="仿宋"/>
          <w:b/>
          <w:sz w:val="28"/>
          <w:szCs w:val="28"/>
          <w:highlight w:val="none"/>
        </w:rPr>
      </w:pPr>
    </w:p>
    <w:p w14:paraId="1E3FD6FC">
      <w:pPr>
        <w:pStyle w:val="5"/>
        <w:spacing w:line="336" w:lineRule="auto"/>
        <w:ind w:firstLine="420" w:firstLineChars="200"/>
        <w:rPr>
          <w:rFonts w:hint="eastAsia" w:ascii="仿宋" w:hAnsi="仿宋" w:eastAsia="仿宋" w:cs="仿宋"/>
          <w:szCs w:val="32"/>
          <w:highlight w:val="none"/>
        </w:rPr>
      </w:pPr>
    </w:p>
    <w:p w14:paraId="721C7267">
      <w:r>
        <w:br w:type="page"/>
      </w:r>
    </w:p>
    <w:p w14:paraId="38284D57">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b/>
          <w:bCs/>
          <w:color w:val="000000"/>
          <w:kern w:val="0"/>
          <w:sz w:val="30"/>
          <w:szCs w:val="30"/>
          <w:highlight w:val="none"/>
          <w:lang w:val="en-US" w:eastAsia="zh-CN" w:bidi="ar"/>
        </w:rPr>
        <w:t>本项目不接受联合体投标，不允许分包</w:t>
      </w:r>
      <w:r>
        <w:rPr>
          <w:rFonts w:hint="eastAsia" w:ascii="仿宋" w:hAnsi="仿宋" w:eastAsia="仿宋" w:cs="仿宋"/>
          <w:b/>
          <w:bCs/>
          <w:color w:val="000000"/>
          <w:kern w:val="0"/>
          <w:sz w:val="30"/>
          <w:szCs w:val="30"/>
          <w:highlight w:val="none"/>
          <w:lang w:val="en-US" w:eastAsia="zh-CN" w:bidi="ar"/>
        </w:rPr>
        <w:br w:type="textWrapping"/>
      </w:r>
    </w:p>
    <w:p w14:paraId="614CF7CC">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本单位郑重声明，参加建信众诚工程咨询有限公司的</w:t>
      </w:r>
      <w:r>
        <w:rPr>
          <w:rFonts w:hint="eastAsia" w:ascii="仿宋" w:hAnsi="仿宋" w:eastAsia="仿宋" w:cs="仿宋"/>
          <w:color w:val="000000"/>
          <w:kern w:val="0"/>
          <w:sz w:val="28"/>
          <w:szCs w:val="28"/>
          <w:highlight w:val="none"/>
          <w:u w:val="single"/>
          <w:lang w:val="en-US" w:eastAsia="zh-CN" w:bidi="ar"/>
        </w:rPr>
        <w:t xml:space="preserve">   项目名称    </w:t>
      </w:r>
      <w:r>
        <w:rPr>
          <w:rFonts w:hint="eastAsia" w:ascii="仿宋" w:hAnsi="仿宋" w:eastAsia="仿宋" w:cs="仿宋"/>
          <w:color w:val="000000"/>
          <w:kern w:val="0"/>
          <w:sz w:val="28"/>
          <w:szCs w:val="28"/>
          <w:highlight w:val="none"/>
          <w:lang w:val="en-US" w:eastAsia="zh-CN" w:bidi="ar"/>
        </w:rPr>
        <w:t>（项目编号：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 xml:space="preserve">）采购活动，为非联合体投标，本项目实施过程由本单位独立承担。 </w:t>
      </w:r>
    </w:p>
    <w:p w14:paraId="373AB1A2">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本单位对上述声明的真实性负责。如有虚假，将依法承担相应责任。</w:t>
      </w:r>
    </w:p>
    <w:p w14:paraId="075E535B">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6E181060">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F14F375">
      <w:pPr>
        <w:keepNext w:val="0"/>
        <w:keepLines w:val="0"/>
        <w:widowControl/>
        <w:suppressLineNumbers w:val="0"/>
        <w:ind w:firstLine="560" w:firstLineChars="200"/>
        <w:jc w:val="left"/>
        <w:rPr>
          <w:rFonts w:hint="eastAsia" w:ascii="仿宋" w:hAnsi="仿宋" w:eastAsia="仿宋" w:cs="仿宋"/>
          <w:b/>
          <w:bCs/>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p>
    <w:p w14:paraId="563EFA6E">
      <w:pPr>
        <w:pStyle w:val="2"/>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0D"/>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A482DE4"/>
    <w:rsid w:val="40190235"/>
    <w:rsid w:val="47C90CE4"/>
    <w:rsid w:val="4D79265A"/>
    <w:rsid w:val="4EA679CD"/>
    <w:rsid w:val="6AD3590B"/>
    <w:rsid w:val="7F4335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autoRedefine/>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table of authorities"/>
    <w:basedOn w:val="1"/>
    <w:next w:val="1"/>
    <w:qFormat/>
    <w:uiPriority w:val="0"/>
    <w:pPr>
      <w:ind w:left="420" w:leftChars="200"/>
    </w:pPr>
    <w:rPr>
      <w:rFonts w:ascii="Arial" w:hAnsi="Arial" w:eastAsia="Arial" w:cs="黑体"/>
    </w:r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5">
    <w:name w:val="Plain Text"/>
    <w:basedOn w:val="1"/>
    <w:qFormat/>
    <w:uiPriority w:val="99"/>
    <w:rPr>
      <w:rFonts w:ascii="宋体" w:hAnsi="Courier New"/>
      <w:szCs w:val="21"/>
    </w:rPr>
  </w:style>
  <w:style w:type="table" w:styleId="7">
    <w:name w:val="Table Grid"/>
    <w:basedOn w:val="6"/>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2531</Words>
  <Characters>2848</Characters>
  <Lines>0</Lines>
  <Paragraphs>0</Paragraphs>
  <TotalTime>0</TotalTime>
  <ScaleCrop>false</ScaleCrop>
  <LinksUpToDate>false</LinksUpToDate>
  <CharactersWithSpaces>2981</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2024-04-22T02:05:00Z</dcterms:created>
  <dc:creator>admin</dc:creator>
  <cp:lastModifiedBy>DXE.</cp:lastModifiedBy>
  <dcterms:modified xsi:type="dcterms:W3CDTF">2026-04-10T04:22:11Z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A0EED28793364A1EB87C83878E8E7588_12</vt:lpwstr>
  </property>
  <property fmtid="{D5CDD505-2E9C-101B-9397-08002B2CF9AE}" pid="4" name="KSOTemplateDocerSaveRecord">
    <vt:lpwstr>eyJoZGlkIjoiMTE5MjE0MjU3ODhjZWI1ZThiM2E5NTNhYzRhODk0YTYiLCJ1c2VySWQiOiIyNDI0NjM4MzUifQ==</vt:lpwstr>
  </property>
</Properties>
</file>