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A81170">
      <w:pPr>
        <w:pStyle w:val="2"/>
        <w:ind w:firstLine="0" w:firstLineChars="0"/>
        <w:jc w:val="center"/>
        <w:rPr>
          <w:rFonts w:hint="default" w:ascii="Times New Roman" w:hAnsi="Times New Roman" w:eastAsia="仿宋" w:cs="Times New Roman"/>
          <w:sz w:val="32"/>
          <w:szCs w:val="32"/>
        </w:rPr>
      </w:pPr>
      <w:bookmarkStart w:id="0" w:name="_Toc9549"/>
      <w:r>
        <w:rPr>
          <w:rFonts w:hint="default" w:ascii="Times New Roman" w:hAnsi="Times New Roman" w:eastAsia="仿宋" w:cs="Times New Roman"/>
          <w:sz w:val="32"/>
          <w:szCs w:val="32"/>
        </w:rPr>
        <w:t>投标分项报价表</w:t>
      </w:r>
      <w:bookmarkEnd w:id="0"/>
    </w:p>
    <w:p w14:paraId="1F2BB2DA">
      <w:pPr>
        <w:pStyle w:val="5"/>
        <w:rPr>
          <w:rFonts w:hint="default" w:ascii="Times New Roman" w:hAnsi="Times New Roman" w:eastAsia="仿宋" w:cs="Times New Roman"/>
        </w:rPr>
      </w:pPr>
      <w:r>
        <w:rPr>
          <w:rFonts w:hint="default" w:ascii="Times New Roman" w:hAnsi="Times New Roman" w:eastAsia="仿宋" w:cs="Times New Roman"/>
        </w:rPr>
        <w:t>项目编号：</w:t>
      </w:r>
    </w:p>
    <w:p w14:paraId="0AAE94F4">
      <w:pPr>
        <w:pStyle w:val="5"/>
        <w:rPr>
          <w:rFonts w:hint="default" w:ascii="Times New Roman" w:hAnsi="Times New Roman" w:eastAsia="仿宋" w:cs="Times New Roman"/>
        </w:rPr>
      </w:pPr>
      <w:r>
        <w:rPr>
          <w:rFonts w:hint="default" w:ascii="Times New Roman" w:hAnsi="Times New Roman" w:eastAsia="仿宋" w:cs="Times New Roman"/>
        </w:rPr>
        <w:t>项目名称：</w:t>
      </w:r>
    </w:p>
    <w:p w14:paraId="2D95491B">
      <w:pPr>
        <w:pStyle w:val="3"/>
        <w:rPr>
          <w:rFonts w:hint="default" w:ascii="Times New Roman" w:hAnsi="Times New Roman" w:eastAsia="仿宋" w:cs="Times New Roman"/>
        </w:rPr>
      </w:pPr>
    </w:p>
    <w:tbl>
      <w:tblPr>
        <w:tblStyle w:val="7"/>
        <w:tblW w:w="90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428"/>
        <w:gridCol w:w="1188"/>
        <w:gridCol w:w="1560"/>
        <w:gridCol w:w="992"/>
        <w:gridCol w:w="1276"/>
        <w:gridCol w:w="1134"/>
        <w:gridCol w:w="708"/>
      </w:tblGrid>
      <w:tr w14:paraId="316BC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1EA8E4F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序号</w:t>
            </w:r>
          </w:p>
        </w:tc>
        <w:tc>
          <w:tcPr>
            <w:tcW w:w="1428" w:type="dxa"/>
            <w:noWrap w:val="0"/>
            <w:vAlign w:val="center"/>
          </w:tcPr>
          <w:p w14:paraId="35B9B13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产品</w:t>
            </w:r>
          </w:p>
          <w:p w14:paraId="5727DFA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名称</w:t>
            </w:r>
          </w:p>
        </w:tc>
        <w:tc>
          <w:tcPr>
            <w:tcW w:w="1188" w:type="dxa"/>
            <w:noWrap w:val="0"/>
            <w:vAlign w:val="center"/>
          </w:tcPr>
          <w:p w14:paraId="4083506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规格</w:t>
            </w:r>
          </w:p>
          <w:p w14:paraId="338B719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型号</w:t>
            </w:r>
          </w:p>
        </w:tc>
        <w:tc>
          <w:tcPr>
            <w:tcW w:w="1560" w:type="dxa"/>
            <w:noWrap w:val="0"/>
            <w:vAlign w:val="center"/>
          </w:tcPr>
          <w:p w14:paraId="634D421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制造</w:t>
            </w:r>
          </w:p>
          <w:p w14:paraId="5FAA977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厂家</w:t>
            </w:r>
          </w:p>
        </w:tc>
        <w:tc>
          <w:tcPr>
            <w:tcW w:w="992" w:type="dxa"/>
            <w:noWrap w:val="0"/>
            <w:vAlign w:val="center"/>
          </w:tcPr>
          <w:p w14:paraId="5EFDC5D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数量</w:t>
            </w:r>
          </w:p>
        </w:tc>
        <w:tc>
          <w:tcPr>
            <w:tcW w:w="1276" w:type="dxa"/>
            <w:noWrap w:val="0"/>
            <w:vAlign w:val="center"/>
          </w:tcPr>
          <w:p w14:paraId="0204785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单价</w:t>
            </w:r>
          </w:p>
        </w:tc>
        <w:tc>
          <w:tcPr>
            <w:tcW w:w="1134" w:type="dxa"/>
            <w:noWrap w:val="0"/>
            <w:vAlign w:val="center"/>
          </w:tcPr>
          <w:p w14:paraId="4EF8078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小计</w:t>
            </w:r>
          </w:p>
        </w:tc>
        <w:tc>
          <w:tcPr>
            <w:tcW w:w="708" w:type="dxa"/>
            <w:noWrap w:val="0"/>
            <w:vAlign w:val="center"/>
          </w:tcPr>
          <w:p w14:paraId="16AA28D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备注</w:t>
            </w:r>
          </w:p>
        </w:tc>
      </w:tr>
      <w:tr w14:paraId="7F4EF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00B5B93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046BDBE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7A179A0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7E5C3F6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9D5168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292D7AF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2CB3F5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C80621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5F29D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0195C02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2A1357F2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05695CD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43E3CF3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6C224C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021A5E3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2BCA81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063E6812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52867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607923A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5CFDFC2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5F7A59A2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44A8637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C0E3BF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2FB8F2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E29379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19FAEEE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71416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7B9DEAC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7FCC3FE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7D5BAFD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707E4F8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EB206E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DDE6CC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3F6D3E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B8C4D1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4CC99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374590F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333621E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08824DC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55F4E84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C9387C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E6BC6D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EB0E94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28D579D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6E4F8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026D102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00CDE93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01F02AD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0817588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4308C5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FC2229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027384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32ED78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66D60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0AD91E2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6B1A2C1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7059B4B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1E9C5E3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95203B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2F1B270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DEC2A1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4456A34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0FDB2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5A82902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739BEC3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4EC6361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1173522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38DB31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436BC1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8E3C4D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0CB1414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13503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371B983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27F4966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43E3885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5C35024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F5995A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A703B1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07256A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309B9612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15398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6AFEE7E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1349673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34149FD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1095480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66BD3E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08004E3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E811E9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5BB64B6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40039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08B8CE9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7641769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1C2D132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6E5805A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FF1EF92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1498DB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6E4DA5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3787097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32D78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5DC0B6F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4F9DD5D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334651D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3AD8E46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8460D5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E578A9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8E2D31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4DC00D9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3093F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4F568C7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1785BA3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7B511F1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63F797E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C633E2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B71847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685CE4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73B0271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3F59F7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14923C5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2EBD736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0EF26CA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1AF3BBD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709D11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0CC3669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D40709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49FDBA0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5FE52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64DEA5D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0C7DF35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5FF2AFF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781FEE7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F175BC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166AB69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721089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24583B5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36D14A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69DDA3A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33BC8D7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2568C23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65F177D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CC11CF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794DEF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8C7829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28FF9F1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62F11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006FBB3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1187382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2442441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7E66ACB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427584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BE2549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742B75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2F16CC8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1E019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42533102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54A0AC3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7F31B12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086F1E9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1EF477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F17A7B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F0D931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09E7009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</w:tbl>
    <w:p w14:paraId="08F4209E">
      <w:pPr>
        <w:autoSpaceDE w:val="0"/>
        <w:autoSpaceDN w:val="0"/>
        <w:adjustRightInd w:val="0"/>
        <w:snapToGrid w:val="0"/>
        <w:spacing w:before="120" w:line="360" w:lineRule="auto"/>
        <w:ind w:left="-206" w:leftChars="-98"/>
        <w:jc w:val="left"/>
        <w:rPr>
          <w:rFonts w:hint="default" w:ascii="Times New Roman" w:hAnsi="Times New Roman" w:eastAsia="仿宋" w:cs="Times New Roman"/>
          <w:kern w:val="0"/>
          <w:sz w:val="24"/>
          <w:szCs w:val="28"/>
        </w:rPr>
      </w:pPr>
    </w:p>
    <w:p w14:paraId="04C4D44C">
      <w:pPr>
        <w:spacing w:line="360" w:lineRule="auto"/>
        <w:ind w:firstLine="1920" w:firstLineChars="800"/>
        <w:rPr>
          <w:rFonts w:hint="default" w:ascii="Times New Roman" w:hAnsi="Times New Roman" w:eastAsia="仿宋" w:cs="Times New Roman"/>
          <w:sz w:val="24"/>
        </w:rPr>
      </w:pPr>
      <w:r>
        <w:rPr>
          <w:rFonts w:hint="default" w:ascii="Times New Roman" w:hAnsi="Times New Roman" w:eastAsia="仿宋" w:cs="Times New Roman"/>
          <w:sz w:val="24"/>
        </w:rPr>
        <w:t>投标人（盖公章）：</w:t>
      </w:r>
      <w:r>
        <w:rPr>
          <w:rFonts w:hint="default" w:ascii="Times New Roman" w:hAnsi="Times New Roman" w:eastAsia="仿宋" w:cs="Times New Roman"/>
          <w:sz w:val="24"/>
          <w:u w:val="single"/>
        </w:rPr>
        <w:t xml:space="preserve">                             </w:t>
      </w:r>
    </w:p>
    <w:p w14:paraId="5B8F30F7">
      <w:pPr>
        <w:spacing w:line="360" w:lineRule="auto"/>
        <w:ind w:firstLine="1920" w:firstLineChars="800"/>
        <w:rPr>
          <w:rFonts w:hint="default" w:ascii="Times New Roman" w:hAnsi="Times New Roman" w:eastAsia="仿宋" w:cs="Times New Roman"/>
          <w:sz w:val="24"/>
          <w:u w:val="single"/>
        </w:rPr>
      </w:pPr>
      <w:r>
        <w:rPr>
          <w:rFonts w:hint="default" w:ascii="Times New Roman" w:hAnsi="Times New Roman" w:eastAsia="仿宋" w:cs="Times New Roman"/>
          <w:sz w:val="24"/>
        </w:rPr>
        <w:t>法定代表人或授权代表（签字或盖章）：</w:t>
      </w:r>
      <w:r>
        <w:rPr>
          <w:rFonts w:hint="default" w:ascii="Times New Roman" w:hAnsi="Times New Roman" w:eastAsia="仿宋" w:cs="Times New Roman"/>
          <w:sz w:val="24"/>
          <w:u w:val="single"/>
        </w:rPr>
        <w:t xml:space="preserve">           </w:t>
      </w:r>
    </w:p>
    <w:p w14:paraId="079FC397">
      <w:pPr>
        <w:pStyle w:val="6"/>
        <w:tabs>
          <w:tab w:val="left" w:pos="5580"/>
        </w:tabs>
        <w:spacing w:line="360" w:lineRule="auto"/>
        <w:ind w:firstLine="1920" w:firstLineChars="800"/>
        <w:rPr>
          <w:rFonts w:hint="default" w:ascii="Times New Roman" w:hAnsi="Times New Roman" w:eastAsia="仿宋" w:cs="Times New Roman"/>
          <w:sz w:val="24"/>
        </w:rPr>
      </w:pPr>
      <w:r>
        <w:rPr>
          <w:rFonts w:hint="default" w:ascii="Times New Roman" w:hAnsi="Times New Roman" w:eastAsia="仿宋" w:cs="Times New Roman"/>
          <w:sz w:val="24"/>
        </w:rPr>
        <w:t>日    期：</w:t>
      </w:r>
      <w:r>
        <w:rPr>
          <w:rFonts w:hint="default" w:ascii="Times New Roman" w:hAnsi="Times New Roman" w:eastAsia="仿宋" w:cs="Times New Roman"/>
          <w:sz w:val="32"/>
          <w:u w:val="single"/>
        </w:rPr>
        <w:t xml:space="preserve">                            </w:t>
      </w:r>
    </w:p>
    <w:p w14:paraId="530986E5">
      <w:pPr>
        <w:spacing w:line="360" w:lineRule="auto"/>
        <w:rPr>
          <w:rFonts w:hint="eastAsia" w:ascii="Times New Roman" w:hAnsi="Times New Roman" w:eastAsia="仿宋" w:cs="Times New Roman"/>
          <w:sz w:val="24"/>
          <w:u w:val="single"/>
        </w:rPr>
      </w:pP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B9F"/>
    <w:rsid w:val="007E53E9"/>
    <w:rsid w:val="00DC7B9F"/>
    <w:rsid w:val="00E00D42"/>
    <w:rsid w:val="00EE20B5"/>
    <w:rsid w:val="00F51C88"/>
    <w:rsid w:val="00FE5559"/>
    <w:rsid w:val="027552B2"/>
    <w:rsid w:val="62895A10"/>
    <w:rsid w:val="63DE6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link w:val="12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paragraph" w:styleId="4">
    <w:name w:val="heading 4"/>
    <w:basedOn w:val="1"/>
    <w:next w:val="1"/>
    <w:link w:val="15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5">
    <w:name w:val="Body Text"/>
    <w:basedOn w:val="1"/>
    <w:next w:val="4"/>
    <w:link w:val="1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6">
    <w:name w:val="Plain Text"/>
    <w:basedOn w:val="1"/>
    <w:link w:val="14"/>
    <w:qFormat/>
    <w:uiPriority w:val="0"/>
    <w:rPr>
      <w:rFonts w:ascii="宋体" w:hAnsi="Courier New"/>
      <w:szCs w:val="20"/>
    </w:rPr>
  </w:style>
  <w:style w:type="character" w:customStyle="1" w:styleId="9">
    <w:name w:val="标题 3 字符"/>
    <w:basedOn w:val="8"/>
    <w:semiHidden/>
    <w:qFormat/>
    <w:uiPriority w:val="9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10">
    <w:name w:val="正文文本 字符"/>
    <w:basedOn w:val="8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1">
    <w:name w:val="正文文本 字符1"/>
    <w:link w:val="5"/>
    <w:qFormat/>
    <w:uiPriority w:val="0"/>
    <w:rPr>
      <w:rFonts w:ascii="宋体" w:hAnsi="宋体" w:eastAsia="宋体" w:cs="Times New Roman"/>
      <w:sz w:val="24"/>
      <w:szCs w:val="24"/>
    </w:rPr>
  </w:style>
  <w:style w:type="character" w:customStyle="1" w:styleId="12">
    <w:name w:val="标题 3 字符1"/>
    <w:link w:val="2"/>
    <w:qFormat/>
    <w:uiPriority w:val="0"/>
    <w:rPr>
      <w:rFonts w:ascii="宋体" w:hAnsi="宋体" w:eastAsia="宋体" w:cs="Times New Roman"/>
      <w:b/>
      <w:kern w:val="0"/>
      <w:sz w:val="30"/>
      <w:szCs w:val="30"/>
    </w:rPr>
  </w:style>
  <w:style w:type="character" w:customStyle="1" w:styleId="13">
    <w:name w:val="纯文本 字符"/>
    <w:basedOn w:val="8"/>
    <w:semiHidden/>
    <w:qFormat/>
    <w:uiPriority w:val="99"/>
    <w:rPr>
      <w:rFonts w:hAnsi="Courier New" w:cs="Courier New" w:asciiTheme="minorEastAsia"/>
      <w:szCs w:val="24"/>
    </w:rPr>
  </w:style>
  <w:style w:type="character" w:customStyle="1" w:styleId="14">
    <w:name w:val="纯文本 字符1"/>
    <w:link w:val="6"/>
    <w:qFormat/>
    <w:uiPriority w:val="0"/>
    <w:rPr>
      <w:rFonts w:ascii="宋体" w:hAnsi="Courier New" w:eastAsia="宋体" w:cs="Times New Roman"/>
      <w:szCs w:val="20"/>
    </w:rPr>
  </w:style>
  <w:style w:type="character" w:customStyle="1" w:styleId="15">
    <w:name w:val="标题 4 字符"/>
    <w:basedOn w:val="8"/>
    <w:link w:val="4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123</Words>
  <Characters>129</Characters>
  <Lines>5</Lines>
  <Paragraphs>1</Paragraphs>
  <TotalTime>0</TotalTime>
  <ScaleCrop>false</ScaleCrop>
  <LinksUpToDate>false</LinksUpToDate>
  <CharactersWithSpaces>273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2024-06-26T07:40:00Z</dcterms:created>
  <dc:creator>曹文渊</dc:creator>
  <cp:lastModifiedBy>魏博芸</cp:lastModifiedBy>
  <dcterms:modified xsi:type="dcterms:W3CDTF">2026-04-13T00:32:16Z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eyJoZGlkIjoiNmJhODJlNDRmZTc2ZWYzMmQ0MzhhZTU0MDkyMDcyOWUiLCJ1c2VySWQiOiIyODI4NjAyODQifQ==</vt:lpwstr>
  </property>
  <property fmtid="{D5CDD505-2E9C-101B-9397-08002B2CF9AE}" pid="3" name="KSOProductBuildVer">
    <vt:lpwstr>2052-12.1.0.25225</vt:lpwstr>
  </property>
  <property fmtid="{D5CDD505-2E9C-101B-9397-08002B2CF9AE}" pid="4" name="ICV">
    <vt:lpwstr>DFCF43C654174C2FAA71C70D3248AA9C_12</vt:lpwstr>
  </property>
</Properties>
</file>