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E4B1A">
      <w:pPr>
        <w:spacing w:before="283" w:line="228" w:lineRule="auto"/>
        <w:ind w:left="3667"/>
        <w:outlineLvl w:val="1"/>
        <w:rPr>
          <w:rFonts w:ascii="仿宋" w:hAnsi="仿宋" w:eastAsia="仿宋" w:cs="仿宋"/>
          <w:sz w:val="31"/>
          <w:szCs w:val="31"/>
        </w:rPr>
      </w:pPr>
      <w:r>
        <w:rPr>
          <w:rFonts w:ascii="仿宋" w:hAnsi="仿宋" w:eastAsia="仿宋" w:cs="仿宋"/>
          <w:b/>
          <w:bCs/>
          <w:spacing w:val="1"/>
          <w:sz w:val="31"/>
          <w:szCs w:val="31"/>
        </w:rPr>
        <w:t>资格证明文件</w:t>
      </w:r>
    </w:p>
    <w:p w14:paraId="4E889D96">
      <w:pPr>
        <w:spacing w:before="139" w:line="222" w:lineRule="auto"/>
        <w:outlineLvl w:val="2"/>
        <w:rPr>
          <w:rFonts w:ascii="仿宋" w:hAnsi="仿宋" w:eastAsia="仿宋" w:cs="仿宋"/>
          <w:sz w:val="24"/>
          <w:szCs w:val="24"/>
        </w:rPr>
      </w:pPr>
      <w:r>
        <w:rPr>
          <w:rFonts w:ascii="仿宋" w:hAnsi="仿宋" w:eastAsia="仿宋" w:cs="仿宋"/>
          <w:b/>
          <w:bCs/>
          <w:spacing w:val="-4"/>
          <w:sz w:val="24"/>
          <w:szCs w:val="24"/>
        </w:rPr>
        <w:t>（一）供应商基本情况表</w:t>
      </w:r>
    </w:p>
    <w:p w14:paraId="6A84D5C1">
      <w:pPr>
        <w:spacing w:line="107" w:lineRule="exact"/>
      </w:pPr>
    </w:p>
    <w:tbl>
      <w:tblPr>
        <w:tblStyle w:val="7"/>
        <w:tblW w:w="87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5"/>
        <w:gridCol w:w="1585"/>
        <w:gridCol w:w="917"/>
        <w:gridCol w:w="1735"/>
        <w:gridCol w:w="1026"/>
        <w:gridCol w:w="1540"/>
      </w:tblGrid>
      <w:tr w14:paraId="73566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trPr>
        <w:tc>
          <w:tcPr>
            <w:tcW w:w="1915" w:type="dxa"/>
            <w:vAlign w:val="top"/>
          </w:tcPr>
          <w:p w14:paraId="5B3E9130">
            <w:pPr>
              <w:pStyle w:val="6"/>
              <w:spacing w:before="275" w:line="221" w:lineRule="auto"/>
              <w:ind w:left="545"/>
              <w:rPr>
                <w:sz w:val="24"/>
                <w:szCs w:val="24"/>
              </w:rPr>
            </w:pPr>
            <w:r>
              <w:rPr>
                <w:spacing w:val="-6"/>
                <w:sz w:val="24"/>
                <w:szCs w:val="24"/>
              </w:rPr>
              <w:t>单位名称</w:t>
            </w:r>
          </w:p>
        </w:tc>
        <w:tc>
          <w:tcPr>
            <w:tcW w:w="2502" w:type="dxa"/>
            <w:gridSpan w:val="2"/>
            <w:vAlign w:val="top"/>
          </w:tcPr>
          <w:p w14:paraId="2E7E0A9A">
            <w:pPr>
              <w:rPr>
                <w:rFonts w:ascii="Arial"/>
                <w:sz w:val="21"/>
              </w:rPr>
            </w:pPr>
          </w:p>
        </w:tc>
        <w:tc>
          <w:tcPr>
            <w:tcW w:w="1735" w:type="dxa"/>
            <w:vAlign w:val="top"/>
          </w:tcPr>
          <w:p w14:paraId="09C9D823">
            <w:pPr>
              <w:pStyle w:val="6"/>
              <w:spacing w:before="275" w:line="222" w:lineRule="auto"/>
              <w:ind w:left="209"/>
              <w:rPr>
                <w:sz w:val="24"/>
                <w:szCs w:val="24"/>
              </w:rPr>
            </w:pPr>
            <w:r>
              <w:rPr>
                <w:spacing w:val="-3"/>
                <w:sz w:val="24"/>
                <w:szCs w:val="24"/>
              </w:rPr>
              <w:t>组织机构代码</w:t>
            </w:r>
          </w:p>
        </w:tc>
        <w:tc>
          <w:tcPr>
            <w:tcW w:w="2566" w:type="dxa"/>
            <w:gridSpan w:val="2"/>
            <w:vAlign w:val="top"/>
          </w:tcPr>
          <w:p w14:paraId="0CE427F4">
            <w:pPr>
              <w:rPr>
                <w:rFonts w:ascii="Arial"/>
                <w:sz w:val="21"/>
              </w:rPr>
            </w:pPr>
          </w:p>
        </w:tc>
      </w:tr>
      <w:tr w14:paraId="42AAF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1915" w:type="dxa"/>
            <w:vAlign w:val="top"/>
          </w:tcPr>
          <w:p w14:paraId="37E19329">
            <w:pPr>
              <w:pStyle w:val="6"/>
              <w:spacing w:before="230" w:line="224" w:lineRule="auto"/>
              <w:ind w:left="307"/>
              <w:rPr>
                <w:sz w:val="24"/>
                <w:szCs w:val="24"/>
              </w:rPr>
            </w:pPr>
            <w:r>
              <w:rPr>
                <w:spacing w:val="-4"/>
                <w:sz w:val="24"/>
                <w:szCs w:val="24"/>
              </w:rPr>
              <w:t>营业执照编号</w:t>
            </w:r>
          </w:p>
        </w:tc>
        <w:tc>
          <w:tcPr>
            <w:tcW w:w="2502" w:type="dxa"/>
            <w:gridSpan w:val="2"/>
            <w:vAlign w:val="top"/>
          </w:tcPr>
          <w:p w14:paraId="6EAF6B42">
            <w:pPr>
              <w:rPr>
                <w:rFonts w:ascii="Arial"/>
                <w:sz w:val="21"/>
              </w:rPr>
            </w:pPr>
          </w:p>
        </w:tc>
        <w:tc>
          <w:tcPr>
            <w:tcW w:w="1735" w:type="dxa"/>
            <w:vAlign w:val="top"/>
          </w:tcPr>
          <w:p w14:paraId="1A017BE1">
            <w:pPr>
              <w:pStyle w:val="6"/>
              <w:spacing w:before="230" w:line="223" w:lineRule="auto"/>
              <w:ind w:left="455"/>
              <w:rPr>
                <w:sz w:val="24"/>
                <w:szCs w:val="24"/>
              </w:rPr>
            </w:pPr>
            <w:r>
              <w:rPr>
                <w:spacing w:val="-6"/>
                <w:sz w:val="24"/>
                <w:szCs w:val="24"/>
              </w:rPr>
              <w:t>注册日期</w:t>
            </w:r>
          </w:p>
        </w:tc>
        <w:tc>
          <w:tcPr>
            <w:tcW w:w="2566" w:type="dxa"/>
            <w:gridSpan w:val="2"/>
            <w:vAlign w:val="top"/>
          </w:tcPr>
          <w:p w14:paraId="24EE6C0D">
            <w:pPr>
              <w:rPr>
                <w:rFonts w:ascii="Arial"/>
                <w:sz w:val="21"/>
              </w:rPr>
            </w:pPr>
          </w:p>
        </w:tc>
      </w:tr>
      <w:tr w14:paraId="4FF3F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17" w:hRule="atLeast"/>
        </w:trPr>
        <w:tc>
          <w:tcPr>
            <w:tcW w:w="1915" w:type="dxa"/>
            <w:vAlign w:val="top"/>
          </w:tcPr>
          <w:p w14:paraId="23654E1E">
            <w:pPr>
              <w:pStyle w:val="6"/>
              <w:spacing w:before="209" w:line="232" w:lineRule="auto"/>
              <w:ind w:left="781"/>
              <w:rPr>
                <w:sz w:val="24"/>
                <w:szCs w:val="24"/>
              </w:rPr>
            </w:pPr>
            <w:r>
              <w:rPr>
                <w:spacing w:val="-9"/>
                <w:sz w:val="24"/>
                <w:szCs w:val="24"/>
              </w:rPr>
              <w:t>地址</w:t>
            </w:r>
          </w:p>
        </w:tc>
        <w:tc>
          <w:tcPr>
            <w:tcW w:w="2502" w:type="dxa"/>
            <w:gridSpan w:val="2"/>
            <w:vAlign w:val="top"/>
          </w:tcPr>
          <w:p w14:paraId="1F7F6137">
            <w:pPr>
              <w:rPr>
                <w:rFonts w:ascii="Arial"/>
                <w:sz w:val="21"/>
              </w:rPr>
            </w:pPr>
          </w:p>
        </w:tc>
        <w:tc>
          <w:tcPr>
            <w:tcW w:w="1735" w:type="dxa"/>
            <w:vAlign w:val="top"/>
          </w:tcPr>
          <w:p w14:paraId="12E1D266">
            <w:pPr>
              <w:pStyle w:val="6"/>
              <w:spacing w:before="209" w:line="224" w:lineRule="auto"/>
              <w:ind w:left="455"/>
              <w:rPr>
                <w:sz w:val="24"/>
                <w:szCs w:val="24"/>
              </w:rPr>
            </w:pPr>
            <w:r>
              <w:rPr>
                <w:spacing w:val="-6"/>
                <w:sz w:val="24"/>
                <w:szCs w:val="24"/>
              </w:rPr>
              <w:t>注册资金</w:t>
            </w:r>
          </w:p>
        </w:tc>
        <w:tc>
          <w:tcPr>
            <w:tcW w:w="2566" w:type="dxa"/>
            <w:gridSpan w:val="2"/>
            <w:vAlign w:val="top"/>
          </w:tcPr>
          <w:p w14:paraId="51984F74">
            <w:pPr>
              <w:rPr>
                <w:rFonts w:ascii="Arial"/>
                <w:sz w:val="21"/>
              </w:rPr>
            </w:pPr>
          </w:p>
        </w:tc>
      </w:tr>
      <w:tr w14:paraId="3A48B0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915" w:type="dxa"/>
            <w:vAlign w:val="top"/>
          </w:tcPr>
          <w:p w14:paraId="7A267BDC">
            <w:pPr>
              <w:pStyle w:val="6"/>
              <w:spacing w:before="221" w:line="223" w:lineRule="auto"/>
              <w:ind w:left="428"/>
              <w:rPr>
                <w:sz w:val="24"/>
                <w:szCs w:val="24"/>
              </w:rPr>
            </w:pPr>
            <w:r>
              <w:rPr>
                <w:spacing w:val="-5"/>
                <w:sz w:val="24"/>
                <w:szCs w:val="24"/>
              </w:rPr>
              <w:t>法定代表人</w:t>
            </w:r>
          </w:p>
        </w:tc>
        <w:tc>
          <w:tcPr>
            <w:tcW w:w="1585" w:type="dxa"/>
            <w:vAlign w:val="top"/>
          </w:tcPr>
          <w:p w14:paraId="0BAADB1B">
            <w:pPr>
              <w:rPr>
                <w:rFonts w:ascii="Arial"/>
                <w:sz w:val="21"/>
              </w:rPr>
            </w:pPr>
          </w:p>
        </w:tc>
        <w:tc>
          <w:tcPr>
            <w:tcW w:w="917" w:type="dxa"/>
            <w:vAlign w:val="top"/>
          </w:tcPr>
          <w:p w14:paraId="763EE327">
            <w:pPr>
              <w:pStyle w:val="6"/>
              <w:spacing w:before="221" w:line="222" w:lineRule="auto"/>
              <w:ind w:left="258"/>
              <w:rPr>
                <w:sz w:val="24"/>
                <w:szCs w:val="24"/>
              </w:rPr>
            </w:pPr>
            <w:r>
              <w:rPr>
                <w:spacing w:val="-10"/>
                <w:sz w:val="24"/>
                <w:szCs w:val="24"/>
              </w:rPr>
              <w:t>手机</w:t>
            </w:r>
          </w:p>
        </w:tc>
        <w:tc>
          <w:tcPr>
            <w:tcW w:w="1735" w:type="dxa"/>
            <w:vAlign w:val="top"/>
          </w:tcPr>
          <w:p w14:paraId="4EA868B6">
            <w:pPr>
              <w:rPr>
                <w:rFonts w:ascii="Arial"/>
                <w:sz w:val="21"/>
              </w:rPr>
            </w:pPr>
          </w:p>
        </w:tc>
        <w:tc>
          <w:tcPr>
            <w:tcW w:w="1026" w:type="dxa"/>
            <w:vAlign w:val="top"/>
          </w:tcPr>
          <w:p w14:paraId="211314D0">
            <w:pPr>
              <w:pStyle w:val="6"/>
              <w:spacing w:before="221" w:line="222" w:lineRule="auto"/>
              <w:ind w:left="317"/>
              <w:rPr>
                <w:sz w:val="24"/>
                <w:szCs w:val="24"/>
              </w:rPr>
            </w:pPr>
            <w:r>
              <w:rPr>
                <w:spacing w:val="-10"/>
                <w:sz w:val="24"/>
                <w:szCs w:val="24"/>
              </w:rPr>
              <w:t>座机</w:t>
            </w:r>
          </w:p>
        </w:tc>
        <w:tc>
          <w:tcPr>
            <w:tcW w:w="1540" w:type="dxa"/>
            <w:vAlign w:val="top"/>
          </w:tcPr>
          <w:p w14:paraId="7B510D69">
            <w:pPr>
              <w:rPr>
                <w:rFonts w:ascii="Arial"/>
                <w:sz w:val="21"/>
              </w:rPr>
            </w:pPr>
          </w:p>
        </w:tc>
      </w:tr>
      <w:tr w14:paraId="45796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915" w:type="dxa"/>
            <w:vAlign w:val="top"/>
          </w:tcPr>
          <w:p w14:paraId="6BBCF0F9">
            <w:pPr>
              <w:pStyle w:val="6"/>
              <w:spacing w:before="228" w:line="222" w:lineRule="auto"/>
              <w:ind w:left="420"/>
              <w:rPr>
                <w:sz w:val="24"/>
                <w:szCs w:val="24"/>
              </w:rPr>
            </w:pPr>
            <w:r>
              <w:rPr>
                <w:spacing w:val="-4"/>
                <w:sz w:val="24"/>
                <w:szCs w:val="24"/>
              </w:rPr>
              <w:t>授权代表人</w:t>
            </w:r>
          </w:p>
        </w:tc>
        <w:tc>
          <w:tcPr>
            <w:tcW w:w="1585" w:type="dxa"/>
            <w:vAlign w:val="top"/>
          </w:tcPr>
          <w:p w14:paraId="61DB9D07">
            <w:pPr>
              <w:rPr>
                <w:rFonts w:ascii="Arial"/>
                <w:sz w:val="21"/>
              </w:rPr>
            </w:pPr>
          </w:p>
        </w:tc>
        <w:tc>
          <w:tcPr>
            <w:tcW w:w="917" w:type="dxa"/>
            <w:vAlign w:val="top"/>
          </w:tcPr>
          <w:p w14:paraId="316322E5">
            <w:pPr>
              <w:pStyle w:val="6"/>
              <w:spacing w:before="228" w:line="222" w:lineRule="auto"/>
              <w:ind w:left="258"/>
              <w:rPr>
                <w:sz w:val="24"/>
                <w:szCs w:val="24"/>
              </w:rPr>
            </w:pPr>
            <w:r>
              <w:rPr>
                <w:spacing w:val="-10"/>
                <w:sz w:val="24"/>
                <w:szCs w:val="24"/>
              </w:rPr>
              <w:t>手机</w:t>
            </w:r>
          </w:p>
        </w:tc>
        <w:tc>
          <w:tcPr>
            <w:tcW w:w="1735" w:type="dxa"/>
            <w:vAlign w:val="top"/>
          </w:tcPr>
          <w:p w14:paraId="689D11CF">
            <w:pPr>
              <w:rPr>
                <w:rFonts w:ascii="Arial"/>
                <w:sz w:val="21"/>
              </w:rPr>
            </w:pPr>
          </w:p>
        </w:tc>
        <w:tc>
          <w:tcPr>
            <w:tcW w:w="1026" w:type="dxa"/>
            <w:vAlign w:val="top"/>
          </w:tcPr>
          <w:p w14:paraId="214A0492">
            <w:pPr>
              <w:pStyle w:val="6"/>
              <w:spacing w:before="228" w:line="222" w:lineRule="auto"/>
              <w:ind w:left="317"/>
              <w:rPr>
                <w:sz w:val="24"/>
                <w:szCs w:val="24"/>
              </w:rPr>
            </w:pPr>
            <w:r>
              <w:rPr>
                <w:spacing w:val="-10"/>
                <w:sz w:val="24"/>
                <w:szCs w:val="24"/>
              </w:rPr>
              <w:t>座机</w:t>
            </w:r>
          </w:p>
        </w:tc>
        <w:tc>
          <w:tcPr>
            <w:tcW w:w="1540" w:type="dxa"/>
            <w:vAlign w:val="top"/>
          </w:tcPr>
          <w:p w14:paraId="22C45C11">
            <w:pPr>
              <w:rPr>
                <w:rFonts w:ascii="Arial"/>
                <w:sz w:val="21"/>
              </w:rPr>
            </w:pPr>
          </w:p>
        </w:tc>
      </w:tr>
      <w:tr w14:paraId="1AC10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0" w:hRule="atLeast"/>
        </w:trPr>
        <w:tc>
          <w:tcPr>
            <w:tcW w:w="1915" w:type="dxa"/>
            <w:vAlign w:val="top"/>
          </w:tcPr>
          <w:p w14:paraId="2F64412D">
            <w:pPr>
              <w:pStyle w:val="6"/>
              <w:spacing w:before="169" w:line="334" w:lineRule="auto"/>
              <w:ind w:left="780" w:right="287" w:hanging="480"/>
              <w:rPr>
                <w:sz w:val="24"/>
                <w:szCs w:val="24"/>
              </w:rPr>
            </w:pPr>
            <w:r>
              <w:rPr>
                <w:spacing w:val="-3"/>
                <w:sz w:val="24"/>
                <w:szCs w:val="24"/>
              </w:rPr>
              <w:t>基本账户开户</w:t>
            </w:r>
            <w:r>
              <w:rPr>
                <w:spacing w:val="-9"/>
                <w:sz w:val="24"/>
                <w:szCs w:val="24"/>
              </w:rPr>
              <w:t>银行</w:t>
            </w:r>
          </w:p>
        </w:tc>
        <w:tc>
          <w:tcPr>
            <w:tcW w:w="6803" w:type="dxa"/>
            <w:gridSpan w:val="5"/>
            <w:vAlign w:val="top"/>
          </w:tcPr>
          <w:p w14:paraId="2F2E95DA">
            <w:pPr>
              <w:rPr>
                <w:rFonts w:ascii="Arial"/>
                <w:sz w:val="21"/>
              </w:rPr>
            </w:pPr>
          </w:p>
        </w:tc>
      </w:tr>
      <w:tr w14:paraId="219A19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0" w:hRule="atLeast"/>
        </w:trPr>
        <w:tc>
          <w:tcPr>
            <w:tcW w:w="1915" w:type="dxa"/>
            <w:vAlign w:val="top"/>
          </w:tcPr>
          <w:p w14:paraId="62942B0B">
            <w:pPr>
              <w:pStyle w:val="6"/>
              <w:spacing w:before="169" w:line="334" w:lineRule="auto"/>
              <w:ind w:left="777" w:right="287" w:hanging="477"/>
              <w:rPr>
                <w:sz w:val="24"/>
                <w:szCs w:val="24"/>
              </w:rPr>
            </w:pPr>
            <w:r>
              <w:rPr>
                <w:spacing w:val="-3"/>
                <w:sz w:val="24"/>
                <w:szCs w:val="24"/>
              </w:rPr>
              <w:t>基本账户银行</w:t>
            </w:r>
            <w:r>
              <w:rPr>
                <w:spacing w:val="-7"/>
                <w:sz w:val="24"/>
                <w:szCs w:val="24"/>
              </w:rPr>
              <w:t>账号</w:t>
            </w:r>
          </w:p>
        </w:tc>
        <w:tc>
          <w:tcPr>
            <w:tcW w:w="6803" w:type="dxa"/>
            <w:gridSpan w:val="5"/>
            <w:vAlign w:val="top"/>
          </w:tcPr>
          <w:p w14:paraId="0B19893A">
            <w:pPr>
              <w:rPr>
                <w:rFonts w:ascii="Arial"/>
                <w:sz w:val="21"/>
              </w:rPr>
            </w:pPr>
          </w:p>
        </w:tc>
      </w:tr>
      <w:tr w14:paraId="27AF1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1" w:hRule="atLeast"/>
        </w:trPr>
        <w:tc>
          <w:tcPr>
            <w:tcW w:w="1915" w:type="dxa"/>
            <w:vAlign w:val="top"/>
          </w:tcPr>
          <w:p w14:paraId="1D895CB1">
            <w:pPr>
              <w:spacing w:line="241" w:lineRule="auto"/>
              <w:rPr>
                <w:rFonts w:ascii="Arial"/>
                <w:sz w:val="21"/>
              </w:rPr>
            </w:pPr>
          </w:p>
          <w:p w14:paraId="0180CE37">
            <w:pPr>
              <w:spacing w:line="241" w:lineRule="auto"/>
              <w:rPr>
                <w:rFonts w:ascii="Arial"/>
                <w:sz w:val="21"/>
              </w:rPr>
            </w:pPr>
          </w:p>
          <w:p w14:paraId="0D672E14">
            <w:pPr>
              <w:spacing w:line="242" w:lineRule="auto"/>
              <w:rPr>
                <w:rFonts w:ascii="Arial"/>
                <w:sz w:val="21"/>
              </w:rPr>
            </w:pPr>
          </w:p>
          <w:p w14:paraId="0E31648A">
            <w:pPr>
              <w:spacing w:line="242" w:lineRule="auto"/>
              <w:rPr>
                <w:rFonts w:ascii="Arial"/>
                <w:sz w:val="21"/>
              </w:rPr>
            </w:pPr>
          </w:p>
          <w:p w14:paraId="1635755B">
            <w:pPr>
              <w:spacing w:line="242" w:lineRule="auto"/>
              <w:rPr>
                <w:rFonts w:ascii="Arial"/>
                <w:sz w:val="21"/>
              </w:rPr>
            </w:pPr>
          </w:p>
          <w:p w14:paraId="36EB9A49">
            <w:pPr>
              <w:spacing w:line="242" w:lineRule="auto"/>
              <w:rPr>
                <w:rFonts w:ascii="Arial"/>
                <w:sz w:val="21"/>
              </w:rPr>
            </w:pPr>
          </w:p>
          <w:p w14:paraId="3AA73619">
            <w:pPr>
              <w:spacing w:line="242" w:lineRule="auto"/>
              <w:rPr>
                <w:rFonts w:ascii="Arial"/>
                <w:sz w:val="21"/>
              </w:rPr>
            </w:pPr>
          </w:p>
          <w:p w14:paraId="13067480">
            <w:pPr>
              <w:spacing w:line="242" w:lineRule="auto"/>
              <w:rPr>
                <w:rFonts w:ascii="Arial"/>
                <w:sz w:val="21"/>
              </w:rPr>
            </w:pPr>
          </w:p>
          <w:p w14:paraId="3F9CD272">
            <w:pPr>
              <w:pStyle w:val="6"/>
              <w:spacing w:before="78" w:line="222" w:lineRule="auto"/>
              <w:ind w:left="541"/>
              <w:rPr>
                <w:sz w:val="24"/>
                <w:szCs w:val="24"/>
              </w:rPr>
            </w:pPr>
            <w:r>
              <w:rPr>
                <w:spacing w:val="-5"/>
                <w:sz w:val="24"/>
                <w:szCs w:val="24"/>
              </w:rPr>
              <w:t>企业概况</w:t>
            </w:r>
          </w:p>
        </w:tc>
        <w:tc>
          <w:tcPr>
            <w:tcW w:w="6803" w:type="dxa"/>
            <w:gridSpan w:val="5"/>
            <w:vAlign w:val="top"/>
          </w:tcPr>
          <w:p w14:paraId="520D89D5">
            <w:pPr>
              <w:rPr>
                <w:rFonts w:ascii="Arial"/>
                <w:sz w:val="21"/>
              </w:rPr>
            </w:pPr>
          </w:p>
        </w:tc>
      </w:tr>
    </w:tbl>
    <w:p w14:paraId="492EC0A5">
      <w:pPr>
        <w:pStyle w:val="2"/>
      </w:pPr>
    </w:p>
    <w:p w14:paraId="3A1A0515">
      <w:pPr>
        <w:sectPr>
          <w:footerReference r:id="rId5" w:type="default"/>
          <w:pgSz w:w="11906" w:h="16839"/>
          <w:pgMar w:top="1427" w:right="1359" w:bottom="1178" w:left="1359" w:header="0" w:footer="1015" w:gutter="0"/>
          <w:cols w:space="720" w:num="1"/>
        </w:sectPr>
      </w:pPr>
      <w:bookmarkStart w:id="2" w:name="_GoBack"/>
      <w:bookmarkEnd w:id="2"/>
    </w:p>
    <w:p w14:paraId="4A91D1C7">
      <w:pPr>
        <w:spacing w:before="49" w:line="222" w:lineRule="auto"/>
        <w:ind w:left="40"/>
        <w:rPr>
          <w:rFonts w:ascii="仿宋" w:hAnsi="仿宋" w:eastAsia="仿宋" w:cs="仿宋"/>
          <w:sz w:val="24"/>
          <w:szCs w:val="24"/>
        </w:rPr>
      </w:pPr>
      <w:r>
        <w:rPr>
          <w:rFonts w:hint="eastAsia" w:ascii="仿宋" w:hAnsi="仿宋" w:eastAsia="仿宋" w:cs="仿宋"/>
          <w:b/>
          <w:bCs/>
          <w:spacing w:val="-6"/>
          <w:sz w:val="24"/>
          <w:szCs w:val="24"/>
          <w:lang w:val="en-US" w:eastAsia="zh-CN"/>
        </w:rPr>
        <w:t>一般</w:t>
      </w:r>
      <w:r>
        <w:rPr>
          <w:rFonts w:ascii="仿宋" w:hAnsi="仿宋" w:eastAsia="仿宋" w:cs="仿宋"/>
          <w:b/>
          <w:bCs/>
          <w:spacing w:val="-6"/>
          <w:sz w:val="24"/>
          <w:szCs w:val="24"/>
        </w:rPr>
        <w:t>资格审查</w:t>
      </w:r>
      <w:r>
        <w:rPr>
          <w:rFonts w:hint="eastAsia" w:ascii="仿宋" w:hAnsi="仿宋" w:eastAsia="仿宋" w:cs="仿宋"/>
          <w:b/>
          <w:bCs/>
          <w:spacing w:val="-6"/>
          <w:sz w:val="24"/>
          <w:szCs w:val="24"/>
          <w:lang w:val="en-US" w:eastAsia="zh-CN"/>
        </w:rPr>
        <w:t>资料</w:t>
      </w:r>
      <w:r>
        <w:rPr>
          <w:rFonts w:ascii="仿宋" w:hAnsi="仿宋" w:eastAsia="仿宋" w:cs="仿宋"/>
          <w:b/>
          <w:bCs/>
          <w:spacing w:val="-6"/>
          <w:sz w:val="24"/>
          <w:szCs w:val="24"/>
        </w:rPr>
        <w:t>：</w:t>
      </w:r>
    </w:p>
    <w:p w14:paraId="4CF67E2E">
      <w:pPr>
        <w:spacing w:before="178" w:line="359" w:lineRule="auto"/>
        <w:ind w:left="30" w:right="38" w:firstLine="489"/>
        <w:rPr>
          <w:rFonts w:ascii="仿宋" w:hAnsi="仿宋" w:eastAsia="仿宋" w:cs="仿宋"/>
          <w:sz w:val="24"/>
          <w:szCs w:val="24"/>
        </w:rPr>
      </w:pPr>
      <w:r>
        <w:rPr>
          <w:rFonts w:ascii="仿宋" w:hAnsi="仿宋" w:eastAsia="仿宋" w:cs="仿宋"/>
          <w:spacing w:val="-4"/>
          <w:sz w:val="24"/>
          <w:szCs w:val="24"/>
        </w:rPr>
        <w:t>1、</w:t>
      </w:r>
      <w:r>
        <w:rPr>
          <w:rFonts w:hint="eastAsia" w:ascii="仿宋" w:hAnsi="仿宋" w:eastAsia="仿宋" w:cs="仿宋"/>
          <w:spacing w:val="-4"/>
          <w:sz w:val="24"/>
          <w:szCs w:val="24"/>
        </w:rPr>
        <w:t>投标人主体资格证明</w:t>
      </w:r>
      <w:r>
        <w:rPr>
          <w:rFonts w:ascii="仿宋" w:hAnsi="仿宋" w:eastAsia="仿宋" w:cs="仿宋"/>
          <w:spacing w:val="-4"/>
          <w:sz w:val="24"/>
          <w:szCs w:val="24"/>
        </w:rPr>
        <w:t>:供应商具有独立承担民事责任能力，提供有效的主体资格证明：供应商为合法注册的法人、其他组织或自然人，具有独立承担民事责任的能力，提供统一社会信用代码的营业执照（或事业法人证或其他合法证明文件），供应商为自然人的提供身份证</w:t>
      </w:r>
      <w:r>
        <w:rPr>
          <w:rFonts w:ascii="仿宋" w:hAnsi="仿宋" w:eastAsia="仿宋" w:cs="仿宋"/>
          <w:spacing w:val="-5"/>
          <w:sz w:val="24"/>
          <w:szCs w:val="24"/>
        </w:rPr>
        <w:t>；</w:t>
      </w:r>
    </w:p>
    <w:p w14:paraId="683BD268">
      <w:pPr>
        <w:spacing w:before="4" w:line="358" w:lineRule="auto"/>
        <w:ind w:left="29" w:right="38" w:firstLine="471"/>
        <w:rPr>
          <w:rFonts w:ascii="仿宋" w:hAnsi="仿宋" w:eastAsia="仿宋" w:cs="仿宋"/>
          <w:spacing w:val="1"/>
          <w:sz w:val="24"/>
          <w:szCs w:val="24"/>
        </w:rPr>
      </w:pPr>
    </w:p>
    <w:p w14:paraId="15959808">
      <w:pPr>
        <w:spacing w:before="4" w:line="358" w:lineRule="auto"/>
        <w:ind w:left="29" w:right="38" w:firstLine="471"/>
        <w:rPr>
          <w:rFonts w:hint="eastAsia" w:ascii="仿宋" w:hAnsi="仿宋" w:eastAsia="仿宋" w:cs="仿宋"/>
          <w:sz w:val="24"/>
          <w:szCs w:val="24"/>
          <w:lang w:eastAsia="zh-CN"/>
        </w:rPr>
      </w:pPr>
      <w:r>
        <w:rPr>
          <w:rFonts w:hint="eastAsia" w:ascii="仿宋" w:hAnsi="仿宋" w:eastAsia="仿宋" w:cs="仿宋"/>
          <w:spacing w:val="1"/>
          <w:sz w:val="24"/>
          <w:szCs w:val="24"/>
          <w:lang w:val="en-US" w:eastAsia="zh-CN"/>
        </w:rPr>
        <w:t>2</w:t>
      </w:r>
      <w:r>
        <w:rPr>
          <w:rFonts w:ascii="仿宋" w:hAnsi="仿宋" w:eastAsia="仿宋" w:cs="仿宋"/>
          <w:spacing w:val="1"/>
          <w:sz w:val="24"/>
          <w:szCs w:val="24"/>
        </w:rPr>
        <w:t>、财务状况报告</w:t>
      </w:r>
      <w:r>
        <w:rPr>
          <w:rFonts w:hint="eastAsia" w:ascii="仿宋" w:hAnsi="仿宋" w:eastAsia="仿宋" w:cs="仿宋"/>
          <w:spacing w:val="1"/>
          <w:sz w:val="24"/>
          <w:szCs w:val="24"/>
          <w:lang w:val="en-US" w:eastAsia="zh-CN"/>
        </w:rPr>
        <w:t>/健全的财务会计制度证明</w:t>
      </w:r>
      <w:r>
        <w:rPr>
          <w:rFonts w:hint="eastAsia" w:ascii="仿宋" w:hAnsi="仿宋" w:eastAsia="仿宋" w:cs="仿宋"/>
          <w:spacing w:val="1"/>
          <w:sz w:val="24"/>
          <w:szCs w:val="24"/>
          <w:lang w:eastAsia="zh-CN"/>
        </w:rPr>
        <w:t>：</w:t>
      </w:r>
      <w:r>
        <w:rPr>
          <w:rFonts w:ascii="仿宋" w:hAnsi="仿宋" w:eastAsia="仿宋" w:cs="仿宋"/>
          <w:spacing w:val="1"/>
          <w:sz w:val="24"/>
          <w:szCs w:val="24"/>
        </w:rPr>
        <w:t>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r>
        <w:rPr>
          <w:rFonts w:hint="eastAsia" w:ascii="仿宋" w:hAnsi="仿宋" w:eastAsia="仿宋" w:cs="仿宋"/>
          <w:spacing w:val="1"/>
          <w:sz w:val="24"/>
          <w:szCs w:val="24"/>
          <w:lang w:eastAsia="zh-CN"/>
        </w:rPr>
        <w:t>；</w:t>
      </w:r>
    </w:p>
    <w:p w14:paraId="1696AB6C">
      <w:pPr>
        <w:spacing w:before="2" w:line="359" w:lineRule="auto"/>
        <w:ind w:left="29" w:right="38" w:firstLine="477"/>
        <w:rPr>
          <w:rFonts w:hint="eastAsia" w:ascii="仿宋" w:hAnsi="仿宋" w:eastAsia="仿宋" w:cs="仿宋"/>
          <w:spacing w:val="-1"/>
          <w:sz w:val="24"/>
          <w:szCs w:val="24"/>
          <w:lang w:val="en-US" w:eastAsia="zh-CN"/>
        </w:rPr>
      </w:pPr>
    </w:p>
    <w:p w14:paraId="5C9C7F73">
      <w:pPr>
        <w:spacing w:before="2" w:line="359" w:lineRule="auto"/>
        <w:ind w:left="29" w:right="38" w:firstLine="477"/>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3、</w:t>
      </w:r>
      <w:r>
        <w:rPr>
          <w:rFonts w:ascii="仿宋" w:hAnsi="仿宋" w:eastAsia="仿宋" w:cs="仿宋"/>
          <w:spacing w:val="-1"/>
          <w:sz w:val="24"/>
          <w:szCs w:val="24"/>
        </w:rPr>
        <w:t>提供具有履行合同所必需的设备和专业技术能力的承诺</w:t>
      </w:r>
      <w:r>
        <w:rPr>
          <w:rFonts w:hint="eastAsia" w:ascii="仿宋" w:hAnsi="仿宋" w:eastAsia="仿宋" w:cs="仿宋"/>
          <w:spacing w:val="-1"/>
          <w:sz w:val="24"/>
          <w:szCs w:val="24"/>
          <w:lang w:eastAsia="zh-CN"/>
        </w:rPr>
        <w:t>；</w:t>
      </w:r>
    </w:p>
    <w:p w14:paraId="22D69B0D">
      <w:pPr>
        <w:spacing w:before="2" w:line="359" w:lineRule="auto"/>
        <w:ind w:left="29" w:right="38" w:firstLine="477"/>
        <w:rPr>
          <w:rFonts w:ascii="仿宋" w:hAnsi="仿宋" w:eastAsia="仿宋" w:cs="仿宋"/>
          <w:spacing w:val="-1"/>
          <w:sz w:val="24"/>
          <w:szCs w:val="24"/>
        </w:rPr>
      </w:pPr>
    </w:p>
    <w:p w14:paraId="511A3602">
      <w:pPr>
        <w:spacing w:before="2" w:line="359" w:lineRule="auto"/>
        <w:ind w:left="29" w:right="38" w:firstLine="477"/>
        <w:rPr>
          <w:rFonts w:ascii="仿宋" w:hAnsi="仿宋" w:eastAsia="仿宋" w:cs="仿宋"/>
          <w:sz w:val="24"/>
          <w:szCs w:val="24"/>
        </w:rPr>
      </w:pPr>
      <w:r>
        <w:rPr>
          <w:rFonts w:hint="eastAsia" w:ascii="仿宋" w:hAnsi="仿宋" w:eastAsia="仿宋" w:cs="仿宋"/>
          <w:spacing w:val="-1"/>
          <w:sz w:val="24"/>
          <w:szCs w:val="24"/>
          <w:lang w:val="en-US" w:eastAsia="zh-CN"/>
        </w:rPr>
        <w:t>4</w:t>
      </w:r>
      <w:r>
        <w:rPr>
          <w:rFonts w:ascii="仿宋" w:hAnsi="仿宋" w:eastAsia="仿宋" w:cs="仿宋"/>
          <w:spacing w:val="-1"/>
          <w:sz w:val="24"/>
          <w:szCs w:val="24"/>
        </w:rPr>
        <w:t>、税收缴纳证明:提供开标截止日前一年内已缴纳的至少一个月的依法缴纳税</w:t>
      </w:r>
      <w:r>
        <w:rPr>
          <w:rFonts w:ascii="仿宋" w:hAnsi="仿宋" w:eastAsia="仿宋" w:cs="仿宋"/>
          <w:spacing w:val="-3"/>
          <w:sz w:val="24"/>
          <w:szCs w:val="24"/>
        </w:rPr>
        <w:t>收的相关凭据(时间以税</w:t>
      </w:r>
      <w:r>
        <w:rPr>
          <w:rFonts w:hint="eastAsia" w:ascii="仿宋" w:hAnsi="仿宋" w:eastAsia="仿宋" w:cs="仿宋"/>
          <w:spacing w:val="-3"/>
          <w:sz w:val="24"/>
          <w:szCs w:val="24"/>
          <w:lang w:val="en-US" w:eastAsia="zh-CN"/>
        </w:rPr>
        <w:t>款</w:t>
      </w:r>
      <w:r>
        <w:rPr>
          <w:rFonts w:ascii="仿宋" w:hAnsi="仿宋" w:eastAsia="仿宋" w:cs="仿宋"/>
          <w:spacing w:val="-3"/>
          <w:sz w:val="24"/>
          <w:szCs w:val="24"/>
        </w:rPr>
        <w:t>所属日期为准、税种须包含增值税或企业所得税</w:t>
      </w:r>
      <w:r>
        <w:rPr>
          <w:rFonts w:ascii="仿宋" w:hAnsi="仿宋" w:eastAsia="仿宋" w:cs="仿宋"/>
          <w:spacing w:val="-4"/>
          <w:sz w:val="24"/>
          <w:szCs w:val="24"/>
        </w:rPr>
        <w:t>)，凭</w:t>
      </w:r>
      <w:r>
        <w:rPr>
          <w:rFonts w:ascii="仿宋" w:hAnsi="仿宋" w:eastAsia="仿宋" w:cs="仿宋"/>
          <w:spacing w:val="-3"/>
          <w:sz w:val="24"/>
          <w:szCs w:val="24"/>
        </w:rPr>
        <w:t>据应有税务机关或代收机关的公章或业务专用章；依法免税或</w:t>
      </w:r>
      <w:r>
        <w:rPr>
          <w:rFonts w:hint="eastAsia" w:ascii="仿宋" w:hAnsi="仿宋" w:eastAsia="仿宋" w:cs="仿宋"/>
          <w:spacing w:val="-3"/>
          <w:sz w:val="24"/>
          <w:szCs w:val="24"/>
          <w:lang w:val="en-US" w:eastAsia="zh-CN"/>
        </w:rPr>
        <w:t>无</w:t>
      </w:r>
      <w:r>
        <w:rPr>
          <w:rFonts w:ascii="仿宋" w:hAnsi="仿宋" w:eastAsia="仿宋" w:cs="仿宋"/>
          <w:spacing w:val="-3"/>
          <w:sz w:val="24"/>
          <w:szCs w:val="24"/>
        </w:rPr>
        <w:t>须</w:t>
      </w:r>
      <w:r>
        <w:rPr>
          <w:rFonts w:ascii="仿宋" w:hAnsi="仿宋" w:eastAsia="仿宋" w:cs="仿宋"/>
          <w:spacing w:val="-4"/>
          <w:sz w:val="24"/>
          <w:szCs w:val="24"/>
        </w:rPr>
        <w:t>缴纳税收的供</w:t>
      </w:r>
      <w:r>
        <w:rPr>
          <w:rFonts w:ascii="仿宋" w:hAnsi="仿宋" w:eastAsia="仿宋" w:cs="仿宋"/>
          <w:spacing w:val="-2"/>
          <w:sz w:val="24"/>
          <w:szCs w:val="24"/>
        </w:rPr>
        <w:t>应商，应提供相应证明文件；</w:t>
      </w:r>
    </w:p>
    <w:p w14:paraId="4357FE8D">
      <w:pPr>
        <w:spacing w:before="3" w:line="358" w:lineRule="auto"/>
        <w:ind w:left="30" w:right="38" w:firstLine="473"/>
        <w:rPr>
          <w:rFonts w:hint="eastAsia" w:ascii="仿宋" w:hAnsi="仿宋" w:eastAsia="仿宋" w:cs="仿宋"/>
          <w:spacing w:val="-1"/>
          <w:sz w:val="24"/>
          <w:szCs w:val="24"/>
          <w:lang w:val="en-US" w:eastAsia="zh-CN"/>
        </w:rPr>
      </w:pPr>
    </w:p>
    <w:p w14:paraId="75480B63">
      <w:pPr>
        <w:spacing w:before="3" w:line="358" w:lineRule="auto"/>
        <w:ind w:left="30" w:right="38" w:firstLine="473"/>
        <w:rPr>
          <w:rFonts w:ascii="仿宋" w:hAnsi="仿宋" w:eastAsia="仿宋" w:cs="仿宋"/>
          <w:sz w:val="24"/>
          <w:szCs w:val="24"/>
        </w:rPr>
      </w:pPr>
      <w:r>
        <w:rPr>
          <w:rFonts w:hint="eastAsia" w:ascii="仿宋" w:hAnsi="仿宋" w:eastAsia="仿宋" w:cs="仿宋"/>
          <w:spacing w:val="-1"/>
          <w:sz w:val="24"/>
          <w:szCs w:val="24"/>
          <w:lang w:val="en-US" w:eastAsia="zh-CN"/>
        </w:rPr>
        <w:t>5</w:t>
      </w:r>
      <w:r>
        <w:rPr>
          <w:rFonts w:ascii="仿宋" w:hAnsi="仿宋" w:eastAsia="仿宋" w:cs="仿宋"/>
          <w:spacing w:val="-1"/>
          <w:sz w:val="24"/>
          <w:szCs w:val="24"/>
        </w:rPr>
        <w:t>、社会保障资金缴纳证明:提供投标截止日前一年内已缴存的至少一个月的社会保障资金缴存单据或社保机构开具的社会保险参保缴费情况证明或税务机关出具的完税证明，依法不需要缴纳社会保障资金的单位应提供相关证明材料；</w:t>
      </w:r>
    </w:p>
    <w:p w14:paraId="60AB5228">
      <w:pPr>
        <w:spacing w:before="3" w:line="359" w:lineRule="auto"/>
        <w:ind w:left="30" w:firstLine="477"/>
        <w:rPr>
          <w:rFonts w:ascii="仿宋" w:hAnsi="仿宋" w:eastAsia="仿宋" w:cs="仿宋"/>
          <w:spacing w:val="-2"/>
          <w:sz w:val="24"/>
          <w:szCs w:val="24"/>
        </w:rPr>
      </w:pPr>
    </w:p>
    <w:p w14:paraId="5915190E">
      <w:pPr>
        <w:spacing w:before="3" w:line="359" w:lineRule="auto"/>
        <w:ind w:left="30" w:firstLine="477"/>
        <w:rPr>
          <w:rFonts w:ascii="仿宋" w:hAnsi="仿宋" w:eastAsia="仿宋" w:cs="仿宋"/>
          <w:sz w:val="24"/>
          <w:szCs w:val="24"/>
        </w:rPr>
      </w:pPr>
      <w:r>
        <w:rPr>
          <w:rFonts w:hint="eastAsia" w:ascii="仿宋" w:hAnsi="仿宋" w:eastAsia="仿宋" w:cs="仿宋"/>
          <w:spacing w:val="-2"/>
          <w:sz w:val="24"/>
          <w:szCs w:val="24"/>
          <w:lang w:val="en-US" w:eastAsia="zh-CN"/>
        </w:rPr>
        <w:t>6</w:t>
      </w:r>
      <w:r>
        <w:rPr>
          <w:rFonts w:ascii="仿宋" w:hAnsi="仿宋" w:eastAsia="仿宋" w:cs="仿宋"/>
          <w:spacing w:val="-2"/>
          <w:sz w:val="24"/>
          <w:szCs w:val="24"/>
        </w:rPr>
        <w:t>、书面声明</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参加政府采购活动前3年内，在经营活动中没有重大违法记录的书面声明</w:t>
      </w:r>
      <w:r>
        <w:rPr>
          <w:rFonts w:ascii="仿宋" w:hAnsi="仿宋" w:eastAsia="仿宋" w:cs="仿宋"/>
          <w:spacing w:val="-1"/>
          <w:sz w:val="24"/>
          <w:szCs w:val="24"/>
        </w:rPr>
        <w:t>；</w:t>
      </w:r>
    </w:p>
    <w:p w14:paraId="6A4146A7">
      <w:pPr>
        <w:spacing w:line="358" w:lineRule="auto"/>
        <w:ind w:left="29" w:right="38" w:firstLine="474"/>
        <w:rPr>
          <w:rFonts w:ascii="仿宋" w:hAnsi="仿宋" w:eastAsia="仿宋" w:cs="仿宋"/>
          <w:spacing w:val="-3"/>
          <w:sz w:val="24"/>
          <w:szCs w:val="24"/>
        </w:rPr>
      </w:pPr>
    </w:p>
    <w:p w14:paraId="6148F720">
      <w:pPr>
        <w:spacing w:line="359" w:lineRule="auto"/>
        <w:ind w:right="305"/>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特定资格证明文件</w:t>
      </w:r>
    </w:p>
    <w:p w14:paraId="0430BBE0">
      <w:pPr>
        <w:numPr>
          <w:ilvl w:val="0"/>
          <w:numId w:val="0"/>
        </w:numPr>
        <w:spacing w:line="359" w:lineRule="auto"/>
        <w:ind w:right="305" w:rightChars="0"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企业资质：供应商须具备水利水电工程施工总承包</w:t>
      </w:r>
      <w:r>
        <w:rPr>
          <w:rFonts w:hint="eastAsia" w:ascii="仿宋" w:hAnsi="仿宋" w:eastAsia="仿宋" w:cs="仿宋"/>
          <w:sz w:val="24"/>
          <w:szCs w:val="24"/>
          <w:lang w:val="en-US" w:eastAsia="zh-CN"/>
        </w:rPr>
        <w:t>三</w:t>
      </w:r>
      <w:r>
        <w:rPr>
          <w:rFonts w:hint="eastAsia" w:ascii="仿宋" w:hAnsi="仿宋" w:eastAsia="仿宋" w:cs="仿宋"/>
          <w:sz w:val="24"/>
          <w:szCs w:val="24"/>
        </w:rPr>
        <w:t>级（含</w:t>
      </w:r>
      <w:r>
        <w:rPr>
          <w:rFonts w:hint="eastAsia" w:ascii="仿宋" w:hAnsi="仿宋" w:eastAsia="仿宋" w:cs="仿宋"/>
          <w:sz w:val="24"/>
          <w:szCs w:val="24"/>
          <w:lang w:val="en-US" w:eastAsia="zh-CN"/>
        </w:rPr>
        <w:t>三</w:t>
      </w:r>
      <w:r>
        <w:rPr>
          <w:rFonts w:hint="eastAsia" w:ascii="仿宋" w:hAnsi="仿宋" w:eastAsia="仿宋" w:cs="仿宋"/>
          <w:sz w:val="24"/>
          <w:szCs w:val="24"/>
        </w:rPr>
        <w:t>级）以上资质，并具有建设行政主管部门颁发的安全生产许可证</w:t>
      </w:r>
      <w:r>
        <w:rPr>
          <w:rFonts w:hint="eastAsia" w:ascii="仿宋" w:hAnsi="仿宋" w:eastAsia="仿宋" w:cs="仿宋"/>
          <w:sz w:val="24"/>
          <w:szCs w:val="24"/>
          <w:lang w:eastAsia="zh-CN"/>
        </w:rPr>
        <w:t>；</w:t>
      </w:r>
    </w:p>
    <w:p w14:paraId="48225674">
      <w:pPr>
        <w:spacing w:before="1" w:line="359" w:lineRule="auto"/>
        <w:ind w:left="42" w:right="65" w:firstLine="465"/>
        <w:rPr>
          <w:rFonts w:ascii="仿宋" w:hAnsi="仿宋" w:eastAsia="仿宋" w:cs="仿宋"/>
          <w:spacing w:val="-1"/>
          <w:sz w:val="24"/>
          <w:szCs w:val="24"/>
        </w:rPr>
      </w:pPr>
    </w:p>
    <w:p w14:paraId="536D9807">
      <w:pPr>
        <w:spacing w:before="1" w:line="359" w:lineRule="auto"/>
        <w:ind w:left="42" w:right="65" w:firstLine="465"/>
        <w:rPr>
          <w:rFonts w:ascii="仿宋" w:hAnsi="仿宋" w:eastAsia="仿宋" w:cs="仿宋"/>
          <w:sz w:val="24"/>
          <w:szCs w:val="24"/>
        </w:rPr>
      </w:pPr>
      <w:r>
        <w:rPr>
          <w:rFonts w:hint="eastAsia" w:ascii="仿宋" w:hAnsi="仿宋" w:eastAsia="仿宋" w:cs="仿宋"/>
          <w:spacing w:val="-1"/>
          <w:sz w:val="24"/>
          <w:szCs w:val="24"/>
          <w:lang w:val="en-US" w:eastAsia="zh-CN"/>
        </w:rPr>
        <w:t>2</w:t>
      </w:r>
      <w:r>
        <w:rPr>
          <w:rFonts w:ascii="仿宋" w:hAnsi="仿宋" w:eastAsia="仿宋" w:cs="仿宋"/>
          <w:spacing w:val="-1"/>
          <w:sz w:val="24"/>
          <w:szCs w:val="24"/>
        </w:rPr>
        <w:t>、项目经理：拟派项目经理须为本单位在职人员，具有有效的水利水电工程二级（含二级）以上建造师注册证书</w:t>
      </w:r>
      <w:r>
        <w:rPr>
          <w:rFonts w:hint="eastAsia" w:ascii="仿宋" w:hAnsi="仿宋" w:eastAsia="仿宋" w:cs="仿宋"/>
          <w:spacing w:val="-1"/>
          <w:sz w:val="24"/>
          <w:szCs w:val="24"/>
          <w:lang w:eastAsia="zh-CN"/>
        </w:rPr>
        <w:t>，</w:t>
      </w:r>
      <w:r>
        <w:rPr>
          <w:rFonts w:ascii="仿宋" w:hAnsi="仿宋" w:eastAsia="仿宋" w:cs="仿宋"/>
          <w:spacing w:val="-1"/>
          <w:sz w:val="24"/>
          <w:szCs w:val="24"/>
        </w:rPr>
        <w:t>并具有水行政主管部门颁发的有效的《安全生产考核合格证》，且项目经理无在建项目（提供无在建项目承诺书）</w:t>
      </w:r>
      <w:r>
        <w:rPr>
          <w:rFonts w:ascii="仿宋" w:hAnsi="仿宋" w:eastAsia="仿宋" w:cs="仿宋"/>
          <w:sz w:val="24"/>
          <w:szCs w:val="24"/>
        </w:rPr>
        <w:t>；</w:t>
      </w:r>
    </w:p>
    <w:p w14:paraId="05B75F89">
      <w:pPr>
        <w:spacing w:before="3" w:line="359" w:lineRule="auto"/>
        <w:ind w:left="29" w:right="38" w:firstLine="474"/>
        <w:rPr>
          <w:rFonts w:ascii="仿宋" w:hAnsi="仿宋" w:eastAsia="仿宋" w:cs="仿宋"/>
          <w:spacing w:val="-3"/>
          <w:sz w:val="24"/>
          <w:szCs w:val="24"/>
        </w:rPr>
      </w:pPr>
    </w:p>
    <w:p w14:paraId="76FA128E">
      <w:pPr>
        <w:spacing w:before="3" w:line="359" w:lineRule="auto"/>
        <w:ind w:left="29" w:right="38" w:firstLine="474"/>
        <w:rPr>
          <w:rFonts w:hint="eastAsia" w:ascii="仿宋" w:hAnsi="仿宋" w:eastAsia="仿宋" w:cs="仿宋"/>
          <w:spacing w:val="-3"/>
          <w:sz w:val="24"/>
          <w:szCs w:val="24"/>
          <w:lang w:eastAsia="zh-CN"/>
        </w:rPr>
      </w:pPr>
      <w:r>
        <w:rPr>
          <w:rFonts w:hint="eastAsia" w:ascii="仿宋" w:hAnsi="仿宋" w:eastAsia="仿宋" w:cs="仿宋"/>
          <w:spacing w:val="-3"/>
          <w:sz w:val="24"/>
          <w:szCs w:val="24"/>
          <w:lang w:val="en-US" w:eastAsia="zh-CN"/>
        </w:rPr>
        <w:t>3</w:t>
      </w:r>
      <w:r>
        <w:rPr>
          <w:rFonts w:ascii="仿宋" w:hAnsi="仿宋" w:eastAsia="仿宋" w:cs="仿宋"/>
          <w:spacing w:val="-3"/>
          <w:sz w:val="24"/>
          <w:szCs w:val="24"/>
        </w:rPr>
        <w:t>、</w:t>
      </w:r>
      <w:r>
        <w:rPr>
          <w:rFonts w:hint="eastAsia" w:ascii="仿宋" w:hAnsi="仿宋" w:eastAsia="仿宋" w:cs="仿宋"/>
          <w:spacing w:val="-3"/>
          <w:sz w:val="24"/>
          <w:szCs w:val="24"/>
        </w:rPr>
        <w:t>企业负责人及专职安全员</w:t>
      </w:r>
      <w:r>
        <w:rPr>
          <w:rFonts w:hint="eastAsia" w:ascii="仿宋" w:hAnsi="仿宋" w:eastAsia="仿宋" w:cs="仿宋"/>
          <w:spacing w:val="-3"/>
          <w:sz w:val="24"/>
          <w:szCs w:val="24"/>
          <w:lang w:eastAsia="zh-CN"/>
        </w:rPr>
        <w:t>：企业负责人及专职安全员须具有水行政主管部门颁发的《安全生产考核合格证》；</w:t>
      </w:r>
    </w:p>
    <w:p w14:paraId="16849D9A">
      <w:pPr>
        <w:spacing w:before="3" w:line="359" w:lineRule="auto"/>
        <w:ind w:left="29" w:right="38" w:firstLine="474"/>
        <w:rPr>
          <w:rFonts w:hint="eastAsia" w:ascii="仿宋" w:hAnsi="仿宋" w:eastAsia="仿宋" w:cs="仿宋"/>
          <w:spacing w:val="-3"/>
          <w:sz w:val="24"/>
          <w:szCs w:val="24"/>
          <w:lang w:val="en-US" w:eastAsia="zh-CN"/>
        </w:rPr>
      </w:pPr>
    </w:p>
    <w:p w14:paraId="17B1E54A">
      <w:pPr>
        <w:spacing w:before="3" w:line="359" w:lineRule="auto"/>
        <w:ind w:right="38" w:firstLine="468" w:firstLineChars="200"/>
        <w:rPr>
          <w:rFonts w:ascii="仿宋" w:hAnsi="仿宋" w:eastAsia="仿宋" w:cs="仿宋"/>
          <w:sz w:val="24"/>
          <w:szCs w:val="24"/>
        </w:rPr>
      </w:pPr>
      <w:r>
        <w:rPr>
          <w:rFonts w:hint="eastAsia" w:ascii="仿宋" w:hAnsi="仿宋" w:eastAsia="仿宋" w:cs="仿宋"/>
          <w:spacing w:val="-3"/>
          <w:sz w:val="24"/>
          <w:szCs w:val="24"/>
          <w:lang w:val="en-US" w:eastAsia="zh-CN"/>
        </w:rPr>
        <w:t>4、</w:t>
      </w:r>
      <w:r>
        <w:rPr>
          <w:rFonts w:ascii="仿宋" w:hAnsi="仿宋" w:eastAsia="仿宋" w:cs="仿宋"/>
          <w:spacing w:val="-3"/>
          <w:sz w:val="24"/>
          <w:szCs w:val="24"/>
        </w:rPr>
        <w:t>法定代表人证明书或法定代表人授权书</w:t>
      </w:r>
      <w:r>
        <w:rPr>
          <w:rFonts w:hint="eastAsia" w:ascii="仿宋" w:hAnsi="仿宋" w:eastAsia="仿宋" w:cs="仿宋"/>
          <w:spacing w:val="-3"/>
          <w:sz w:val="24"/>
          <w:szCs w:val="24"/>
          <w:lang w:eastAsia="zh-CN"/>
        </w:rPr>
        <w:t>：</w:t>
      </w:r>
      <w:r>
        <w:rPr>
          <w:rFonts w:ascii="仿宋" w:hAnsi="仿宋" w:eastAsia="仿宋" w:cs="仿宋"/>
          <w:spacing w:val="-3"/>
          <w:sz w:val="24"/>
          <w:szCs w:val="24"/>
        </w:rPr>
        <w:t>法定代表人(单位负责人)直接参</w:t>
      </w:r>
      <w:r>
        <w:rPr>
          <w:rFonts w:ascii="仿宋" w:hAnsi="仿宋" w:eastAsia="仿宋" w:cs="仿宋"/>
          <w:sz w:val="24"/>
          <w:szCs w:val="24"/>
        </w:rPr>
        <w:t>加投标的，须出具法定代表人(单位负责人)</w:t>
      </w:r>
      <w:r>
        <w:rPr>
          <w:rFonts w:ascii="仿宋" w:hAnsi="仿宋" w:eastAsia="仿宋" w:cs="仿宋"/>
          <w:spacing w:val="-1"/>
          <w:sz w:val="24"/>
          <w:szCs w:val="24"/>
        </w:rPr>
        <w:t>证明书(附法人身份证复印件);法定</w:t>
      </w:r>
      <w:r>
        <w:rPr>
          <w:rFonts w:ascii="仿宋" w:hAnsi="仿宋" w:eastAsia="仿宋" w:cs="仿宋"/>
          <w:sz w:val="24"/>
          <w:szCs w:val="24"/>
        </w:rPr>
        <w:t>代表人(单位负责人)授权代表参加投标的</w:t>
      </w:r>
      <w:r>
        <w:rPr>
          <w:rFonts w:ascii="仿宋" w:hAnsi="仿宋" w:eastAsia="仿宋" w:cs="仿宋"/>
          <w:spacing w:val="-1"/>
          <w:sz w:val="24"/>
          <w:szCs w:val="24"/>
        </w:rPr>
        <w:t>，还须出具法定代表人</w:t>
      </w:r>
      <w:r>
        <w:rPr>
          <w:rFonts w:hint="eastAsia" w:ascii="仿宋" w:hAnsi="仿宋" w:eastAsia="仿宋" w:cs="仿宋"/>
          <w:spacing w:val="-1"/>
          <w:sz w:val="24"/>
          <w:szCs w:val="24"/>
          <w:lang w:eastAsia="zh-CN"/>
        </w:rPr>
        <w:t>（</w:t>
      </w:r>
      <w:r>
        <w:rPr>
          <w:rFonts w:ascii="仿宋" w:hAnsi="仿宋" w:eastAsia="仿宋" w:cs="仿宋"/>
          <w:spacing w:val="-1"/>
          <w:sz w:val="24"/>
          <w:szCs w:val="24"/>
        </w:rPr>
        <w:t>单位负责人)授权书(附法人及授权代表身份证复印件)</w:t>
      </w:r>
    </w:p>
    <w:p w14:paraId="1CC5DB0F">
      <w:pPr>
        <w:spacing w:before="50" w:line="359" w:lineRule="auto"/>
        <w:ind w:left="53" w:firstLine="484" w:firstLineChars="202"/>
        <w:jc w:val="both"/>
        <w:rPr>
          <w:rFonts w:hint="eastAsia" w:ascii="仿宋" w:hAnsi="仿宋" w:eastAsia="仿宋" w:cs="仿宋"/>
          <w:sz w:val="24"/>
          <w:szCs w:val="24"/>
          <w:lang w:val="en-US" w:eastAsia="zh-CN"/>
        </w:rPr>
      </w:pPr>
    </w:p>
    <w:p w14:paraId="7A13727A">
      <w:pPr>
        <w:spacing w:before="50" w:line="359" w:lineRule="auto"/>
        <w:ind w:left="53" w:firstLine="484" w:firstLineChars="202"/>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r>
        <w:rPr>
          <w:rFonts w:ascii="仿宋" w:hAnsi="仿宋" w:eastAsia="仿宋" w:cs="仿宋"/>
          <w:sz w:val="24"/>
          <w:szCs w:val="24"/>
        </w:rPr>
        <w:t>、</w:t>
      </w:r>
      <w:r>
        <w:rPr>
          <w:rFonts w:hint="eastAsia" w:ascii="仿宋" w:hAnsi="仿宋" w:eastAsia="仿宋" w:cs="仿宋"/>
          <w:sz w:val="24"/>
          <w:szCs w:val="24"/>
          <w:lang w:val="en-US" w:eastAsia="zh-CN"/>
        </w:rPr>
        <w:t>其他要求：投标人及其拟派项目经理须在“陕西省住房和城乡建设厅-陕西省建筑市场监管与诚信信息平台（http://js.shaanxi.gov.cn/）”可查询；如供应商为外省进陕企业，还须满足陕西省相关法律法规要求，提供相应证明材料；</w:t>
      </w:r>
    </w:p>
    <w:p w14:paraId="3C89136D">
      <w:pPr>
        <w:spacing w:before="50" w:line="359" w:lineRule="auto"/>
        <w:ind w:left="53" w:firstLine="7"/>
        <w:jc w:val="both"/>
        <w:rPr>
          <w:rFonts w:hint="eastAsia" w:ascii="仿宋" w:hAnsi="仿宋" w:eastAsia="仿宋" w:cs="仿宋"/>
          <w:sz w:val="24"/>
          <w:szCs w:val="24"/>
          <w:lang w:val="en-US" w:eastAsia="zh-CN"/>
        </w:rPr>
      </w:pPr>
    </w:p>
    <w:p w14:paraId="6ED464FA">
      <w:pPr>
        <w:spacing w:before="50" w:line="359" w:lineRule="auto"/>
        <w:ind w:left="53" w:firstLine="484" w:firstLineChars="202"/>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信用要求：投标人不得为“信用中国”网站（www.creditchina.gov.cn）中列入失信被执行人（中国执行信息公开网http://zxgk.court.gov.cn）和重大税收违法失信主体的供应商，不得为中国政府采购网（www.ccgp.gov.cn）政府采购严重违法失信行为记录名单 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14:paraId="698D05D7">
      <w:pPr>
        <w:spacing w:before="1" w:line="221" w:lineRule="auto"/>
        <w:ind w:left="520"/>
        <w:rPr>
          <w:rFonts w:ascii="仿宋" w:hAnsi="仿宋" w:eastAsia="仿宋" w:cs="仿宋"/>
          <w:spacing w:val="-3"/>
          <w:sz w:val="24"/>
          <w:szCs w:val="24"/>
        </w:rPr>
      </w:pPr>
    </w:p>
    <w:p w14:paraId="74A3A850">
      <w:pPr>
        <w:numPr>
          <w:ilvl w:val="0"/>
          <w:numId w:val="1"/>
        </w:numPr>
        <w:spacing w:before="177" w:line="359" w:lineRule="auto"/>
        <w:ind w:right="235" w:firstLine="476" w:firstLineChars="200"/>
        <w:rPr>
          <w:rFonts w:ascii="仿宋" w:hAnsi="仿宋" w:eastAsia="仿宋" w:cs="仿宋"/>
          <w:spacing w:val="-3"/>
          <w:sz w:val="24"/>
          <w:szCs w:val="24"/>
        </w:rPr>
      </w:pPr>
      <w:r>
        <w:rPr>
          <w:rFonts w:ascii="仿宋" w:hAnsi="仿宋" w:eastAsia="仿宋" w:cs="仿宋"/>
          <w:spacing w:val="-1"/>
          <w:sz w:val="24"/>
          <w:szCs w:val="24"/>
        </w:rPr>
        <w:t>本项目不接受联合体，</w:t>
      </w:r>
      <w:r>
        <w:rPr>
          <w:rFonts w:hint="eastAsia" w:ascii="仿宋" w:hAnsi="仿宋" w:eastAsia="仿宋" w:cs="仿宋"/>
          <w:spacing w:val="-1"/>
          <w:sz w:val="24"/>
          <w:szCs w:val="24"/>
        </w:rPr>
        <w:t>提供非联合体投标声明函</w:t>
      </w:r>
      <w:r>
        <w:rPr>
          <w:rFonts w:ascii="仿宋" w:hAnsi="仿宋" w:eastAsia="仿宋" w:cs="仿宋"/>
          <w:spacing w:val="-3"/>
          <w:sz w:val="24"/>
          <w:szCs w:val="24"/>
        </w:rPr>
        <w:t>。</w:t>
      </w:r>
    </w:p>
    <w:p w14:paraId="07BE9390">
      <w:pPr>
        <w:numPr>
          <w:ilvl w:val="0"/>
          <w:numId w:val="1"/>
        </w:numPr>
        <w:spacing w:before="177" w:line="359" w:lineRule="auto"/>
        <w:ind w:right="235" w:firstLine="468" w:firstLineChars="200"/>
        <w:rPr>
          <w:rFonts w:ascii="仿宋" w:hAnsi="仿宋" w:eastAsia="仿宋" w:cs="仿宋"/>
          <w:spacing w:val="-3"/>
          <w:sz w:val="24"/>
          <w:szCs w:val="24"/>
        </w:rPr>
      </w:pPr>
      <w:r>
        <w:rPr>
          <w:rFonts w:hint="eastAsia" w:ascii="仿宋" w:hAnsi="仿宋" w:eastAsia="仿宋" w:cs="仿宋"/>
          <w:spacing w:val="-3"/>
          <w:sz w:val="24"/>
          <w:szCs w:val="24"/>
          <w:lang w:val="en-US" w:eastAsia="zh-CN"/>
        </w:rPr>
        <w:t>关联关系说明：单位负责人为同一人或者存在直接控股、管理关系的不同供应商不得参加同一合同项下的政府采购活动；</w:t>
      </w:r>
    </w:p>
    <w:p w14:paraId="70020030">
      <w:pPr>
        <w:spacing w:line="221" w:lineRule="auto"/>
        <w:ind w:left="25"/>
        <w:outlineLvl w:val="3"/>
        <w:rPr>
          <w:rFonts w:ascii="仿宋" w:hAnsi="仿宋" w:eastAsia="仿宋" w:cs="仿宋"/>
          <w:sz w:val="24"/>
          <w:szCs w:val="24"/>
        </w:rPr>
      </w:pPr>
      <w:r>
        <w:rPr>
          <w:rFonts w:hint="eastAsia" w:ascii="仿宋" w:hAnsi="仿宋" w:eastAsia="仿宋" w:cs="仿宋"/>
          <w:b/>
          <w:bCs/>
          <w:spacing w:val="-4"/>
          <w:sz w:val="24"/>
          <w:szCs w:val="24"/>
          <w:lang w:val="en-US" w:eastAsia="zh-CN"/>
        </w:rPr>
        <w:t>注：1.</w:t>
      </w:r>
      <w:r>
        <w:rPr>
          <w:rFonts w:ascii="仿宋" w:hAnsi="仿宋" w:eastAsia="仿宋" w:cs="仿宋"/>
          <w:b/>
          <w:bCs/>
          <w:spacing w:val="-4"/>
          <w:sz w:val="24"/>
          <w:szCs w:val="24"/>
        </w:rPr>
        <w:t>供应商信用信息</w:t>
      </w:r>
    </w:p>
    <w:p w14:paraId="28D58025">
      <w:pPr>
        <w:spacing w:before="181" w:line="357" w:lineRule="auto"/>
        <w:ind w:left="26" w:right="235" w:firstLine="488"/>
        <w:rPr>
          <w:rFonts w:ascii="仿宋" w:hAnsi="仿宋" w:eastAsia="仿宋" w:cs="仿宋"/>
          <w:sz w:val="24"/>
          <w:szCs w:val="24"/>
        </w:rPr>
      </w:pPr>
      <w:r>
        <w:rPr>
          <w:rFonts w:ascii="仿宋" w:hAnsi="仿宋" w:eastAsia="仿宋" w:cs="仿宋"/>
          <w:sz w:val="24"/>
          <w:szCs w:val="24"/>
        </w:rPr>
        <w:t>（1）查询渠道：“信用中国”网站(</w:t>
      </w:r>
      <w:r>
        <w:fldChar w:fldCharType="begin"/>
      </w:r>
      <w:r>
        <w:instrText xml:space="preserve"> HYPERLINK "https://www.creditchina.gov.cn" </w:instrText>
      </w:r>
      <w:r>
        <w:fldChar w:fldCharType="separate"/>
      </w:r>
      <w:r>
        <w:rPr>
          <w:rFonts w:ascii="仿宋" w:hAnsi="仿宋" w:eastAsia="仿宋" w:cs="仿宋"/>
          <w:sz w:val="24"/>
          <w:szCs w:val="24"/>
        </w:rPr>
        <w:t>www.cr</w:t>
      </w:r>
      <w:r>
        <w:rPr>
          <w:rFonts w:ascii="仿宋" w:hAnsi="仿宋" w:eastAsia="仿宋" w:cs="仿宋"/>
          <w:spacing w:val="-1"/>
          <w:sz w:val="24"/>
          <w:szCs w:val="24"/>
        </w:rPr>
        <w:t>editchina.gov.cn</w:t>
      </w:r>
      <w:r>
        <w:rPr>
          <w:rFonts w:ascii="仿宋" w:hAnsi="仿宋" w:eastAsia="仿宋" w:cs="仿宋"/>
          <w:spacing w:val="-1"/>
          <w:sz w:val="24"/>
          <w:szCs w:val="24"/>
        </w:rPr>
        <w:fldChar w:fldCharType="end"/>
      </w:r>
      <w:r>
        <w:rPr>
          <w:rFonts w:ascii="仿宋" w:hAnsi="仿宋" w:eastAsia="仿宋" w:cs="仿宋"/>
          <w:spacing w:val="-1"/>
          <w:sz w:val="24"/>
          <w:szCs w:val="24"/>
        </w:rPr>
        <w:t>)、中国执行</w:t>
      </w:r>
      <w:r>
        <w:rPr>
          <w:rFonts w:ascii="仿宋" w:hAnsi="仿宋" w:eastAsia="仿宋" w:cs="仿宋"/>
          <w:sz w:val="24"/>
          <w:szCs w:val="24"/>
        </w:rPr>
        <w:t>信息公开网（</w:t>
      </w:r>
      <w:r>
        <w:fldChar w:fldCharType="begin"/>
      </w:r>
      <w:r>
        <w:instrText xml:space="preserve"> HYPERLINK "http://zxgk.court.gov.cn/shixin/" </w:instrText>
      </w:r>
      <w:r>
        <w:fldChar w:fldCharType="separate"/>
      </w:r>
      <w:r>
        <w:rPr>
          <w:rFonts w:ascii="仿宋" w:hAnsi="仿宋" w:eastAsia="仿宋" w:cs="仿宋"/>
          <w:sz w:val="24"/>
          <w:szCs w:val="24"/>
        </w:rPr>
        <w:t>http://zxgk.court.gov.cn/shixin/</w:t>
      </w:r>
      <w:r>
        <w:rPr>
          <w:rFonts w:ascii="仿宋" w:hAnsi="仿宋" w:eastAsia="仿宋" w:cs="仿宋"/>
          <w:sz w:val="24"/>
          <w:szCs w:val="24"/>
        </w:rPr>
        <w:fldChar w:fldCharType="end"/>
      </w:r>
      <w:r>
        <w:rPr>
          <w:rFonts w:ascii="仿宋" w:hAnsi="仿宋" w:eastAsia="仿宋" w:cs="仿宋"/>
          <w:sz w:val="24"/>
          <w:szCs w:val="24"/>
        </w:rPr>
        <w:t>）及</w:t>
      </w:r>
      <w:r>
        <w:rPr>
          <w:rFonts w:ascii="仿宋" w:hAnsi="仿宋" w:eastAsia="仿宋" w:cs="仿宋"/>
          <w:spacing w:val="-1"/>
          <w:sz w:val="24"/>
          <w:szCs w:val="24"/>
        </w:rPr>
        <w:t>中国政府采购网(</w:t>
      </w:r>
      <w:r>
        <w:fldChar w:fldCharType="begin"/>
      </w:r>
      <w:r>
        <w:instrText xml:space="preserve"> HYPERLINK "https://www.cc" </w:instrText>
      </w:r>
      <w:r>
        <w:fldChar w:fldCharType="separate"/>
      </w:r>
      <w:r>
        <w:rPr>
          <w:rFonts w:ascii="仿宋" w:hAnsi="仿宋" w:eastAsia="仿宋" w:cs="仿宋"/>
          <w:spacing w:val="-1"/>
          <w:sz w:val="24"/>
          <w:szCs w:val="24"/>
        </w:rPr>
        <w:t>www.cc</w:t>
      </w:r>
      <w:r>
        <w:rPr>
          <w:rFonts w:ascii="仿宋" w:hAnsi="仿宋" w:eastAsia="仿宋" w:cs="仿宋"/>
          <w:spacing w:val="-1"/>
          <w:sz w:val="24"/>
          <w:szCs w:val="24"/>
        </w:rPr>
        <w:fldChar w:fldCharType="end"/>
      </w:r>
      <w:r>
        <w:rPr>
          <w:rFonts w:ascii="仿宋" w:hAnsi="仿宋" w:eastAsia="仿宋" w:cs="仿宋"/>
          <w:sz w:val="24"/>
          <w:szCs w:val="24"/>
        </w:rPr>
        <w:t xml:space="preserve"> </w:t>
      </w:r>
      <w:r>
        <w:fldChar w:fldCharType="begin"/>
      </w:r>
      <w:r>
        <w:instrText xml:space="preserve"> HYPERLINK "gp.gov.cn" </w:instrText>
      </w:r>
      <w:r>
        <w:fldChar w:fldCharType="separate"/>
      </w:r>
      <w:r>
        <w:rPr>
          <w:rFonts w:ascii="仿宋" w:hAnsi="仿宋" w:eastAsia="仿宋" w:cs="仿宋"/>
          <w:spacing w:val="-2"/>
          <w:sz w:val="24"/>
          <w:szCs w:val="24"/>
        </w:rPr>
        <w:t>gp.gov.cn</w:t>
      </w:r>
      <w:r>
        <w:rPr>
          <w:rFonts w:ascii="仿宋" w:hAnsi="仿宋" w:eastAsia="仿宋" w:cs="仿宋"/>
          <w:spacing w:val="-2"/>
          <w:sz w:val="24"/>
          <w:szCs w:val="24"/>
        </w:rPr>
        <w:fldChar w:fldCharType="end"/>
      </w:r>
      <w:r>
        <w:rPr>
          <w:rFonts w:ascii="仿宋" w:hAnsi="仿宋" w:eastAsia="仿宋" w:cs="仿宋"/>
          <w:spacing w:val="-2"/>
          <w:sz w:val="24"/>
          <w:szCs w:val="24"/>
        </w:rPr>
        <w:t>)；</w:t>
      </w:r>
    </w:p>
    <w:p w14:paraId="20D3BC91">
      <w:pPr>
        <w:spacing w:before="6" w:line="222" w:lineRule="auto"/>
        <w:ind w:left="514"/>
        <w:rPr>
          <w:rFonts w:ascii="仿宋" w:hAnsi="仿宋" w:eastAsia="仿宋" w:cs="仿宋"/>
          <w:sz w:val="24"/>
          <w:szCs w:val="24"/>
        </w:rPr>
      </w:pPr>
      <w:r>
        <w:rPr>
          <w:rFonts w:ascii="仿宋" w:hAnsi="仿宋" w:eastAsia="仿宋" w:cs="仿宋"/>
          <w:spacing w:val="-1"/>
          <w:sz w:val="24"/>
          <w:szCs w:val="24"/>
        </w:rPr>
        <w:t>（2）查询截止时间：投标响应文件递交当日；</w:t>
      </w:r>
    </w:p>
    <w:p w14:paraId="08E1DE54">
      <w:pPr>
        <w:spacing w:before="179" w:line="359" w:lineRule="auto"/>
        <w:ind w:left="30" w:right="235" w:firstLine="484"/>
        <w:rPr>
          <w:rFonts w:ascii="仿宋" w:hAnsi="仿宋" w:eastAsia="仿宋" w:cs="仿宋"/>
          <w:sz w:val="24"/>
          <w:szCs w:val="24"/>
        </w:rPr>
      </w:pPr>
      <w:r>
        <w:rPr>
          <w:rFonts w:ascii="仿宋" w:hAnsi="仿宋" w:eastAsia="仿宋" w:cs="仿宋"/>
          <w:spacing w:val="-1"/>
          <w:sz w:val="24"/>
          <w:szCs w:val="24"/>
        </w:rPr>
        <w:t>（3）查询记录和证据留存方式：网站查询的截图，由开标当日代理机构现</w:t>
      </w:r>
      <w:r>
        <w:rPr>
          <w:rFonts w:ascii="仿宋" w:hAnsi="仿宋" w:eastAsia="仿宋" w:cs="仿宋"/>
          <w:spacing w:val="-3"/>
          <w:sz w:val="24"/>
          <w:szCs w:val="24"/>
        </w:rPr>
        <w:t>场查询留档；</w:t>
      </w:r>
    </w:p>
    <w:p w14:paraId="4F921000">
      <w:pPr>
        <w:spacing w:line="359" w:lineRule="auto"/>
        <w:ind w:left="31" w:right="235" w:firstLine="483"/>
        <w:rPr>
          <w:rFonts w:ascii="仿宋" w:hAnsi="仿宋" w:eastAsia="仿宋" w:cs="仿宋"/>
          <w:sz w:val="24"/>
          <w:szCs w:val="24"/>
        </w:rPr>
      </w:pPr>
      <w:r>
        <w:rPr>
          <w:rFonts w:ascii="仿宋" w:hAnsi="仿宋" w:eastAsia="仿宋" w:cs="仿宋"/>
          <w:spacing w:val="-1"/>
          <w:sz w:val="24"/>
          <w:szCs w:val="24"/>
        </w:rPr>
        <w:t>（4）使用规则：对列入失信被执行人、重大税收违法失信主体、政府采购严重违法失信行为记录名单的供应商，其投标无效；</w:t>
      </w:r>
    </w:p>
    <w:p w14:paraId="7C081C26">
      <w:pPr>
        <w:spacing w:line="359" w:lineRule="auto"/>
        <w:ind w:left="29" w:right="208" w:firstLine="474" w:firstLineChars="200"/>
        <w:rPr>
          <w:rFonts w:ascii="仿宋" w:hAnsi="仿宋" w:eastAsia="仿宋" w:cs="仿宋"/>
          <w:sz w:val="24"/>
          <w:szCs w:val="24"/>
        </w:rPr>
      </w:pPr>
      <w:r>
        <w:rPr>
          <w:rFonts w:ascii="仿宋" w:hAnsi="仿宋" w:eastAsia="仿宋" w:cs="仿宋"/>
          <w:b/>
          <w:bCs/>
          <w:spacing w:val="-2"/>
          <w:sz w:val="24"/>
          <w:szCs w:val="24"/>
        </w:rPr>
        <w:t>除信用记录以采购代理机构现场查询为准外</w:t>
      </w:r>
      <w:r>
        <w:rPr>
          <w:rFonts w:ascii="仿宋" w:hAnsi="仿宋" w:eastAsia="仿宋" w:cs="仿宋"/>
          <w:b/>
          <w:bCs/>
          <w:spacing w:val="-3"/>
          <w:sz w:val="24"/>
          <w:szCs w:val="24"/>
        </w:rPr>
        <w:t>，供应商应在响应文件中</w:t>
      </w:r>
      <w:r>
        <w:rPr>
          <w:rFonts w:ascii="仿宋" w:hAnsi="仿宋" w:eastAsia="仿宋" w:cs="仿宋"/>
          <w:b/>
          <w:bCs/>
          <w:spacing w:val="-2"/>
          <w:sz w:val="24"/>
          <w:szCs w:val="24"/>
        </w:rPr>
        <w:t>按以上资格证明文件要求提供相关资料加盖公</w:t>
      </w:r>
      <w:r>
        <w:rPr>
          <w:rFonts w:ascii="仿宋" w:hAnsi="仿宋" w:eastAsia="仿宋" w:cs="仿宋"/>
          <w:b/>
          <w:bCs/>
          <w:spacing w:val="-3"/>
          <w:sz w:val="24"/>
          <w:szCs w:val="24"/>
        </w:rPr>
        <w:t>章，并编制目录。</w:t>
      </w:r>
    </w:p>
    <w:p w14:paraId="63F9EA6B">
      <w:pPr>
        <w:spacing w:before="1" w:line="221" w:lineRule="auto"/>
        <w:ind w:firstLine="470" w:firstLineChars="200"/>
        <w:rPr>
          <w:rFonts w:ascii="仿宋" w:hAnsi="仿宋" w:eastAsia="仿宋" w:cs="仿宋"/>
          <w:sz w:val="24"/>
          <w:szCs w:val="24"/>
        </w:rPr>
      </w:pPr>
      <w:r>
        <w:rPr>
          <w:rFonts w:hint="eastAsia" w:ascii="仿宋" w:hAnsi="仿宋" w:eastAsia="仿宋" w:cs="仿宋"/>
          <w:b/>
          <w:bCs/>
          <w:spacing w:val="-3"/>
          <w:sz w:val="24"/>
          <w:szCs w:val="24"/>
          <w:lang w:val="en-US" w:eastAsia="zh-CN"/>
        </w:rPr>
        <w:t>2.</w:t>
      </w:r>
      <w:r>
        <w:rPr>
          <w:rFonts w:ascii="仿宋" w:hAnsi="仿宋" w:eastAsia="仿宋" w:cs="仿宋"/>
          <w:b/>
          <w:bCs/>
          <w:spacing w:val="-3"/>
          <w:sz w:val="24"/>
          <w:szCs w:val="24"/>
        </w:rPr>
        <w:t>除注明原件外，均为复印件加盖公章。</w:t>
      </w:r>
    </w:p>
    <w:p w14:paraId="74C1A8B6">
      <w:pPr>
        <w:rPr>
          <w:rFonts w:ascii="仿宋" w:hAnsi="仿宋" w:eastAsia="仿宋" w:cs="仿宋"/>
          <w:sz w:val="24"/>
          <w:szCs w:val="24"/>
        </w:rPr>
      </w:pPr>
      <w:r>
        <w:rPr>
          <w:rFonts w:ascii="仿宋" w:hAnsi="仿宋" w:eastAsia="仿宋" w:cs="仿宋"/>
          <w:sz w:val="24"/>
          <w:szCs w:val="24"/>
        </w:rPr>
        <w:br w:type="page"/>
      </w:r>
    </w:p>
    <w:p w14:paraId="553D9984">
      <w:pPr>
        <w:spacing w:line="221" w:lineRule="auto"/>
        <w:rPr>
          <w:rFonts w:ascii="仿宋" w:hAnsi="仿宋" w:eastAsia="仿宋" w:cs="仿宋"/>
          <w:sz w:val="24"/>
          <w:szCs w:val="24"/>
        </w:rPr>
        <w:sectPr>
          <w:footerReference r:id="rId6" w:type="default"/>
          <w:pgSz w:w="11906" w:h="16839"/>
          <w:pgMar w:top="1425" w:right="1590" w:bottom="1178" w:left="1785" w:header="0" w:footer="1015" w:gutter="0"/>
          <w:cols w:space="720" w:num="1"/>
        </w:sectPr>
      </w:pPr>
    </w:p>
    <w:p w14:paraId="378434EA">
      <w:pPr>
        <w:adjustRightInd w:val="0"/>
        <w:snapToGrid w:val="0"/>
        <w:spacing w:line="360" w:lineRule="auto"/>
        <w:jc w:val="both"/>
        <w:outlineLvl w:val="2"/>
        <w:rPr>
          <w:rFonts w:hint="eastAsia" w:ascii="仿宋" w:hAnsi="仿宋" w:eastAsia="仿宋" w:cs="仿宋"/>
          <w:b/>
          <w:sz w:val="24"/>
          <w:szCs w:val="24"/>
          <w:lang w:val="en-US" w:eastAsia="zh-CN"/>
        </w:rPr>
      </w:pPr>
      <w:bookmarkStart w:id="0" w:name="_Toc27481"/>
      <w:r>
        <w:rPr>
          <w:rFonts w:hint="eastAsia" w:ascii="仿宋" w:hAnsi="仿宋" w:eastAsia="仿宋" w:cs="仿宋"/>
          <w:b/>
          <w:sz w:val="24"/>
          <w:szCs w:val="24"/>
          <w:lang w:val="en-US" w:eastAsia="zh-CN"/>
        </w:rPr>
        <w:t>附件1  法定代表人身份证明/法定代表人授权书</w:t>
      </w:r>
    </w:p>
    <w:p w14:paraId="00EB524B">
      <w:pPr>
        <w:adjustRightInd w:val="0"/>
        <w:snapToGrid w:val="0"/>
        <w:spacing w:line="360" w:lineRule="auto"/>
        <w:jc w:val="both"/>
        <w:outlineLvl w:val="2"/>
        <w:rPr>
          <w:rFonts w:hint="eastAsia" w:ascii="仿宋" w:hAnsi="仿宋" w:eastAsia="仿宋" w:cs="仿宋"/>
          <w:b/>
          <w:sz w:val="24"/>
          <w:szCs w:val="24"/>
          <w:lang w:val="en-US" w:eastAsia="zh-CN"/>
        </w:rPr>
      </w:pPr>
    </w:p>
    <w:p w14:paraId="4055EF88">
      <w:pPr>
        <w:adjustRightInd w:val="0"/>
        <w:snapToGrid w:val="0"/>
        <w:spacing w:line="360" w:lineRule="auto"/>
        <w:jc w:val="both"/>
        <w:outlineLvl w:val="2"/>
        <w:rPr>
          <w:rFonts w:hint="eastAsia" w:ascii="仿宋" w:hAnsi="仿宋" w:eastAsia="仿宋" w:cs="仿宋"/>
          <w:b/>
          <w:sz w:val="24"/>
          <w:szCs w:val="24"/>
          <w:lang w:val="en-US" w:eastAsia="zh-CN"/>
        </w:rPr>
      </w:pPr>
    </w:p>
    <w:p w14:paraId="08BA7DDA">
      <w:pPr>
        <w:adjustRightInd w:val="0"/>
        <w:snapToGrid w:val="0"/>
        <w:spacing w:line="360" w:lineRule="auto"/>
        <w:jc w:val="center"/>
        <w:outlineLvl w:val="2"/>
        <w:rPr>
          <w:rFonts w:hint="eastAsia" w:ascii="仿宋" w:hAnsi="仿宋" w:eastAsia="仿宋" w:cs="仿宋"/>
          <w:b/>
          <w:sz w:val="24"/>
          <w:szCs w:val="24"/>
        </w:rPr>
      </w:pPr>
      <w:r>
        <w:rPr>
          <w:rFonts w:hint="eastAsia" w:ascii="仿宋" w:hAnsi="仿宋" w:eastAsia="仿宋" w:cs="仿宋"/>
          <w:b/>
          <w:sz w:val="24"/>
          <w:szCs w:val="24"/>
        </w:rPr>
        <w:t>（1）法定代表人身份证明</w:t>
      </w:r>
      <w:bookmarkEnd w:id="0"/>
    </w:p>
    <w:p w14:paraId="3D93891E">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lang w:eastAsia="zh-CN"/>
        </w:rPr>
        <w:t>供应商</w:t>
      </w:r>
      <w:r>
        <w:rPr>
          <w:rFonts w:hint="eastAsia" w:ascii="仿宋" w:hAnsi="仿宋" w:eastAsia="仿宋" w:cs="仿宋"/>
          <w:kern w:val="0"/>
          <w:sz w:val="24"/>
          <w:szCs w:val="24"/>
        </w:rPr>
        <w:t>名称：</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5DBBFB56">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注册地址：</w:t>
      </w:r>
      <w:r>
        <w:rPr>
          <w:rFonts w:hint="eastAsia" w:ascii="仿宋" w:hAnsi="仿宋" w:eastAsia="仿宋" w:cs="仿宋"/>
          <w:kern w:val="0"/>
          <w:sz w:val="24"/>
          <w:szCs w:val="24"/>
          <w:u w:val="single"/>
        </w:rPr>
        <w:t xml:space="preserve">                                          </w:t>
      </w:r>
    </w:p>
    <w:p w14:paraId="3EF64DC2">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成立时间：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年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日</w:t>
      </w:r>
    </w:p>
    <w:p w14:paraId="05C6A2D9">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经营期限：</w:t>
      </w:r>
      <w:r>
        <w:rPr>
          <w:rFonts w:hint="eastAsia" w:ascii="仿宋" w:hAnsi="仿宋" w:eastAsia="仿宋" w:cs="仿宋"/>
          <w:kern w:val="0"/>
          <w:sz w:val="24"/>
          <w:szCs w:val="24"/>
          <w:u w:val="single"/>
        </w:rPr>
        <w:t xml:space="preserve">                  </w:t>
      </w:r>
    </w:p>
    <w:p w14:paraId="7C60BD91">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姓名：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性别：</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年龄：</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系</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r>
        <w:rPr>
          <w:rFonts w:hint="eastAsia" w:ascii="仿宋" w:hAnsi="仿宋" w:eastAsia="仿宋" w:cs="仿宋"/>
          <w:sz w:val="24"/>
          <w:szCs w:val="24"/>
          <w:lang w:eastAsia="zh-CN"/>
        </w:rPr>
        <w:t>供应商</w:t>
      </w:r>
      <w:r>
        <w:rPr>
          <w:rFonts w:hint="eastAsia" w:ascii="仿宋" w:hAnsi="仿宋" w:eastAsia="仿宋" w:cs="仿宋"/>
          <w:kern w:val="0"/>
          <w:sz w:val="24"/>
          <w:szCs w:val="24"/>
        </w:rPr>
        <w:t>名称）的法定代表人。</w:t>
      </w:r>
    </w:p>
    <w:p w14:paraId="34BA90D0">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14:paraId="505F26A4">
      <w:pPr>
        <w:autoSpaceDE w:val="0"/>
        <w:autoSpaceDN w:val="0"/>
        <w:adjustRightInd w:val="0"/>
        <w:snapToGrid w:val="0"/>
        <w:spacing w:before="120"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附：法定代表人身份证复印件</w:t>
      </w:r>
    </w:p>
    <w:tbl>
      <w:tblPr>
        <w:tblStyle w:val="4"/>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法定代表人身份证</w:t>
            </w:r>
          </w:p>
          <w:p w14:paraId="6D3A9E31">
            <w:pPr>
              <w:spacing w:line="360" w:lineRule="auto"/>
              <w:jc w:val="center"/>
              <w:rPr>
                <w:rFonts w:hint="eastAsia" w:ascii="仿宋" w:hAnsi="仿宋" w:eastAsia="仿宋" w:cs="仿宋"/>
                <w:sz w:val="24"/>
                <w:szCs w:val="24"/>
                <w:u w:val="single"/>
              </w:rPr>
            </w:pPr>
            <w:r>
              <w:rPr>
                <w:rFonts w:hint="eastAsia" w:ascii="仿宋" w:hAnsi="仿宋" w:eastAsia="仿宋" w:cs="仿宋"/>
                <w:sz w:val="24"/>
                <w:szCs w:val="24"/>
                <w:lang w:val="zh-CN"/>
              </w:rPr>
              <w:t>正</w:t>
            </w:r>
            <w:r>
              <w:rPr>
                <w:rFonts w:hint="eastAsia" w:ascii="仿宋" w:hAnsi="仿宋" w:eastAsia="仿宋" w:cs="仿宋"/>
                <w:sz w:val="24"/>
                <w:szCs w:val="24"/>
              </w:rPr>
              <w:t>反</w:t>
            </w:r>
            <w:r>
              <w:rPr>
                <w:rFonts w:hint="eastAsia" w:ascii="仿宋" w:hAnsi="仿宋" w:eastAsia="仿宋" w:cs="仿宋"/>
                <w:sz w:val="24"/>
                <w:szCs w:val="24"/>
                <w:lang w:val="zh-CN"/>
              </w:rPr>
              <w:t>面复印件</w:t>
            </w:r>
          </w:p>
        </w:tc>
      </w:tr>
    </w:tbl>
    <w:p w14:paraId="4219FCCC">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仿宋" w:hAnsi="仿宋" w:eastAsia="仿宋" w:cs="仿宋"/>
          <w:sz w:val="24"/>
          <w:szCs w:val="24"/>
        </w:rPr>
      </w:pPr>
    </w:p>
    <w:p w14:paraId="53B523C9">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仿宋" w:hAnsi="仿宋" w:eastAsia="仿宋" w:cs="仿宋"/>
          <w:sz w:val="24"/>
          <w:szCs w:val="24"/>
        </w:rPr>
      </w:pPr>
    </w:p>
    <w:p w14:paraId="3111E103">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仿宋" w:hAnsi="仿宋" w:eastAsia="仿宋" w:cs="仿宋"/>
          <w:sz w:val="24"/>
          <w:szCs w:val="24"/>
        </w:rPr>
      </w:pPr>
    </w:p>
    <w:p w14:paraId="7E12F753">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仿宋" w:hAnsi="仿宋" w:eastAsia="仿宋" w:cs="仿宋"/>
          <w:spacing w:val="-17"/>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ab/>
      </w:r>
      <w:r>
        <w:rPr>
          <w:rFonts w:hint="eastAsia" w:ascii="仿宋" w:hAnsi="仿宋" w:eastAsia="仿宋" w:cs="仿宋"/>
          <w:sz w:val="24"/>
          <w:szCs w:val="24"/>
          <w:u w:val="single"/>
        </w:rPr>
        <w:tab/>
      </w:r>
      <w:r>
        <w:rPr>
          <w:rFonts w:hint="eastAsia" w:ascii="仿宋" w:hAnsi="仿宋" w:eastAsia="仿宋" w:cs="仿宋"/>
          <w:sz w:val="24"/>
          <w:szCs w:val="24"/>
        </w:rPr>
        <w:t>（公章</w:t>
      </w:r>
      <w:r>
        <w:rPr>
          <w:rFonts w:hint="eastAsia" w:ascii="仿宋" w:hAnsi="仿宋" w:eastAsia="仿宋" w:cs="仿宋"/>
          <w:spacing w:val="-17"/>
          <w:sz w:val="24"/>
          <w:szCs w:val="24"/>
        </w:rPr>
        <w:t>）</w:t>
      </w:r>
    </w:p>
    <w:p w14:paraId="34D8BDE7">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日</w:t>
      </w:r>
    </w:p>
    <w:p w14:paraId="6BE931C1">
      <w:pPr>
        <w:rPr>
          <w:rFonts w:hint="eastAsia" w:ascii="仿宋" w:hAnsi="仿宋" w:eastAsia="仿宋" w:cs="仿宋"/>
          <w:b/>
          <w:sz w:val="24"/>
          <w:szCs w:val="24"/>
        </w:rPr>
      </w:pPr>
      <w:r>
        <w:rPr>
          <w:rFonts w:hint="eastAsia" w:ascii="仿宋" w:hAnsi="仿宋" w:eastAsia="仿宋" w:cs="仿宋"/>
          <w:b/>
          <w:sz w:val="24"/>
          <w:szCs w:val="24"/>
        </w:rPr>
        <w:br w:type="page"/>
      </w:r>
    </w:p>
    <w:p w14:paraId="7C3FA552">
      <w:pPr>
        <w:adjustRightInd w:val="0"/>
        <w:snapToGrid w:val="0"/>
        <w:spacing w:line="360" w:lineRule="auto"/>
        <w:jc w:val="center"/>
        <w:outlineLvl w:val="2"/>
        <w:rPr>
          <w:rFonts w:hint="eastAsia" w:ascii="仿宋" w:hAnsi="仿宋" w:eastAsia="仿宋" w:cs="仿宋"/>
          <w:b/>
          <w:sz w:val="24"/>
          <w:szCs w:val="24"/>
        </w:rPr>
      </w:pPr>
      <w:bookmarkStart w:id="1" w:name="_Toc31839"/>
      <w:r>
        <w:rPr>
          <w:rFonts w:hint="eastAsia" w:ascii="仿宋" w:hAnsi="仿宋" w:eastAsia="仿宋" w:cs="仿宋"/>
          <w:b/>
          <w:sz w:val="24"/>
          <w:szCs w:val="24"/>
        </w:rPr>
        <w:t>（2）法定代表人委托授权书</w:t>
      </w:r>
      <w:bookmarkEnd w:id="1"/>
    </w:p>
    <w:p w14:paraId="032B0AD5">
      <w:pPr>
        <w:spacing w:line="360" w:lineRule="auto"/>
        <w:ind w:left="0" w:leftChars="0" w:firstLine="0" w:firstLineChars="0"/>
        <w:rPr>
          <w:rFonts w:hint="eastAsia" w:ascii="仿宋" w:hAnsi="仿宋" w:eastAsia="仿宋" w:cs="仿宋"/>
          <w:spacing w:val="4"/>
          <w:sz w:val="24"/>
          <w:szCs w:val="24"/>
          <w:u w:val="single"/>
          <w:lang w:eastAsia="zh-CN"/>
        </w:rPr>
      </w:pPr>
      <w:r>
        <w:rPr>
          <w:rFonts w:hint="eastAsia" w:ascii="仿宋" w:hAnsi="仿宋" w:eastAsia="仿宋" w:cs="仿宋"/>
          <w:spacing w:val="4"/>
          <w:sz w:val="24"/>
          <w:szCs w:val="24"/>
          <w:u w:val="single"/>
          <w:lang w:val="en-US" w:eastAsia="zh-CN"/>
        </w:rPr>
        <w:t>（招标人名称）</w:t>
      </w:r>
      <w:r>
        <w:rPr>
          <w:rFonts w:hint="eastAsia" w:ascii="仿宋" w:hAnsi="仿宋" w:eastAsia="仿宋" w:cs="仿宋"/>
          <w:spacing w:val="4"/>
          <w:sz w:val="24"/>
          <w:szCs w:val="24"/>
          <w:u w:val="single"/>
          <w:lang w:eastAsia="zh-CN"/>
        </w:rPr>
        <w:t>：</w:t>
      </w:r>
    </w:p>
    <w:p w14:paraId="4EF450E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zh-CN"/>
        </w:rPr>
        <w:t>注册于</w:t>
      </w:r>
      <w:r>
        <w:rPr>
          <w:rFonts w:hint="eastAsia" w:ascii="仿宋" w:hAnsi="仿宋" w:eastAsia="仿宋" w:cs="仿宋"/>
          <w:sz w:val="24"/>
          <w:szCs w:val="24"/>
          <w:u w:val="single"/>
          <w:lang w:val="zh-CN"/>
        </w:rPr>
        <w:t xml:space="preserve">      （工商行政管理局名称）</w:t>
      </w:r>
      <w:r>
        <w:rPr>
          <w:rFonts w:hint="eastAsia" w:ascii="仿宋" w:hAnsi="仿宋" w:eastAsia="仿宋" w:cs="仿宋"/>
          <w:sz w:val="24"/>
          <w:szCs w:val="24"/>
          <w:lang w:val="zh-CN"/>
        </w:rPr>
        <w:t>之</w:t>
      </w:r>
      <w:r>
        <w:rPr>
          <w:rFonts w:hint="eastAsia" w:ascii="仿宋" w:hAnsi="仿宋" w:eastAsia="仿宋" w:cs="仿宋"/>
          <w:sz w:val="24"/>
          <w:szCs w:val="24"/>
          <w:u w:val="single"/>
          <w:lang w:val="zh-CN"/>
        </w:rPr>
        <w:t xml:space="preserve">     （供应商全称）</w:t>
      </w:r>
      <w:r>
        <w:rPr>
          <w:rFonts w:hint="eastAsia" w:ascii="仿宋" w:hAnsi="仿宋" w:eastAsia="仿宋" w:cs="仿宋"/>
          <w:sz w:val="24"/>
          <w:szCs w:val="24"/>
          <w:lang w:val="zh-CN"/>
        </w:rPr>
        <w:t>的法定代表人</w:t>
      </w:r>
      <w:r>
        <w:rPr>
          <w:rFonts w:hint="eastAsia" w:ascii="仿宋" w:hAnsi="仿宋" w:eastAsia="仿宋" w:cs="仿宋"/>
          <w:sz w:val="24"/>
          <w:szCs w:val="24"/>
          <w:u w:val="single"/>
          <w:lang w:val="zh-CN"/>
        </w:rPr>
        <w:t xml:space="preserve">      （姓名）</w:t>
      </w:r>
      <w:r>
        <w:rPr>
          <w:rFonts w:hint="eastAsia" w:ascii="仿宋" w:hAnsi="仿宋" w:eastAsia="仿宋" w:cs="仿宋"/>
          <w:sz w:val="24"/>
          <w:szCs w:val="24"/>
          <w:lang w:val="zh-CN"/>
        </w:rPr>
        <w:t>授权</w:t>
      </w:r>
      <w:r>
        <w:rPr>
          <w:rFonts w:hint="eastAsia" w:ascii="仿宋" w:hAnsi="仿宋" w:eastAsia="仿宋" w:cs="仿宋"/>
          <w:sz w:val="24"/>
          <w:szCs w:val="24"/>
          <w:u w:val="single"/>
          <w:lang w:val="zh-CN"/>
        </w:rPr>
        <w:t xml:space="preserve">     （被授权人姓名）</w:t>
      </w:r>
      <w:r>
        <w:rPr>
          <w:rFonts w:hint="eastAsia" w:ascii="仿宋" w:hAnsi="仿宋" w:eastAsia="仿宋" w:cs="仿宋"/>
          <w:sz w:val="24"/>
          <w:szCs w:val="24"/>
        </w:rPr>
        <w:t>为我方合法委托代理人。代理人根据授权，以我方名义签署、澄清、说明、递交、撤回、修改</w:t>
      </w:r>
      <w:r>
        <w:rPr>
          <w:rFonts w:hint="eastAsia" w:ascii="仿宋" w:hAnsi="仿宋" w:eastAsia="仿宋" w:cs="仿宋"/>
          <w:sz w:val="24"/>
          <w:szCs w:val="24"/>
          <w:u w:val="single"/>
        </w:rPr>
        <w:t xml:space="preserve">     （项目名称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文件</w:t>
      </w:r>
      <w:r>
        <w:rPr>
          <w:rFonts w:hint="eastAsia" w:ascii="仿宋" w:hAnsi="仿宋" w:eastAsia="仿宋" w:cs="仿宋"/>
          <w:sz w:val="24"/>
          <w:szCs w:val="24"/>
        </w:rPr>
        <w:t>、签订合同和处理有关事宜，其法律后果由我方承担。</w:t>
      </w:r>
    </w:p>
    <w:p w14:paraId="441D94AE">
      <w:pPr>
        <w:autoSpaceDE w:val="0"/>
        <w:autoSpaceDN w:val="0"/>
        <w:adjustRightInd w:val="0"/>
        <w:spacing w:line="360" w:lineRule="auto"/>
        <w:ind w:firstLine="480" w:firstLineChars="200"/>
        <w:rPr>
          <w:rFonts w:hint="eastAsia" w:ascii="仿宋" w:hAnsi="仿宋" w:eastAsia="仿宋" w:cs="仿宋"/>
          <w:sz w:val="24"/>
          <w:szCs w:val="24"/>
        </w:rPr>
      </w:pPr>
    </w:p>
    <w:p w14:paraId="366600AB">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010241CD">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委托期限：</w:t>
      </w:r>
      <w:r>
        <w:rPr>
          <w:rFonts w:hint="eastAsia" w:ascii="仿宋" w:hAnsi="仿宋" w:eastAsia="仿宋" w:cs="仿宋"/>
          <w:sz w:val="24"/>
          <w:szCs w:val="24"/>
          <w:u w:val="single"/>
        </w:rPr>
        <w:t>自</w:t>
      </w:r>
      <w:r>
        <w:rPr>
          <w:rFonts w:hint="eastAsia" w:ascii="仿宋" w:hAnsi="仿宋" w:eastAsia="仿宋" w:cs="仿宋"/>
          <w:sz w:val="24"/>
          <w:szCs w:val="24"/>
          <w:u w:val="single"/>
          <w:lang w:val="en-US" w:eastAsia="zh-CN"/>
        </w:rPr>
        <w:t>投标截止</w:t>
      </w:r>
      <w:r>
        <w:rPr>
          <w:rFonts w:hint="eastAsia" w:ascii="仿宋" w:hAnsi="仿宋" w:eastAsia="仿宋" w:cs="仿宋"/>
          <w:sz w:val="24"/>
          <w:szCs w:val="24"/>
          <w:u w:val="single"/>
        </w:rPr>
        <w:t>之日起90</w:t>
      </w:r>
      <w:r>
        <w:rPr>
          <w:rFonts w:hint="eastAsia" w:ascii="仿宋" w:hAnsi="仿宋" w:eastAsia="仿宋" w:cs="仿宋"/>
          <w:sz w:val="24"/>
          <w:szCs w:val="24"/>
          <w:u w:val="single"/>
          <w:lang w:val="en-US" w:eastAsia="zh-CN"/>
        </w:rPr>
        <w:t>日历天</w:t>
      </w:r>
      <w:r>
        <w:rPr>
          <w:rFonts w:hint="eastAsia" w:ascii="仿宋" w:hAnsi="仿宋" w:eastAsia="仿宋" w:cs="仿宋"/>
          <w:sz w:val="24"/>
          <w:szCs w:val="24"/>
          <w:lang w:val="zh-CN"/>
        </w:rPr>
        <w:t>。</w:t>
      </w:r>
    </w:p>
    <w:p w14:paraId="43538C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（盖      章） </w:t>
      </w:r>
    </w:p>
    <w:p w14:paraId="7C0729E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5D0DEAA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758A7C65">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tbl>
      <w:tblPr>
        <w:tblStyle w:val="4"/>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法定代表人身份证复印件</w:t>
            </w:r>
          </w:p>
          <w:p w14:paraId="4FD00F00">
            <w:pPr>
              <w:jc w:val="center"/>
              <w:rPr>
                <w:rFonts w:hint="eastAsia" w:ascii="仿宋" w:hAnsi="仿宋" w:eastAsia="仿宋" w:cs="仿宋"/>
                <w:bCs/>
                <w:sz w:val="24"/>
                <w:szCs w:val="24"/>
              </w:rPr>
            </w:pPr>
            <w:r>
              <w:rPr>
                <w:rFonts w:hint="eastAsia" w:ascii="仿宋" w:hAnsi="仿宋" w:eastAsia="仿宋" w:cs="仿宋"/>
                <w:sz w:val="24"/>
                <w:szCs w:val="24"/>
                <w:lang w:val="zh-CN"/>
              </w:rPr>
              <w:t>（正反两面）</w:t>
            </w:r>
          </w:p>
        </w:tc>
        <w:tc>
          <w:tcPr>
            <w:tcW w:w="4618" w:type="dxa"/>
            <w:noWrap w:val="0"/>
            <w:vAlign w:val="center"/>
          </w:tcPr>
          <w:p w14:paraId="72B0604A">
            <w:pPr>
              <w:jc w:val="center"/>
              <w:rPr>
                <w:rFonts w:hint="eastAsia" w:ascii="仿宋" w:hAnsi="仿宋" w:eastAsia="仿宋" w:cs="仿宋"/>
                <w:sz w:val="24"/>
                <w:szCs w:val="24"/>
                <w:lang w:val="zh-CN"/>
              </w:rPr>
            </w:pPr>
            <w:r>
              <w:rPr>
                <w:rFonts w:hint="eastAsia" w:ascii="仿宋" w:hAnsi="仿宋" w:eastAsia="仿宋" w:cs="仿宋"/>
                <w:sz w:val="24"/>
                <w:szCs w:val="24"/>
                <w:lang w:val="zh-CN"/>
              </w:rPr>
              <w:t>授权代表身份证复印件</w:t>
            </w:r>
          </w:p>
          <w:p w14:paraId="44432066">
            <w:pPr>
              <w:widowControl/>
              <w:jc w:val="center"/>
              <w:rPr>
                <w:rFonts w:hint="eastAsia" w:ascii="仿宋" w:hAnsi="仿宋" w:eastAsia="仿宋" w:cs="仿宋"/>
                <w:bCs/>
                <w:sz w:val="24"/>
                <w:szCs w:val="24"/>
              </w:rPr>
            </w:pPr>
            <w:r>
              <w:rPr>
                <w:rFonts w:hint="eastAsia" w:ascii="仿宋" w:hAnsi="仿宋" w:eastAsia="仿宋" w:cs="仿宋"/>
                <w:sz w:val="24"/>
                <w:szCs w:val="24"/>
                <w:lang w:val="zh-CN"/>
              </w:rPr>
              <w:t>（正反两面）</w:t>
            </w:r>
          </w:p>
        </w:tc>
      </w:tr>
    </w:tbl>
    <w:p w14:paraId="059FC0FE">
      <w:pPr>
        <w:rPr>
          <w:rFonts w:hint="eastAsia" w:ascii="仿宋" w:hAnsi="仿宋" w:eastAsia="仿宋" w:cs="仿宋"/>
          <w:b/>
          <w:bCs/>
          <w:spacing w:val="-16"/>
          <w:sz w:val="24"/>
          <w:szCs w:val="24"/>
        </w:rPr>
      </w:pPr>
      <w:r>
        <w:rPr>
          <w:rFonts w:hint="eastAsia" w:ascii="仿宋" w:hAnsi="仿宋" w:eastAsia="仿宋" w:cs="仿宋"/>
          <w:b/>
          <w:bCs/>
          <w:spacing w:val="-16"/>
          <w:sz w:val="24"/>
          <w:szCs w:val="24"/>
        </w:rPr>
        <w:br w:type="page"/>
      </w:r>
    </w:p>
    <w:p w14:paraId="66E1B484">
      <w:pPr>
        <w:spacing w:before="49" w:line="222" w:lineRule="auto"/>
        <w:ind w:left="40"/>
        <w:rPr>
          <w:rFonts w:ascii="仿宋" w:hAnsi="仿宋" w:eastAsia="仿宋" w:cs="仿宋"/>
          <w:sz w:val="24"/>
          <w:szCs w:val="24"/>
        </w:rPr>
      </w:pPr>
      <w:r>
        <w:rPr>
          <w:rFonts w:ascii="仿宋" w:hAnsi="仿宋" w:eastAsia="仿宋" w:cs="仿宋"/>
          <w:b/>
          <w:bCs/>
          <w:spacing w:val="-16"/>
          <w:sz w:val="24"/>
          <w:szCs w:val="24"/>
        </w:rPr>
        <w:t>附件</w:t>
      </w:r>
      <w:r>
        <w:rPr>
          <w:rFonts w:ascii="仿宋" w:hAnsi="仿宋" w:eastAsia="仿宋" w:cs="仿宋"/>
          <w:spacing w:val="-34"/>
          <w:sz w:val="24"/>
          <w:szCs w:val="24"/>
        </w:rPr>
        <w:t xml:space="preserve"> </w:t>
      </w:r>
      <w:r>
        <w:rPr>
          <w:rFonts w:hint="eastAsia" w:ascii="仿宋" w:hAnsi="仿宋" w:eastAsia="仿宋" w:cs="仿宋"/>
          <w:b/>
          <w:bCs/>
          <w:spacing w:val="-16"/>
          <w:sz w:val="24"/>
          <w:szCs w:val="24"/>
          <w:lang w:val="en-US" w:eastAsia="zh-CN"/>
        </w:rPr>
        <w:t>2</w:t>
      </w:r>
      <w:r>
        <w:rPr>
          <w:rFonts w:ascii="仿宋" w:hAnsi="仿宋" w:eastAsia="仿宋" w:cs="仿宋"/>
          <w:b/>
          <w:bCs/>
          <w:spacing w:val="-16"/>
          <w:sz w:val="24"/>
          <w:szCs w:val="24"/>
        </w:rPr>
        <w:t>：</w:t>
      </w:r>
    </w:p>
    <w:p w14:paraId="727F3A07">
      <w:pPr>
        <w:pStyle w:val="2"/>
        <w:spacing w:line="245" w:lineRule="auto"/>
      </w:pPr>
    </w:p>
    <w:p w14:paraId="43619E78">
      <w:pPr>
        <w:pStyle w:val="2"/>
        <w:spacing w:line="246" w:lineRule="auto"/>
      </w:pPr>
    </w:p>
    <w:p w14:paraId="71225786">
      <w:pPr>
        <w:spacing w:before="78" w:line="221" w:lineRule="auto"/>
        <w:ind w:left="1537"/>
        <w:rPr>
          <w:rFonts w:ascii="仿宋" w:hAnsi="仿宋" w:eastAsia="仿宋" w:cs="仿宋"/>
          <w:sz w:val="24"/>
          <w:szCs w:val="24"/>
        </w:rPr>
      </w:pPr>
      <w:r>
        <w:rPr>
          <w:rFonts w:ascii="仿宋" w:hAnsi="仿宋" w:eastAsia="仿宋" w:cs="仿宋"/>
          <w:b/>
          <w:bCs/>
          <w:spacing w:val="-3"/>
          <w:sz w:val="24"/>
          <w:szCs w:val="24"/>
        </w:rPr>
        <w:t>履行合同所必需的设备和专业技术能力的书面声明</w:t>
      </w:r>
    </w:p>
    <w:p w14:paraId="24052040">
      <w:pPr>
        <w:pStyle w:val="2"/>
        <w:spacing w:line="321" w:lineRule="auto"/>
      </w:pPr>
    </w:p>
    <w:p w14:paraId="6A2FA21C">
      <w:pPr>
        <w:pStyle w:val="2"/>
        <w:spacing w:line="322" w:lineRule="auto"/>
      </w:pPr>
    </w:p>
    <w:p w14:paraId="1271259C">
      <w:pPr>
        <w:tabs>
          <w:tab w:val="left" w:pos="148"/>
        </w:tabs>
        <w:spacing w:before="78" w:line="221" w:lineRule="auto"/>
        <w:ind w:left="1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16"/>
          <w:sz w:val="24"/>
          <w:szCs w:val="24"/>
          <w:u w:val="single" w:color="auto"/>
        </w:rPr>
        <w:t>（</w:t>
      </w:r>
      <w:r>
        <w:rPr>
          <w:rFonts w:hint="eastAsia" w:ascii="仿宋" w:hAnsi="仿宋" w:eastAsia="仿宋" w:cs="仿宋"/>
          <w:spacing w:val="-16"/>
          <w:sz w:val="24"/>
          <w:szCs w:val="24"/>
          <w:u w:val="single" w:color="auto"/>
          <w:lang w:val="en-US" w:eastAsia="zh-CN"/>
        </w:rPr>
        <w:t>招标</w:t>
      </w:r>
      <w:r>
        <w:rPr>
          <w:rFonts w:ascii="仿宋" w:hAnsi="仿宋" w:eastAsia="仿宋" w:cs="仿宋"/>
          <w:spacing w:val="-16"/>
          <w:sz w:val="24"/>
          <w:szCs w:val="24"/>
          <w:u w:val="single" w:color="auto"/>
        </w:rPr>
        <w:t>人名称</w:t>
      </w:r>
      <w:r>
        <w:rPr>
          <w:rFonts w:ascii="仿宋" w:hAnsi="仿宋" w:eastAsia="仿宋" w:cs="仿宋"/>
          <w:sz w:val="24"/>
          <w:szCs w:val="24"/>
          <w:u w:val="single" w:color="auto"/>
        </w:rPr>
        <w:t>）</w:t>
      </w:r>
      <w:r>
        <w:rPr>
          <w:rFonts w:ascii="仿宋" w:hAnsi="仿宋" w:eastAsia="仿宋" w:cs="仿宋"/>
          <w:spacing w:val="20"/>
          <w:sz w:val="24"/>
          <w:szCs w:val="24"/>
          <w:u w:val="single" w:color="auto"/>
        </w:rPr>
        <w:t xml:space="preserve">    </w:t>
      </w:r>
      <w:r>
        <w:rPr>
          <w:rFonts w:ascii="仿宋" w:hAnsi="仿宋" w:eastAsia="仿宋" w:cs="仿宋"/>
          <w:sz w:val="24"/>
          <w:szCs w:val="24"/>
          <w:u w:val="single" w:color="auto"/>
        </w:rPr>
        <w:t>：</w:t>
      </w:r>
    </w:p>
    <w:p w14:paraId="6359644B">
      <w:pPr>
        <w:tabs>
          <w:tab w:val="left" w:pos="1301"/>
        </w:tabs>
        <w:spacing w:before="103" w:line="359" w:lineRule="auto"/>
        <w:ind w:left="29" w:firstLine="368"/>
        <w:jc w:val="both"/>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8"/>
          <w:sz w:val="24"/>
          <w:szCs w:val="24"/>
          <w:u w:val="single" w:color="auto"/>
        </w:rPr>
        <w:t>（供应商名称）</w:t>
      </w:r>
      <w:r>
        <w:rPr>
          <w:rFonts w:ascii="仿宋" w:hAnsi="仿宋" w:eastAsia="仿宋" w:cs="仿宋"/>
          <w:spacing w:val="14"/>
          <w:sz w:val="24"/>
          <w:szCs w:val="24"/>
          <w:u w:val="single" w:color="auto"/>
        </w:rPr>
        <w:t xml:space="preserve">    </w:t>
      </w:r>
      <w:r>
        <w:rPr>
          <w:rFonts w:ascii="仿宋" w:hAnsi="仿宋" w:eastAsia="仿宋" w:cs="仿宋"/>
          <w:spacing w:val="31"/>
          <w:sz w:val="24"/>
          <w:szCs w:val="24"/>
        </w:rPr>
        <w:t xml:space="preserve"> </w:t>
      </w:r>
      <w:r>
        <w:rPr>
          <w:rFonts w:ascii="仿宋" w:hAnsi="仿宋" w:eastAsia="仿宋" w:cs="仿宋"/>
          <w:spacing w:val="-8"/>
          <w:sz w:val="24"/>
          <w:szCs w:val="24"/>
        </w:rPr>
        <w:t>于</w:t>
      </w:r>
      <w:r>
        <w:rPr>
          <w:rFonts w:ascii="仿宋" w:hAnsi="仿宋" w:eastAsia="仿宋" w:cs="仿宋"/>
          <w:spacing w:val="-111"/>
          <w:sz w:val="24"/>
          <w:szCs w:val="24"/>
        </w:rPr>
        <w:t xml:space="preserve"> </w:t>
      </w:r>
      <w:r>
        <w:rPr>
          <w:rFonts w:ascii="仿宋" w:hAnsi="仿宋" w:eastAsia="仿宋" w:cs="仿宋"/>
          <w:spacing w:val="8"/>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8"/>
          <w:sz w:val="24"/>
          <w:szCs w:val="24"/>
        </w:rPr>
        <w:t>年</w:t>
      </w:r>
      <w:r>
        <w:rPr>
          <w:rFonts w:ascii="仿宋" w:hAnsi="仿宋" w:eastAsia="仿宋" w:cs="仿宋"/>
          <w:spacing w:val="-113"/>
          <w:sz w:val="24"/>
          <w:szCs w:val="24"/>
        </w:rPr>
        <w:t xml:space="preserve"> </w:t>
      </w:r>
      <w:r>
        <w:rPr>
          <w:rFonts w:ascii="仿宋" w:hAnsi="仿宋" w:eastAsia="仿宋" w:cs="仿宋"/>
          <w:spacing w:val="8"/>
          <w:sz w:val="24"/>
          <w:szCs w:val="24"/>
          <w:u w:val="single" w:color="auto"/>
        </w:rPr>
        <w:t xml:space="preserve">    </w:t>
      </w:r>
      <w:r>
        <w:rPr>
          <w:rFonts w:ascii="仿宋" w:hAnsi="仿宋" w:eastAsia="仿宋" w:cs="仿宋"/>
          <w:spacing w:val="-91"/>
          <w:sz w:val="24"/>
          <w:szCs w:val="24"/>
        </w:rPr>
        <w:t xml:space="preserve"> </w:t>
      </w:r>
      <w:r>
        <w:rPr>
          <w:rFonts w:ascii="仿宋" w:hAnsi="仿宋" w:eastAsia="仿宋" w:cs="仿宋"/>
          <w:spacing w:val="-8"/>
          <w:sz w:val="24"/>
          <w:szCs w:val="24"/>
        </w:rPr>
        <w:t>月</w:t>
      </w:r>
      <w:r>
        <w:rPr>
          <w:rFonts w:ascii="仿宋" w:hAnsi="仿宋" w:eastAsia="仿宋" w:cs="仿宋"/>
          <w:spacing w:val="-110"/>
          <w:sz w:val="24"/>
          <w:szCs w:val="24"/>
        </w:rPr>
        <w:t xml:space="preserve"> </w:t>
      </w:r>
      <w:r>
        <w:rPr>
          <w:rFonts w:ascii="仿宋" w:hAnsi="仿宋" w:eastAsia="仿宋" w:cs="仿宋"/>
          <w:spacing w:val="8"/>
          <w:sz w:val="24"/>
          <w:szCs w:val="24"/>
          <w:u w:val="single" w:color="auto"/>
        </w:rPr>
        <w:t xml:space="preserve">   </w:t>
      </w:r>
      <w:r>
        <w:rPr>
          <w:rFonts w:ascii="仿宋" w:hAnsi="仿宋" w:eastAsia="仿宋" w:cs="仿宋"/>
          <w:spacing w:val="-54"/>
          <w:sz w:val="24"/>
          <w:szCs w:val="24"/>
        </w:rPr>
        <w:t xml:space="preserve"> </w:t>
      </w:r>
      <w:r>
        <w:rPr>
          <w:rFonts w:ascii="仿宋" w:hAnsi="仿宋" w:eastAsia="仿宋" w:cs="仿宋"/>
          <w:spacing w:val="-8"/>
          <w:sz w:val="24"/>
          <w:szCs w:val="24"/>
        </w:rPr>
        <w:t>日在中华人民共和国境</w:t>
      </w:r>
      <w:r>
        <w:rPr>
          <w:rFonts w:ascii="仿宋" w:hAnsi="仿宋" w:eastAsia="仿宋" w:cs="仿宋"/>
          <w:spacing w:val="7"/>
          <w:sz w:val="24"/>
          <w:szCs w:val="24"/>
        </w:rPr>
        <w:t>内</w:t>
      </w:r>
      <w:r>
        <w:rPr>
          <w:rFonts w:ascii="仿宋" w:hAnsi="仿宋" w:eastAsia="仿宋" w:cs="仿宋"/>
          <w:spacing w:val="-111"/>
          <w:sz w:val="24"/>
          <w:szCs w:val="24"/>
        </w:rPr>
        <w:t xml:space="preserve"> </w:t>
      </w:r>
      <w:r>
        <w:rPr>
          <w:rFonts w:ascii="仿宋" w:hAnsi="仿宋" w:eastAsia="仿宋" w:cs="仿宋"/>
          <w:sz w:val="24"/>
          <w:szCs w:val="24"/>
          <w:u w:val="single" w:color="auto"/>
        </w:rPr>
        <w:t xml:space="preserve">                </w:t>
      </w:r>
      <w:r>
        <w:rPr>
          <w:rFonts w:ascii="仿宋" w:hAnsi="仿宋" w:eastAsia="仿宋" w:cs="仿宋"/>
          <w:spacing w:val="7"/>
          <w:sz w:val="24"/>
          <w:szCs w:val="24"/>
          <w:u w:val="single" w:color="auto"/>
        </w:rPr>
        <w:t xml:space="preserve">（详细注册地址）     </w:t>
      </w:r>
      <w:r>
        <w:rPr>
          <w:rFonts w:ascii="仿宋" w:hAnsi="仿宋" w:eastAsia="仿宋" w:cs="仿宋"/>
          <w:spacing w:val="-83"/>
          <w:sz w:val="24"/>
          <w:szCs w:val="24"/>
        </w:rPr>
        <w:t xml:space="preserve"> </w:t>
      </w:r>
      <w:r>
        <w:rPr>
          <w:rFonts w:ascii="仿宋" w:hAnsi="仿宋" w:eastAsia="仿宋" w:cs="仿宋"/>
          <w:spacing w:val="7"/>
          <w:sz w:val="24"/>
          <w:szCs w:val="24"/>
        </w:rPr>
        <w:t>合法注册并经营，公司主营业务</w:t>
      </w:r>
      <w:r>
        <w:rPr>
          <w:rFonts w:ascii="仿宋" w:hAnsi="仿宋" w:eastAsia="仿宋" w:cs="仿宋"/>
          <w:spacing w:val="-10"/>
          <w:sz w:val="24"/>
          <w:szCs w:val="24"/>
        </w:rPr>
        <w:t>为</w:t>
      </w:r>
      <w:r>
        <w:rPr>
          <w:rFonts w:ascii="仿宋" w:hAnsi="仿宋" w:eastAsia="仿宋" w:cs="仿宋"/>
          <w:spacing w:val="-101"/>
          <w:sz w:val="24"/>
          <w:szCs w:val="24"/>
        </w:rPr>
        <w:t xml:space="preserve"> </w:t>
      </w:r>
      <w:r>
        <w:rPr>
          <w:rFonts w:ascii="仿宋" w:hAnsi="仿宋" w:eastAsia="仿宋" w:cs="仿宋"/>
          <w:spacing w:val="3"/>
          <w:sz w:val="24"/>
          <w:szCs w:val="24"/>
          <w:u w:val="single" w:color="auto"/>
        </w:rPr>
        <w:t xml:space="preserve">                           </w:t>
      </w:r>
      <w:r>
        <w:rPr>
          <w:rFonts w:ascii="仿宋" w:hAnsi="仿宋" w:eastAsia="仿宋" w:cs="仿宋"/>
          <w:spacing w:val="-10"/>
          <w:sz w:val="24"/>
          <w:szCs w:val="24"/>
        </w:rPr>
        <w:t>，营业（生产经营）面积为</w:t>
      </w:r>
      <w:r>
        <w:rPr>
          <w:rFonts w:ascii="仿宋" w:hAnsi="仿宋" w:eastAsia="仿宋" w:cs="仿宋"/>
          <w:spacing w:val="-106"/>
          <w:sz w:val="24"/>
          <w:szCs w:val="24"/>
        </w:rPr>
        <w:t xml:space="preserve"> </w:t>
      </w:r>
      <w:r>
        <w:rPr>
          <w:rFonts w:ascii="仿宋" w:hAnsi="仿宋" w:eastAsia="仿宋" w:cs="仿宋"/>
          <w:spacing w:val="8"/>
          <w:sz w:val="24"/>
          <w:szCs w:val="24"/>
          <w:u w:val="single" w:color="auto"/>
        </w:rPr>
        <w:t xml:space="preserve">             </w:t>
      </w:r>
      <w:r>
        <w:rPr>
          <w:rFonts w:ascii="仿宋" w:hAnsi="仿宋" w:eastAsia="仿宋" w:cs="仿宋"/>
          <w:spacing w:val="-10"/>
          <w:sz w:val="24"/>
          <w:szCs w:val="24"/>
        </w:rPr>
        <w:t xml:space="preserve"> ，</w:t>
      </w:r>
      <w:r>
        <w:rPr>
          <w:rFonts w:ascii="仿宋" w:hAnsi="仿宋" w:eastAsia="仿宋" w:cs="仿宋"/>
          <w:spacing w:val="6"/>
          <w:sz w:val="24"/>
          <w:szCs w:val="24"/>
        </w:rPr>
        <w:t>现有员工数量为</w:t>
      </w:r>
      <w:r>
        <w:rPr>
          <w:rFonts w:ascii="仿宋" w:hAnsi="仿宋" w:eastAsia="仿宋" w:cs="仿宋"/>
          <w:spacing w:val="-106"/>
          <w:sz w:val="24"/>
          <w:szCs w:val="24"/>
        </w:rPr>
        <w:t xml:space="preserve"> </w:t>
      </w:r>
      <w:r>
        <w:rPr>
          <w:rFonts w:ascii="仿宋" w:hAnsi="仿宋" w:eastAsia="仿宋" w:cs="仿宋"/>
          <w:spacing w:val="6"/>
          <w:sz w:val="24"/>
          <w:szCs w:val="24"/>
          <w:u w:val="single" w:color="auto"/>
        </w:rPr>
        <w:t xml:space="preserve">         </w:t>
      </w:r>
      <w:r>
        <w:rPr>
          <w:rFonts w:ascii="仿宋" w:hAnsi="仿宋" w:eastAsia="仿宋" w:cs="仿宋"/>
          <w:spacing w:val="6"/>
          <w:sz w:val="24"/>
          <w:szCs w:val="24"/>
        </w:rPr>
        <w:t>，本公司郑重声明具有履行本合同所必需的设备和</w:t>
      </w:r>
      <w:r>
        <w:rPr>
          <w:rFonts w:ascii="仿宋" w:hAnsi="仿宋" w:eastAsia="仿宋" w:cs="仿宋"/>
          <w:spacing w:val="-3"/>
          <w:sz w:val="24"/>
          <w:szCs w:val="24"/>
        </w:rPr>
        <w:t>专业技术能力，如有不实，我方将无条件地退出本项目的采购活动，</w:t>
      </w:r>
      <w:r>
        <w:rPr>
          <w:rFonts w:ascii="仿宋" w:hAnsi="仿宋" w:eastAsia="仿宋" w:cs="仿宋"/>
          <w:spacing w:val="-4"/>
          <w:sz w:val="24"/>
          <w:szCs w:val="24"/>
        </w:rPr>
        <w:t>并遵照《政</w:t>
      </w:r>
      <w:r>
        <w:rPr>
          <w:rFonts w:ascii="仿宋" w:hAnsi="仿宋" w:eastAsia="仿宋" w:cs="仿宋"/>
          <w:spacing w:val="-1"/>
          <w:sz w:val="24"/>
          <w:szCs w:val="24"/>
        </w:rPr>
        <w:t>府采购法》有关"提供虚假材料的规定"接受处罚。</w:t>
      </w:r>
    </w:p>
    <w:p w14:paraId="36C6E9F0">
      <w:pPr>
        <w:pStyle w:val="2"/>
        <w:spacing w:line="254" w:lineRule="auto"/>
      </w:pPr>
    </w:p>
    <w:p w14:paraId="50B25132">
      <w:pPr>
        <w:pStyle w:val="2"/>
        <w:spacing w:line="254" w:lineRule="auto"/>
      </w:pPr>
    </w:p>
    <w:p w14:paraId="74D45130">
      <w:pPr>
        <w:pStyle w:val="2"/>
        <w:spacing w:line="254" w:lineRule="auto"/>
      </w:pPr>
    </w:p>
    <w:p w14:paraId="164D9C1B">
      <w:pPr>
        <w:pStyle w:val="2"/>
        <w:spacing w:line="254" w:lineRule="auto"/>
      </w:pPr>
    </w:p>
    <w:p w14:paraId="0141C9E2">
      <w:pPr>
        <w:pStyle w:val="2"/>
        <w:spacing w:line="254" w:lineRule="auto"/>
      </w:pPr>
    </w:p>
    <w:p w14:paraId="4CC8EC8F">
      <w:pPr>
        <w:tabs>
          <w:tab w:val="left" w:pos="8320"/>
        </w:tabs>
        <w:spacing w:before="78" w:line="360" w:lineRule="auto"/>
        <w:ind w:right="76" w:firstLine="1872" w:firstLineChars="800"/>
        <w:jc w:val="both"/>
        <w:rPr>
          <w:rFonts w:ascii="仿宋" w:hAnsi="仿宋" w:eastAsia="仿宋" w:cs="仿宋"/>
          <w:spacing w:val="-3"/>
          <w:sz w:val="24"/>
          <w:szCs w:val="24"/>
        </w:rPr>
      </w:pPr>
    </w:p>
    <w:p w14:paraId="5C3AEDE1">
      <w:pPr>
        <w:tabs>
          <w:tab w:val="left" w:pos="8320"/>
        </w:tabs>
        <w:spacing w:before="78" w:line="360" w:lineRule="auto"/>
        <w:ind w:right="76" w:firstLine="1872" w:firstLineChars="800"/>
        <w:jc w:val="both"/>
        <w:rPr>
          <w:rFonts w:ascii="仿宋" w:hAnsi="仿宋" w:eastAsia="仿宋" w:cs="仿宋"/>
          <w:spacing w:val="-3"/>
          <w:sz w:val="24"/>
          <w:szCs w:val="24"/>
        </w:rPr>
      </w:pPr>
    </w:p>
    <w:p w14:paraId="3FE5FDA5">
      <w:pPr>
        <w:tabs>
          <w:tab w:val="left" w:pos="8320"/>
        </w:tabs>
        <w:spacing w:before="78" w:line="360" w:lineRule="auto"/>
        <w:ind w:right="76" w:firstLine="1872" w:firstLineChars="800"/>
        <w:jc w:val="both"/>
        <w:rPr>
          <w:rFonts w:ascii="仿宋" w:hAnsi="仿宋" w:eastAsia="仿宋" w:cs="仿宋"/>
          <w:spacing w:val="-3"/>
          <w:sz w:val="24"/>
          <w:szCs w:val="24"/>
        </w:rPr>
      </w:pPr>
    </w:p>
    <w:p w14:paraId="6A8441BD">
      <w:pPr>
        <w:tabs>
          <w:tab w:val="left" w:pos="8320"/>
        </w:tabs>
        <w:spacing w:before="78" w:line="360" w:lineRule="auto"/>
        <w:ind w:right="76" w:firstLine="1872" w:firstLineChars="800"/>
        <w:jc w:val="both"/>
        <w:rPr>
          <w:rFonts w:ascii="仿宋" w:hAnsi="仿宋" w:eastAsia="仿宋" w:cs="仿宋"/>
          <w:spacing w:val="-3"/>
          <w:sz w:val="24"/>
          <w:szCs w:val="24"/>
        </w:rPr>
      </w:pPr>
    </w:p>
    <w:p w14:paraId="2565FBFC">
      <w:pPr>
        <w:tabs>
          <w:tab w:val="left" w:pos="8320"/>
        </w:tabs>
        <w:spacing w:before="78" w:line="360" w:lineRule="auto"/>
        <w:ind w:right="76" w:firstLine="1872" w:firstLineChars="800"/>
        <w:jc w:val="both"/>
        <w:rPr>
          <w:rFonts w:ascii="仿宋" w:hAnsi="仿宋" w:eastAsia="仿宋" w:cs="仿宋"/>
          <w:spacing w:val="-3"/>
          <w:sz w:val="24"/>
          <w:szCs w:val="24"/>
        </w:rPr>
      </w:pPr>
    </w:p>
    <w:p w14:paraId="21BD8991">
      <w:pPr>
        <w:tabs>
          <w:tab w:val="left" w:pos="8320"/>
        </w:tabs>
        <w:spacing w:before="78" w:line="360" w:lineRule="auto"/>
        <w:ind w:right="76" w:firstLine="1872" w:firstLineChars="800"/>
        <w:jc w:val="both"/>
        <w:rPr>
          <w:rFonts w:ascii="仿宋" w:hAnsi="仿宋" w:eastAsia="仿宋" w:cs="仿宋"/>
          <w:spacing w:val="-3"/>
          <w:sz w:val="24"/>
          <w:szCs w:val="24"/>
        </w:rPr>
      </w:pPr>
    </w:p>
    <w:p w14:paraId="33B8D505">
      <w:pPr>
        <w:tabs>
          <w:tab w:val="left" w:pos="8320"/>
        </w:tabs>
        <w:spacing w:before="78" w:line="360" w:lineRule="auto"/>
        <w:ind w:right="76" w:firstLine="1872" w:firstLineChars="800"/>
        <w:jc w:val="both"/>
        <w:rPr>
          <w:rFonts w:hint="default" w:ascii="仿宋" w:hAnsi="仿宋" w:eastAsia="仿宋" w:cs="仿宋"/>
          <w:sz w:val="24"/>
          <w:szCs w:val="24"/>
          <w:u w:val="single" w:color="auto"/>
          <w:lang w:val="en-US" w:eastAsia="zh-CN"/>
        </w:rPr>
      </w:pPr>
      <w:r>
        <w:rPr>
          <w:rFonts w:ascii="仿宋" w:hAnsi="仿宋" w:eastAsia="仿宋" w:cs="仿宋"/>
          <w:spacing w:val="-3"/>
          <w:sz w:val="24"/>
          <w:szCs w:val="24"/>
        </w:rPr>
        <w:t>供应商（公章</w:t>
      </w:r>
      <w:r>
        <w:rPr>
          <w:rFonts w:ascii="仿宋" w:hAnsi="仿宋" w:eastAsia="仿宋" w:cs="仿宋"/>
          <w:spacing w:val="-1"/>
          <w:sz w:val="24"/>
          <w:szCs w:val="24"/>
        </w:rPr>
        <w:t>）：</w:t>
      </w:r>
      <w:r>
        <w:rPr>
          <w:rFonts w:hint="eastAsia" w:ascii="仿宋" w:hAnsi="仿宋" w:eastAsia="仿宋" w:cs="仿宋"/>
          <w:spacing w:val="-1"/>
          <w:sz w:val="24"/>
          <w:szCs w:val="24"/>
          <w:u w:val="single"/>
          <w:lang w:val="en-US" w:eastAsia="zh-CN"/>
        </w:rPr>
        <w:t xml:space="preserve">                 </w:t>
      </w:r>
    </w:p>
    <w:p w14:paraId="684FC4BA">
      <w:pPr>
        <w:tabs>
          <w:tab w:val="left" w:pos="8320"/>
        </w:tabs>
        <w:spacing w:before="78" w:line="360" w:lineRule="auto"/>
        <w:ind w:right="76" w:firstLine="1872" w:firstLineChars="800"/>
        <w:jc w:val="both"/>
        <w:rPr>
          <w:rFonts w:hint="default" w:ascii="仿宋" w:hAnsi="仿宋" w:eastAsia="仿宋" w:cs="仿宋"/>
          <w:sz w:val="24"/>
          <w:szCs w:val="24"/>
          <w:u w:val="single"/>
          <w:lang w:val="en-US" w:eastAsia="zh-CN"/>
        </w:rPr>
      </w:pPr>
      <w:r>
        <w:rPr>
          <w:rFonts w:ascii="仿宋" w:hAnsi="仿宋" w:eastAsia="仿宋" w:cs="仿宋"/>
          <w:spacing w:val="-3"/>
          <w:sz w:val="24"/>
          <w:szCs w:val="24"/>
        </w:rPr>
        <w:t>法定代表人（签字或盖章</w:t>
      </w:r>
      <w:r>
        <w:rPr>
          <w:rFonts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p>
    <w:p w14:paraId="4942D025">
      <w:pPr>
        <w:spacing w:before="79" w:line="222" w:lineRule="auto"/>
        <w:ind w:firstLine="1888" w:firstLineChars="800"/>
        <w:jc w:val="both"/>
        <w:rPr>
          <w:rFonts w:ascii="仿宋" w:hAnsi="仿宋" w:eastAsia="仿宋" w:cs="仿宋"/>
          <w:sz w:val="24"/>
          <w:szCs w:val="24"/>
        </w:rPr>
      </w:pPr>
      <w:r>
        <w:rPr>
          <w:rFonts w:ascii="仿宋" w:hAnsi="仿宋" w:eastAsia="仿宋" w:cs="仿宋"/>
          <w:spacing w:val="-2"/>
          <w:sz w:val="24"/>
          <w:szCs w:val="24"/>
        </w:rPr>
        <w:t>日期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1B060E35">
      <w:pPr>
        <w:spacing w:line="360" w:lineRule="auto"/>
        <w:rPr>
          <w:rFonts w:ascii="仿宋" w:hAnsi="仿宋" w:eastAsia="仿宋" w:cs="仿宋"/>
          <w:sz w:val="24"/>
          <w:szCs w:val="24"/>
        </w:rPr>
        <w:sectPr>
          <w:footerReference r:id="rId7" w:type="default"/>
          <w:pgSz w:w="11906" w:h="16839"/>
          <w:pgMar w:top="1428" w:right="1739" w:bottom="1178" w:left="1785" w:header="0" w:footer="1015" w:gutter="0"/>
          <w:cols w:space="720" w:num="1"/>
        </w:sectPr>
      </w:pPr>
    </w:p>
    <w:p w14:paraId="707AD558">
      <w:pPr>
        <w:spacing w:before="49" w:line="222" w:lineRule="auto"/>
        <w:ind w:left="40"/>
        <w:rPr>
          <w:rFonts w:ascii="仿宋" w:hAnsi="仿宋" w:eastAsia="仿宋" w:cs="仿宋"/>
          <w:sz w:val="24"/>
          <w:szCs w:val="24"/>
        </w:rPr>
      </w:pPr>
      <w:r>
        <w:rPr>
          <w:rFonts w:ascii="仿宋" w:hAnsi="仿宋" w:eastAsia="仿宋" w:cs="仿宋"/>
          <w:b/>
          <w:bCs/>
          <w:spacing w:val="-12"/>
          <w:sz w:val="24"/>
          <w:szCs w:val="24"/>
        </w:rPr>
        <w:t>附件</w:t>
      </w:r>
      <w:r>
        <w:rPr>
          <w:rFonts w:ascii="仿宋" w:hAnsi="仿宋" w:eastAsia="仿宋" w:cs="仿宋"/>
          <w:spacing w:val="-49"/>
          <w:sz w:val="24"/>
          <w:szCs w:val="24"/>
        </w:rPr>
        <w:t xml:space="preserve"> </w:t>
      </w:r>
      <w:r>
        <w:rPr>
          <w:rFonts w:hint="eastAsia" w:ascii="仿宋" w:hAnsi="仿宋" w:eastAsia="仿宋" w:cs="仿宋"/>
          <w:b/>
          <w:bCs/>
          <w:spacing w:val="-12"/>
          <w:sz w:val="24"/>
          <w:szCs w:val="24"/>
          <w:lang w:val="en-US" w:eastAsia="zh-CN"/>
        </w:rPr>
        <w:t>3</w:t>
      </w:r>
      <w:r>
        <w:rPr>
          <w:rFonts w:ascii="仿宋" w:hAnsi="仿宋" w:eastAsia="仿宋" w:cs="仿宋"/>
          <w:b/>
          <w:bCs/>
          <w:spacing w:val="-12"/>
          <w:sz w:val="24"/>
          <w:szCs w:val="24"/>
        </w:rPr>
        <w:t>：</w:t>
      </w:r>
    </w:p>
    <w:p w14:paraId="6BEE7819">
      <w:pPr>
        <w:pStyle w:val="2"/>
        <w:spacing w:line="281" w:lineRule="auto"/>
      </w:pPr>
    </w:p>
    <w:p w14:paraId="383EE728">
      <w:pPr>
        <w:pStyle w:val="2"/>
        <w:spacing w:line="281" w:lineRule="auto"/>
      </w:pPr>
    </w:p>
    <w:p w14:paraId="43A21592">
      <w:pPr>
        <w:spacing w:before="78" w:line="222" w:lineRule="auto"/>
        <w:ind w:left="1293"/>
        <w:rPr>
          <w:rFonts w:ascii="仿宋" w:hAnsi="仿宋" w:eastAsia="仿宋" w:cs="仿宋"/>
          <w:sz w:val="24"/>
          <w:szCs w:val="24"/>
        </w:rPr>
      </w:pPr>
      <w:r>
        <w:rPr>
          <w:rFonts w:ascii="仿宋" w:hAnsi="仿宋" w:eastAsia="仿宋" w:cs="仿宋"/>
          <w:b/>
          <w:bCs/>
          <w:spacing w:val="-3"/>
          <w:sz w:val="24"/>
          <w:szCs w:val="24"/>
        </w:rPr>
        <w:t>参加政府采购活动前三年内无重大违法记录的书面声明</w:t>
      </w:r>
    </w:p>
    <w:p w14:paraId="0B768E2F">
      <w:pPr>
        <w:pStyle w:val="2"/>
        <w:spacing w:line="281" w:lineRule="auto"/>
      </w:pPr>
    </w:p>
    <w:p w14:paraId="2E088E8F">
      <w:pPr>
        <w:pStyle w:val="2"/>
        <w:spacing w:line="282" w:lineRule="auto"/>
      </w:pPr>
    </w:p>
    <w:p w14:paraId="7B90F9F4">
      <w:pPr>
        <w:tabs>
          <w:tab w:val="left" w:pos="405"/>
        </w:tabs>
        <w:spacing w:before="78" w:line="221" w:lineRule="auto"/>
        <w:ind w:left="1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16"/>
          <w:sz w:val="24"/>
          <w:szCs w:val="24"/>
          <w:u w:val="single" w:color="auto"/>
        </w:rPr>
        <w:t>（</w:t>
      </w:r>
      <w:r>
        <w:rPr>
          <w:rFonts w:hint="eastAsia" w:ascii="仿宋" w:hAnsi="仿宋" w:eastAsia="仿宋" w:cs="仿宋"/>
          <w:spacing w:val="-16"/>
          <w:sz w:val="24"/>
          <w:szCs w:val="24"/>
          <w:u w:val="single" w:color="auto"/>
          <w:lang w:val="en-US" w:eastAsia="zh-CN"/>
        </w:rPr>
        <w:t>招标</w:t>
      </w:r>
      <w:r>
        <w:rPr>
          <w:rFonts w:ascii="仿宋" w:hAnsi="仿宋" w:eastAsia="仿宋" w:cs="仿宋"/>
          <w:spacing w:val="-16"/>
          <w:sz w:val="24"/>
          <w:szCs w:val="24"/>
          <w:u w:val="single" w:color="auto"/>
        </w:rPr>
        <w:t>人名称</w:t>
      </w:r>
      <w:r>
        <w:rPr>
          <w:rFonts w:ascii="仿宋" w:hAnsi="仿宋" w:eastAsia="仿宋" w:cs="仿宋"/>
          <w:sz w:val="24"/>
          <w:szCs w:val="24"/>
          <w:u w:val="single" w:color="auto"/>
        </w:rPr>
        <w:t>）</w:t>
      </w:r>
      <w:r>
        <w:rPr>
          <w:rFonts w:ascii="仿宋" w:hAnsi="仿宋" w:eastAsia="仿宋" w:cs="仿宋"/>
          <w:spacing w:val="22"/>
          <w:sz w:val="24"/>
          <w:szCs w:val="24"/>
          <w:u w:val="single" w:color="auto"/>
        </w:rPr>
        <w:t xml:space="preserve"> </w:t>
      </w:r>
      <w:r>
        <w:rPr>
          <w:rFonts w:ascii="仿宋" w:hAnsi="仿宋" w:eastAsia="仿宋" w:cs="仿宋"/>
          <w:sz w:val="24"/>
          <w:szCs w:val="24"/>
        </w:rPr>
        <w:t>：</w:t>
      </w:r>
    </w:p>
    <w:p w14:paraId="5E5C176E">
      <w:pPr>
        <w:pStyle w:val="2"/>
        <w:spacing w:line="283" w:lineRule="auto"/>
      </w:pPr>
    </w:p>
    <w:p w14:paraId="096FD129">
      <w:pPr>
        <w:pStyle w:val="2"/>
        <w:spacing w:line="283" w:lineRule="auto"/>
      </w:pPr>
    </w:p>
    <w:p w14:paraId="0D7AF536">
      <w:pPr>
        <w:spacing w:before="78" w:line="359" w:lineRule="auto"/>
        <w:ind w:left="29" w:right="13" w:firstLine="488"/>
        <w:jc w:val="both"/>
        <w:rPr>
          <w:rFonts w:ascii="仿宋" w:hAnsi="仿宋" w:eastAsia="仿宋" w:cs="仿宋"/>
          <w:sz w:val="24"/>
          <w:szCs w:val="24"/>
        </w:rPr>
      </w:pPr>
      <w:r>
        <w:rPr>
          <w:rFonts w:ascii="仿宋" w:hAnsi="仿宋" w:eastAsia="仿宋" w:cs="仿宋"/>
          <w:spacing w:val="-3"/>
          <w:sz w:val="24"/>
          <w:szCs w:val="24"/>
        </w:rPr>
        <w:t>我方</w:t>
      </w:r>
      <w:r>
        <w:rPr>
          <w:rFonts w:ascii="仿宋" w:hAnsi="仿宋" w:eastAsia="仿宋" w:cs="仿宋"/>
          <w:spacing w:val="-3"/>
          <w:sz w:val="24"/>
          <w:szCs w:val="24"/>
          <w:u w:val="single" w:color="auto"/>
        </w:rPr>
        <w:t xml:space="preserve">               </w:t>
      </w:r>
      <w:r>
        <w:rPr>
          <w:rFonts w:ascii="仿宋" w:hAnsi="仿宋" w:eastAsia="仿宋" w:cs="仿宋"/>
          <w:spacing w:val="-3"/>
          <w:sz w:val="24"/>
          <w:szCs w:val="24"/>
        </w:rPr>
        <w:t>（供应商名称）郑重声明在参加本次政府采购活动前3年内的经营活动没有重大违法记录。如有不实，我方将无条件地退</w:t>
      </w:r>
      <w:r>
        <w:rPr>
          <w:rFonts w:ascii="仿宋" w:hAnsi="仿宋" w:eastAsia="仿宋" w:cs="仿宋"/>
          <w:spacing w:val="-4"/>
          <w:sz w:val="24"/>
          <w:szCs w:val="24"/>
        </w:rPr>
        <w:t>出本项目的采</w:t>
      </w:r>
      <w:r>
        <w:rPr>
          <w:rFonts w:ascii="仿宋" w:hAnsi="仿宋" w:eastAsia="仿宋" w:cs="仿宋"/>
          <w:spacing w:val="-1"/>
          <w:sz w:val="24"/>
          <w:szCs w:val="24"/>
        </w:rPr>
        <w:t>购活动，并遵照《政府采购法》有关"提供虚假材料的规定"接受处罚。</w:t>
      </w:r>
    </w:p>
    <w:p w14:paraId="5F35D8E7">
      <w:pPr>
        <w:spacing w:line="223" w:lineRule="auto"/>
        <w:ind w:left="629"/>
        <w:rPr>
          <w:rFonts w:ascii="仿宋" w:hAnsi="仿宋" w:eastAsia="仿宋" w:cs="仿宋"/>
          <w:sz w:val="24"/>
          <w:szCs w:val="24"/>
        </w:rPr>
      </w:pPr>
      <w:r>
        <w:rPr>
          <w:rFonts w:ascii="仿宋" w:hAnsi="仿宋" w:eastAsia="仿宋" w:cs="仿宋"/>
          <w:spacing w:val="-4"/>
          <w:sz w:val="24"/>
          <w:szCs w:val="24"/>
        </w:rPr>
        <w:t>特此声明。</w:t>
      </w:r>
    </w:p>
    <w:p w14:paraId="70F3FF06">
      <w:pPr>
        <w:pStyle w:val="2"/>
        <w:spacing w:line="248" w:lineRule="auto"/>
      </w:pPr>
    </w:p>
    <w:p w14:paraId="180B2006">
      <w:pPr>
        <w:pStyle w:val="2"/>
        <w:spacing w:line="248" w:lineRule="auto"/>
      </w:pPr>
    </w:p>
    <w:p w14:paraId="4822D916">
      <w:pPr>
        <w:pStyle w:val="2"/>
        <w:spacing w:line="248" w:lineRule="auto"/>
      </w:pPr>
    </w:p>
    <w:p w14:paraId="152BEC41">
      <w:pPr>
        <w:tabs>
          <w:tab w:val="left" w:pos="8320"/>
        </w:tabs>
        <w:spacing w:before="78" w:line="360" w:lineRule="auto"/>
        <w:ind w:right="76" w:firstLine="1872" w:firstLineChars="800"/>
        <w:jc w:val="both"/>
        <w:rPr>
          <w:rFonts w:ascii="仿宋" w:hAnsi="仿宋" w:eastAsia="仿宋" w:cs="仿宋"/>
          <w:spacing w:val="-3"/>
          <w:sz w:val="24"/>
          <w:szCs w:val="24"/>
        </w:rPr>
      </w:pPr>
    </w:p>
    <w:p w14:paraId="705D2F0C">
      <w:pPr>
        <w:tabs>
          <w:tab w:val="left" w:pos="8320"/>
        </w:tabs>
        <w:spacing w:before="78" w:line="360" w:lineRule="auto"/>
        <w:ind w:right="76" w:firstLine="1872" w:firstLineChars="800"/>
        <w:jc w:val="both"/>
        <w:rPr>
          <w:rFonts w:ascii="仿宋" w:hAnsi="仿宋" w:eastAsia="仿宋" w:cs="仿宋"/>
          <w:spacing w:val="-3"/>
          <w:sz w:val="24"/>
          <w:szCs w:val="24"/>
        </w:rPr>
      </w:pPr>
    </w:p>
    <w:p w14:paraId="0BE1A75C">
      <w:pPr>
        <w:tabs>
          <w:tab w:val="left" w:pos="8320"/>
        </w:tabs>
        <w:spacing w:before="78" w:line="360" w:lineRule="auto"/>
        <w:ind w:right="76" w:firstLine="1872" w:firstLineChars="800"/>
        <w:jc w:val="both"/>
        <w:rPr>
          <w:rFonts w:ascii="仿宋" w:hAnsi="仿宋" w:eastAsia="仿宋" w:cs="仿宋"/>
          <w:spacing w:val="-3"/>
          <w:sz w:val="24"/>
          <w:szCs w:val="24"/>
        </w:rPr>
      </w:pPr>
    </w:p>
    <w:p w14:paraId="738374EA">
      <w:pPr>
        <w:tabs>
          <w:tab w:val="left" w:pos="8320"/>
        </w:tabs>
        <w:spacing w:before="78" w:line="360" w:lineRule="auto"/>
        <w:ind w:right="76" w:firstLine="1872" w:firstLineChars="800"/>
        <w:jc w:val="both"/>
        <w:rPr>
          <w:rFonts w:ascii="仿宋" w:hAnsi="仿宋" w:eastAsia="仿宋" w:cs="仿宋"/>
          <w:spacing w:val="-3"/>
          <w:sz w:val="24"/>
          <w:szCs w:val="24"/>
        </w:rPr>
      </w:pPr>
    </w:p>
    <w:p w14:paraId="3E5C360C">
      <w:pPr>
        <w:tabs>
          <w:tab w:val="left" w:pos="8320"/>
        </w:tabs>
        <w:spacing w:before="78" w:line="360" w:lineRule="auto"/>
        <w:ind w:right="76" w:firstLine="1872" w:firstLineChars="800"/>
        <w:jc w:val="both"/>
        <w:rPr>
          <w:rFonts w:ascii="仿宋" w:hAnsi="仿宋" w:eastAsia="仿宋" w:cs="仿宋"/>
          <w:spacing w:val="-3"/>
          <w:sz w:val="24"/>
          <w:szCs w:val="24"/>
        </w:rPr>
      </w:pPr>
    </w:p>
    <w:p w14:paraId="4C506D5A">
      <w:pPr>
        <w:tabs>
          <w:tab w:val="left" w:pos="8320"/>
        </w:tabs>
        <w:spacing w:before="78" w:line="360" w:lineRule="auto"/>
        <w:ind w:right="76" w:firstLine="1872" w:firstLineChars="800"/>
        <w:jc w:val="both"/>
        <w:rPr>
          <w:rFonts w:hint="default" w:ascii="仿宋" w:hAnsi="仿宋" w:eastAsia="仿宋" w:cs="仿宋"/>
          <w:sz w:val="24"/>
          <w:szCs w:val="24"/>
          <w:u w:val="single" w:color="auto"/>
          <w:lang w:val="en-US" w:eastAsia="zh-CN"/>
        </w:rPr>
      </w:pPr>
      <w:r>
        <w:rPr>
          <w:rFonts w:ascii="仿宋" w:hAnsi="仿宋" w:eastAsia="仿宋" w:cs="仿宋"/>
          <w:spacing w:val="-3"/>
          <w:sz w:val="24"/>
          <w:szCs w:val="24"/>
        </w:rPr>
        <w:t>供应商（公章</w:t>
      </w:r>
      <w:r>
        <w:rPr>
          <w:rFonts w:ascii="仿宋" w:hAnsi="仿宋" w:eastAsia="仿宋" w:cs="仿宋"/>
          <w:spacing w:val="-1"/>
          <w:sz w:val="24"/>
          <w:szCs w:val="24"/>
        </w:rPr>
        <w:t>）：</w:t>
      </w:r>
      <w:r>
        <w:rPr>
          <w:rFonts w:hint="eastAsia" w:ascii="仿宋" w:hAnsi="仿宋" w:eastAsia="仿宋" w:cs="仿宋"/>
          <w:spacing w:val="-1"/>
          <w:sz w:val="24"/>
          <w:szCs w:val="24"/>
          <w:u w:val="single"/>
          <w:lang w:val="en-US" w:eastAsia="zh-CN"/>
        </w:rPr>
        <w:t xml:space="preserve">                 </w:t>
      </w:r>
    </w:p>
    <w:p w14:paraId="284EBDAE">
      <w:pPr>
        <w:tabs>
          <w:tab w:val="left" w:pos="8320"/>
        </w:tabs>
        <w:spacing w:before="78" w:line="360" w:lineRule="auto"/>
        <w:ind w:right="76" w:firstLine="1872" w:firstLineChars="800"/>
        <w:jc w:val="both"/>
        <w:rPr>
          <w:rFonts w:hint="default" w:ascii="仿宋" w:hAnsi="仿宋" w:eastAsia="仿宋" w:cs="仿宋"/>
          <w:sz w:val="24"/>
          <w:szCs w:val="24"/>
          <w:u w:val="single"/>
          <w:lang w:val="en-US" w:eastAsia="zh-CN"/>
        </w:rPr>
      </w:pPr>
      <w:r>
        <w:rPr>
          <w:rFonts w:ascii="仿宋" w:hAnsi="仿宋" w:eastAsia="仿宋" w:cs="仿宋"/>
          <w:spacing w:val="-3"/>
          <w:sz w:val="24"/>
          <w:szCs w:val="24"/>
        </w:rPr>
        <w:t>法定代表人（签字或盖章</w:t>
      </w:r>
      <w:r>
        <w:rPr>
          <w:rFonts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p>
    <w:p w14:paraId="074D07DC">
      <w:pPr>
        <w:spacing w:before="79" w:line="222" w:lineRule="auto"/>
        <w:ind w:firstLine="1888" w:firstLineChars="800"/>
        <w:jc w:val="both"/>
        <w:rPr>
          <w:rFonts w:ascii="仿宋" w:hAnsi="仿宋" w:eastAsia="仿宋" w:cs="仿宋"/>
          <w:sz w:val="24"/>
          <w:szCs w:val="24"/>
        </w:rPr>
      </w:pPr>
      <w:r>
        <w:rPr>
          <w:rFonts w:ascii="仿宋" w:hAnsi="仿宋" w:eastAsia="仿宋" w:cs="仿宋"/>
          <w:spacing w:val="-2"/>
          <w:sz w:val="24"/>
          <w:szCs w:val="24"/>
        </w:rPr>
        <w:t>日期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278B3657">
      <w:pPr>
        <w:spacing w:line="223" w:lineRule="auto"/>
        <w:rPr>
          <w:rFonts w:ascii="仿宋" w:hAnsi="仿宋" w:eastAsia="仿宋" w:cs="仿宋"/>
          <w:sz w:val="24"/>
          <w:szCs w:val="24"/>
        </w:rPr>
        <w:sectPr>
          <w:footerReference r:id="rId8" w:type="default"/>
          <w:pgSz w:w="11906" w:h="16839"/>
          <w:pgMar w:top="1425" w:right="1785" w:bottom="1178" w:left="1785" w:header="0" w:footer="1015" w:gutter="0"/>
          <w:cols w:space="720" w:num="1"/>
        </w:sectPr>
      </w:pPr>
    </w:p>
    <w:p w14:paraId="364B71B7">
      <w:pPr>
        <w:spacing w:before="218" w:line="224" w:lineRule="auto"/>
        <w:rPr>
          <w:rFonts w:hint="default" w:ascii="仿宋" w:hAnsi="仿宋" w:eastAsia="仿宋" w:cs="仿宋"/>
          <w:b/>
          <w:bCs/>
          <w:spacing w:val="-4"/>
          <w:sz w:val="28"/>
          <w:szCs w:val="28"/>
          <w:lang w:val="en-US" w:eastAsia="zh-CN"/>
        </w:rPr>
      </w:pPr>
      <w:r>
        <w:rPr>
          <w:rFonts w:hint="eastAsia" w:ascii="仿宋" w:hAnsi="仿宋" w:eastAsia="仿宋" w:cs="仿宋"/>
          <w:b/>
          <w:bCs/>
          <w:spacing w:val="-4"/>
          <w:sz w:val="28"/>
          <w:szCs w:val="28"/>
          <w:lang w:val="en-US" w:eastAsia="zh-CN"/>
        </w:rPr>
        <w:t>附件4</w:t>
      </w:r>
    </w:p>
    <w:p w14:paraId="1D0EC468">
      <w:pPr>
        <w:spacing w:before="218" w:line="224" w:lineRule="auto"/>
        <w:ind w:left="2498"/>
        <w:rPr>
          <w:rFonts w:ascii="仿宋" w:hAnsi="仿宋" w:eastAsia="仿宋" w:cs="仿宋"/>
          <w:sz w:val="28"/>
          <w:szCs w:val="28"/>
        </w:rPr>
      </w:pPr>
      <w:r>
        <w:rPr>
          <w:rFonts w:ascii="仿宋" w:hAnsi="仿宋" w:eastAsia="仿宋" w:cs="仿宋"/>
          <w:b/>
          <w:bCs/>
          <w:spacing w:val="-4"/>
          <w:sz w:val="28"/>
          <w:szCs w:val="28"/>
        </w:rPr>
        <w:t>供应商企业关系关联承诺书</w:t>
      </w:r>
    </w:p>
    <w:p w14:paraId="40CA88E5">
      <w:pPr>
        <w:pStyle w:val="2"/>
        <w:spacing w:line="267" w:lineRule="auto"/>
      </w:pPr>
    </w:p>
    <w:p w14:paraId="2E45FF63">
      <w:pPr>
        <w:pStyle w:val="2"/>
        <w:spacing w:line="267" w:lineRule="auto"/>
      </w:pPr>
    </w:p>
    <w:p w14:paraId="44AFADE6">
      <w:pPr>
        <w:spacing w:before="78" w:line="222" w:lineRule="auto"/>
        <w:ind w:left="40"/>
        <w:rPr>
          <w:rFonts w:ascii="仿宋" w:hAnsi="仿宋" w:eastAsia="仿宋" w:cs="仿宋"/>
          <w:sz w:val="24"/>
          <w:szCs w:val="24"/>
        </w:rPr>
      </w:pPr>
      <w:r>
        <w:rPr>
          <w:rFonts w:ascii="仿宋" w:hAnsi="仿宋" w:eastAsia="仿宋" w:cs="仿宋"/>
          <w:spacing w:val="-3"/>
          <w:sz w:val="24"/>
          <w:szCs w:val="24"/>
        </w:rPr>
        <w:t>1、供应商股东及股权证明。</w:t>
      </w:r>
    </w:p>
    <w:p w14:paraId="31C94D63">
      <w:pPr>
        <w:spacing w:before="179" w:line="359" w:lineRule="auto"/>
        <w:ind w:left="42" w:hanging="17"/>
        <w:rPr>
          <w:rFonts w:ascii="仿宋" w:hAnsi="仿宋" w:eastAsia="仿宋" w:cs="仿宋"/>
          <w:sz w:val="24"/>
          <w:szCs w:val="24"/>
        </w:rPr>
      </w:pPr>
      <w:r>
        <w:rPr>
          <w:rFonts w:ascii="仿宋" w:hAnsi="仿宋" w:eastAsia="仿宋" w:cs="仿宋"/>
          <w:spacing w:val="-4"/>
          <w:sz w:val="24"/>
          <w:szCs w:val="24"/>
        </w:rPr>
        <w:t>2、供应商在本项目投标响应中，不存在与其它供应商负责人为同一</w:t>
      </w:r>
      <w:r>
        <w:rPr>
          <w:rFonts w:ascii="仿宋" w:hAnsi="仿宋" w:eastAsia="仿宋" w:cs="仿宋"/>
          <w:spacing w:val="-5"/>
          <w:sz w:val="24"/>
          <w:szCs w:val="24"/>
        </w:rPr>
        <w:t>人，有控股、</w:t>
      </w:r>
      <w:r>
        <w:rPr>
          <w:rFonts w:ascii="仿宋" w:hAnsi="仿宋" w:eastAsia="仿宋" w:cs="仿宋"/>
          <w:spacing w:val="-3"/>
          <w:sz w:val="24"/>
          <w:szCs w:val="24"/>
        </w:rPr>
        <w:t>管理等关联关系承诺。</w:t>
      </w:r>
    </w:p>
    <w:p w14:paraId="189A83CD">
      <w:pPr>
        <w:spacing w:line="223" w:lineRule="auto"/>
        <w:ind w:left="25"/>
        <w:rPr>
          <w:rFonts w:ascii="仿宋" w:hAnsi="仿宋" w:eastAsia="仿宋" w:cs="仿宋"/>
          <w:sz w:val="24"/>
          <w:szCs w:val="24"/>
        </w:rPr>
      </w:pPr>
      <w:r>
        <w:rPr>
          <w:rFonts w:ascii="仿宋" w:hAnsi="仿宋" w:eastAsia="仿宋" w:cs="仿宋"/>
          <w:spacing w:val="-2"/>
          <w:sz w:val="24"/>
          <w:szCs w:val="24"/>
        </w:rPr>
        <w:t>2-1、管理关系说明：</w:t>
      </w:r>
    </w:p>
    <w:p w14:paraId="0DE32F80">
      <w:pPr>
        <w:spacing w:before="174" w:line="221" w:lineRule="auto"/>
        <w:ind w:left="518"/>
        <w:rPr>
          <w:rFonts w:ascii="仿宋" w:hAnsi="仿宋" w:eastAsia="仿宋" w:cs="仿宋"/>
          <w:sz w:val="24"/>
          <w:szCs w:val="24"/>
        </w:rPr>
      </w:pPr>
      <w:r>
        <w:rPr>
          <w:rFonts w:ascii="仿宋" w:hAnsi="仿宋" w:eastAsia="仿宋" w:cs="仿宋"/>
          <w:spacing w:val="-1"/>
          <w:sz w:val="24"/>
          <w:szCs w:val="24"/>
        </w:rPr>
        <w:t>我单位管理的具有独立法人的下属单位有：</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37EF01A9">
      <w:pPr>
        <w:spacing w:before="181" w:line="221" w:lineRule="auto"/>
        <w:ind w:left="518"/>
        <w:rPr>
          <w:rFonts w:ascii="仿宋" w:hAnsi="仿宋" w:eastAsia="仿宋" w:cs="仿宋"/>
          <w:sz w:val="24"/>
          <w:szCs w:val="24"/>
        </w:rPr>
      </w:pPr>
      <w:r>
        <w:rPr>
          <w:rFonts w:ascii="仿宋" w:hAnsi="仿宋" w:eastAsia="仿宋" w:cs="仿宋"/>
          <w:spacing w:val="-1"/>
          <w:sz w:val="24"/>
          <w:szCs w:val="24"/>
        </w:rPr>
        <w:t>我单位的上级管理单位有</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16210D40">
      <w:pPr>
        <w:spacing w:before="179" w:line="222" w:lineRule="auto"/>
        <w:ind w:left="25"/>
        <w:rPr>
          <w:rFonts w:ascii="仿宋" w:hAnsi="仿宋" w:eastAsia="仿宋" w:cs="仿宋"/>
          <w:sz w:val="24"/>
          <w:szCs w:val="24"/>
        </w:rPr>
      </w:pPr>
      <w:r>
        <w:rPr>
          <w:rFonts w:ascii="仿宋" w:hAnsi="仿宋" w:eastAsia="仿宋" w:cs="仿宋"/>
          <w:spacing w:val="-2"/>
          <w:sz w:val="24"/>
          <w:szCs w:val="24"/>
        </w:rPr>
        <w:t>2-2、股权关系说明：</w:t>
      </w:r>
    </w:p>
    <w:p w14:paraId="2FF85835">
      <w:pPr>
        <w:spacing w:before="178" w:line="221" w:lineRule="auto"/>
        <w:ind w:left="518"/>
        <w:rPr>
          <w:rFonts w:ascii="仿宋" w:hAnsi="仿宋" w:eastAsia="仿宋" w:cs="仿宋"/>
          <w:sz w:val="24"/>
          <w:szCs w:val="24"/>
        </w:rPr>
      </w:pPr>
      <w:r>
        <w:rPr>
          <w:rFonts w:ascii="仿宋" w:hAnsi="仿宋" w:eastAsia="仿宋" w:cs="仿宋"/>
          <w:spacing w:val="-2"/>
          <w:sz w:val="24"/>
          <w:szCs w:val="24"/>
        </w:rPr>
        <w:t>我单位控股的单位有</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w:t>
      </w:r>
    </w:p>
    <w:p w14:paraId="7535ADAD">
      <w:pPr>
        <w:spacing w:before="181" w:line="221" w:lineRule="auto"/>
        <w:ind w:left="518"/>
        <w:rPr>
          <w:rFonts w:ascii="仿宋" w:hAnsi="仿宋" w:eastAsia="仿宋" w:cs="仿宋"/>
          <w:sz w:val="24"/>
          <w:szCs w:val="24"/>
        </w:rPr>
      </w:pPr>
      <w:r>
        <w:rPr>
          <w:rFonts w:ascii="仿宋" w:hAnsi="仿宋" w:eastAsia="仿宋" w:cs="仿宋"/>
          <w:spacing w:val="-6"/>
          <w:sz w:val="24"/>
          <w:szCs w:val="24"/>
        </w:rPr>
        <w:t>我单位被</w:t>
      </w:r>
      <w:r>
        <w:rPr>
          <w:rFonts w:ascii="仿宋" w:hAnsi="仿宋" w:eastAsia="仿宋" w:cs="仿宋"/>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6"/>
          <w:sz w:val="24"/>
          <w:szCs w:val="24"/>
        </w:rPr>
        <w:t>单位控股。</w:t>
      </w:r>
    </w:p>
    <w:p w14:paraId="71861BF8">
      <w:pPr>
        <w:spacing w:before="178" w:line="221" w:lineRule="auto"/>
        <w:ind w:left="25"/>
        <w:rPr>
          <w:rFonts w:ascii="仿宋" w:hAnsi="仿宋" w:eastAsia="仿宋" w:cs="仿宋"/>
          <w:sz w:val="24"/>
          <w:szCs w:val="24"/>
        </w:rPr>
      </w:pPr>
      <w:r>
        <w:rPr>
          <w:rFonts w:ascii="仿宋" w:hAnsi="仿宋" w:eastAsia="仿宋" w:cs="仿宋"/>
          <w:spacing w:val="-2"/>
          <w:sz w:val="24"/>
          <w:szCs w:val="24"/>
        </w:rPr>
        <w:t>2-3、单位负责人：</w:t>
      </w:r>
    </w:p>
    <w:p w14:paraId="596B7A8C">
      <w:pPr>
        <w:spacing w:before="258" w:line="360" w:lineRule="auto"/>
        <w:ind w:left="31" w:hanging="4"/>
        <w:rPr>
          <w:rFonts w:ascii="仿宋" w:hAnsi="仿宋" w:eastAsia="仿宋" w:cs="仿宋"/>
          <w:sz w:val="24"/>
          <w:szCs w:val="24"/>
        </w:rPr>
      </w:pPr>
      <w:r>
        <w:rPr>
          <w:rFonts w:ascii="仿宋" w:hAnsi="仿宋" w:eastAsia="仿宋" w:cs="仿宋"/>
          <w:spacing w:val="-5"/>
          <w:sz w:val="24"/>
          <w:szCs w:val="24"/>
        </w:rPr>
        <w:t>3、</w:t>
      </w:r>
      <w:r>
        <w:rPr>
          <w:rFonts w:ascii="仿宋" w:hAnsi="仿宋" w:eastAsia="仿宋" w:cs="仿宋"/>
          <w:spacing w:val="-44"/>
          <w:sz w:val="24"/>
          <w:szCs w:val="24"/>
        </w:rPr>
        <w:t xml:space="preserve"> </w:t>
      </w:r>
      <w:r>
        <w:rPr>
          <w:rFonts w:ascii="仿宋" w:hAnsi="仿宋" w:eastAsia="仿宋" w:cs="仿宋"/>
          <w:spacing w:val="40"/>
          <w:sz w:val="24"/>
          <w:szCs w:val="24"/>
          <w:u w:val="single" w:color="auto"/>
        </w:rPr>
        <w:t xml:space="preserve">  </w:t>
      </w:r>
      <w:r>
        <w:rPr>
          <w:rFonts w:ascii="仿宋" w:hAnsi="仿宋" w:eastAsia="仿宋" w:cs="仿宋"/>
          <w:spacing w:val="-5"/>
          <w:sz w:val="24"/>
          <w:szCs w:val="24"/>
          <w:u w:val="single" w:color="auto"/>
        </w:rPr>
        <w:t>（是或否）</w:t>
      </w:r>
      <w:r>
        <w:rPr>
          <w:rFonts w:ascii="仿宋" w:hAnsi="仿宋" w:eastAsia="仿宋" w:cs="仿宋"/>
          <w:spacing w:val="38"/>
          <w:sz w:val="24"/>
          <w:szCs w:val="24"/>
          <w:u w:val="single" w:color="auto"/>
        </w:rPr>
        <w:t xml:space="preserve">  </w:t>
      </w:r>
      <w:r>
        <w:rPr>
          <w:rFonts w:ascii="仿宋" w:hAnsi="仿宋" w:eastAsia="仿宋" w:cs="仿宋"/>
          <w:spacing w:val="-95"/>
          <w:sz w:val="24"/>
          <w:szCs w:val="24"/>
        </w:rPr>
        <w:t xml:space="preserve"> </w:t>
      </w:r>
      <w:r>
        <w:rPr>
          <w:rFonts w:ascii="仿宋" w:hAnsi="仿宋" w:eastAsia="仿宋" w:cs="仿宋"/>
          <w:spacing w:val="-5"/>
          <w:sz w:val="24"/>
          <w:szCs w:val="24"/>
        </w:rPr>
        <w:t>为采购项目提供整体设计、规范编制或者项目管理</w:t>
      </w:r>
      <w:r>
        <w:rPr>
          <w:rFonts w:ascii="仿宋" w:hAnsi="仿宋" w:eastAsia="仿宋" w:cs="仿宋"/>
          <w:spacing w:val="-6"/>
          <w:sz w:val="24"/>
          <w:szCs w:val="24"/>
        </w:rPr>
        <w:t>、监理、</w:t>
      </w:r>
      <w:r>
        <w:rPr>
          <w:rFonts w:ascii="仿宋" w:hAnsi="仿宋" w:eastAsia="仿宋" w:cs="仿宋"/>
          <w:spacing w:val="-5"/>
          <w:sz w:val="24"/>
          <w:szCs w:val="24"/>
        </w:rPr>
        <w:t>检测等服务的供应商。（</w:t>
      </w:r>
      <w:r>
        <w:rPr>
          <w:rFonts w:ascii="仿宋" w:hAnsi="仿宋" w:eastAsia="仿宋" w:cs="仿宋"/>
          <w:b/>
          <w:bCs/>
          <w:spacing w:val="-5"/>
          <w:sz w:val="24"/>
          <w:szCs w:val="24"/>
        </w:rPr>
        <w:t>为采购项目提供整体设计、规范编制或者项目管理、监</w:t>
      </w:r>
      <w:r>
        <w:rPr>
          <w:rFonts w:ascii="仿宋" w:hAnsi="仿宋" w:eastAsia="仿宋" w:cs="仿宋"/>
          <w:b/>
          <w:bCs/>
          <w:spacing w:val="-2"/>
          <w:sz w:val="24"/>
          <w:szCs w:val="24"/>
        </w:rPr>
        <w:t>理、检测等服务的供应商,不得再参加该采购项目的其</w:t>
      </w:r>
      <w:r>
        <w:rPr>
          <w:rFonts w:ascii="仿宋" w:hAnsi="仿宋" w:eastAsia="仿宋" w:cs="仿宋"/>
          <w:b/>
          <w:bCs/>
          <w:spacing w:val="-3"/>
          <w:sz w:val="24"/>
          <w:szCs w:val="24"/>
        </w:rPr>
        <w:t>他采购活动</w:t>
      </w:r>
      <w:r>
        <w:rPr>
          <w:rFonts w:ascii="仿宋" w:hAnsi="仿宋" w:eastAsia="仿宋" w:cs="仿宋"/>
          <w:spacing w:val="-3"/>
          <w:sz w:val="24"/>
          <w:szCs w:val="24"/>
        </w:rPr>
        <w:t>）</w:t>
      </w:r>
    </w:p>
    <w:p w14:paraId="48BCF148">
      <w:pPr>
        <w:spacing w:before="1" w:line="221" w:lineRule="auto"/>
        <w:ind w:left="21"/>
        <w:rPr>
          <w:rFonts w:ascii="仿宋" w:hAnsi="仿宋" w:eastAsia="仿宋" w:cs="仿宋"/>
          <w:sz w:val="24"/>
          <w:szCs w:val="24"/>
        </w:rPr>
      </w:pPr>
      <w:r>
        <w:rPr>
          <w:rFonts w:ascii="仿宋" w:hAnsi="仿宋" w:eastAsia="仿宋" w:cs="仿宋"/>
          <w:spacing w:val="-1"/>
          <w:sz w:val="24"/>
          <w:szCs w:val="24"/>
        </w:rPr>
        <w:t>4、其他与本项目有关的利害关系说明：</w:t>
      </w:r>
    </w:p>
    <w:p w14:paraId="219124F9">
      <w:pPr>
        <w:pStyle w:val="2"/>
        <w:spacing w:line="283" w:lineRule="auto"/>
      </w:pPr>
    </w:p>
    <w:p w14:paraId="69ACDFC3">
      <w:pPr>
        <w:pStyle w:val="2"/>
        <w:spacing w:line="283" w:lineRule="auto"/>
      </w:pPr>
    </w:p>
    <w:p w14:paraId="6FDE1334">
      <w:pPr>
        <w:spacing w:before="79" w:line="220" w:lineRule="auto"/>
        <w:ind w:left="518"/>
        <w:rPr>
          <w:rFonts w:ascii="仿宋" w:hAnsi="仿宋" w:eastAsia="仿宋" w:cs="仿宋"/>
          <w:sz w:val="24"/>
          <w:szCs w:val="24"/>
        </w:rPr>
      </w:pPr>
      <w:r>
        <w:rPr>
          <w:rFonts w:ascii="仿宋" w:hAnsi="仿宋" w:eastAsia="仿宋" w:cs="仿宋"/>
          <w:spacing w:val="-1"/>
          <w:sz w:val="24"/>
          <w:szCs w:val="24"/>
        </w:rPr>
        <w:t>我单位承诺以上说明真实有效，无虚假内容或</w:t>
      </w:r>
      <w:r>
        <w:rPr>
          <w:rFonts w:ascii="仿宋" w:hAnsi="仿宋" w:eastAsia="仿宋" w:cs="仿宋"/>
          <w:spacing w:val="-2"/>
          <w:sz w:val="24"/>
          <w:szCs w:val="24"/>
        </w:rPr>
        <w:t>隐瞒。</w:t>
      </w:r>
    </w:p>
    <w:p w14:paraId="34574D1F">
      <w:pPr>
        <w:pStyle w:val="2"/>
        <w:spacing w:line="283" w:lineRule="auto"/>
      </w:pPr>
    </w:p>
    <w:p w14:paraId="2388ACC8">
      <w:pPr>
        <w:pStyle w:val="2"/>
        <w:spacing w:line="284" w:lineRule="auto"/>
      </w:pPr>
    </w:p>
    <w:p w14:paraId="389B4928">
      <w:pPr>
        <w:tabs>
          <w:tab w:val="left" w:pos="8320"/>
        </w:tabs>
        <w:spacing w:before="78" w:line="360" w:lineRule="auto"/>
        <w:ind w:left="4697" w:right="76" w:hanging="6"/>
        <w:jc w:val="both"/>
        <w:rPr>
          <w:rFonts w:ascii="仿宋" w:hAnsi="仿宋" w:eastAsia="仿宋" w:cs="仿宋"/>
          <w:spacing w:val="-3"/>
          <w:sz w:val="24"/>
          <w:szCs w:val="24"/>
        </w:rPr>
      </w:pPr>
    </w:p>
    <w:p w14:paraId="654B1903">
      <w:pPr>
        <w:tabs>
          <w:tab w:val="left" w:pos="8320"/>
        </w:tabs>
        <w:spacing w:before="78" w:line="360" w:lineRule="auto"/>
        <w:ind w:right="76"/>
        <w:jc w:val="both"/>
        <w:rPr>
          <w:rFonts w:hint="default" w:ascii="仿宋" w:hAnsi="仿宋" w:eastAsia="仿宋" w:cs="仿宋"/>
          <w:sz w:val="24"/>
          <w:szCs w:val="24"/>
          <w:u w:val="single" w:color="auto"/>
          <w:lang w:val="en-US" w:eastAsia="zh-CN"/>
        </w:rPr>
      </w:pPr>
      <w:r>
        <w:rPr>
          <w:rFonts w:ascii="仿宋" w:hAnsi="仿宋" w:eastAsia="仿宋" w:cs="仿宋"/>
          <w:spacing w:val="-3"/>
          <w:sz w:val="24"/>
          <w:szCs w:val="24"/>
        </w:rPr>
        <w:t>供应商（公章</w:t>
      </w:r>
      <w:r>
        <w:rPr>
          <w:rFonts w:ascii="仿宋" w:hAnsi="仿宋" w:eastAsia="仿宋" w:cs="仿宋"/>
          <w:spacing w:val="-1"/>
          <w:sz w:val="24"/>
          <w:szCs w:val="24"/>
        </w:rPr>
        <w:t>）：</w:t>
      </w:r>
      <w:r>
        <w:rPr>
          <w:rFonts w:hint="eastAsia" w:ascii="仿宋" w:hAnsi="仿宋" w:eastAsia="仿宋" w:cs="仿宋"/>
          <w:spacing w:val="-1"/>
          <w:sz w:val="24"/>
          <w:szCs w:val="24"/>
          <w:u w:val="single"/>
          <w:lang w:val="en-US" w:eastAsia="zh-CN"/>
        </w:rPr>
        <w:t xml:space="preserve">                 </w:t>
      </w:r>
    </w:p>
    <w:p w14:paraId="1E1524C5">
      <w:pPr>
        <w:tabs>
          <w:tab w:val="left" w:pos="8320"/>
        </w:tabs>
        <w:spacing w:before="78" w:line="360" w:lineRule="auto"/>
        <w:ind w:right="76"/>
        <w:jc w:val="both"/>
        <w:rPr>
          <w:rFonts w:hint="default" w:ascii="仿宋" w:hAnsi="仿宋" w:eastAsia="仿宋" w:cs="仿宋"/>
          <w:sz w:val="24"/>
          <w:szCs w:val="24"/>
          <w:u w:val="single"/>
          <w:lang w:val="en-US" w:eastAsia="zh-CN"/>
        </w:rPr>
      </w:pPr>
      <w:r>
        <w:rPr>
          <w:rFonts w:ascii="仿宋" w:hAnsi="仿宋" w:eastAsia="仿宋" w:cs="仿宋"/>
          <w:spacing w:val="-3"/>
          <w:sz w:val="24"/>
          <w:szCs w:val="24"/>
        </w:rPr>
        <w:t>法定代表人（签字或盖章</w:t>
      </w:r>
      <w:r>
        <w:rPr>
          <w:rFonts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p>
    <w:p w14:paraId="6D004AA7">
      <w:pPr>
        <w:spacing w:before="79" w:line="222" w:lineRule="auto"/>
        <w:jc w:val="both"/>
        <w:rPr>
          <w:rFonts w:ascii="仿宋" w:hAnsi="仿宋" w:eastAsia="仿宋" w:cs="仿宋"/>
          <w:sz w:val="24"/>
          <w:szCs w:val="24"/>
        </w:rPr>
      </w:pPr>
      <w:r>
        <w:rPr>
          <w:rFonts w:ascii="仿宋" w:hAnsi="仿宋" w:eastAsia="仿宋" w:cs="仿宋"/>
          <w:spacing w:val="-2"/>
          <w:sz w:val="24"/>
          <w:szCs w:val="24"/>
        </w:rPr>
        <w:t>日期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1827F32B">
      <w:pPr>
        <w:rPr>
          <w:rFonts w:ascii="仿宋" w:hAnsi="仿宋" w:eastAsia="仿宋" w:cs="仿宋"/>
          <w:sz w:val="24"/>
          <w:szCs w:val="24"/>
          <w:u w:val="single" w:color="auto"/>
        </w:rPr>
      </w:pPr>
      <w:r>
        <w:rPr>
          <w:rFonts w:ascii="仿宋" w:hAnsi="仿宋" w:eastAsia="仿宋" w:cs="仿宋"/>
          <w:sz w:val="24"/>
          <w:szCs w:val="24"/>
          <w:u w:val="single" w:color="auto"/>
        </w:rPr>
        <w:br w:type="page"/>
      </w:r>
    </w:p>
    <w:p w14:paraId="5F1D25FE">
      <w:pPr>
        <w:spacing w:before="78" w:line="222" w:lineRule="auto"/>
        <w:ind w:left="40"/>
        <w:rPr>
          <w:rFonts w:ascii="仿宋" w:hAnsi="仿宋" w:eastAsia="仿宋" w:cs="仿宋"/>
          <w:sz w:val="24"/>
          <w:szCs w:val="24"/>
        </w:rPr>
      </w:pPr>
      <w:r>
        <w:rPr>
          <w:rFonts w:ascii="仿宋" w:hAnsi="仿宋" w:eastAsia="仿宋" w:cs="仿宋"/>
          <w:b/>
          <w:bCs/>
          <w:spacing w:val="-10"/>
          <w:sz w:val="24"/>
          <w:szCs w:val="24"/>
        </w:rPr>
        <w:t>附件</w:t>
      </w:r>
      <w:r>
        <w:rPr>
          <w:rFonts w:hint="eastAsia" w:ascii="仿宋" w:hAnsi="仿宋" w:eastAsia="仿宋" w:cs="仿宋"/>
          <w:b/>
          <w:bCs/>
          <w:spacing w:val="-10"/>
          <w:sz w:val="24"/>
          <w:szCs w:val="24"/>
          <w:lang w:val="en-US" w:eastAsia="zh-CN"/>
        </w:rPr>
        <w:t>5</w:t>
      </w:r>
      <w:r>
        <w:rPr>
          <w:rFonts w:ascii="仿宋" w:hAnsi="仿宋" w:eastAsia="仿宋" w:cs="仿宋"/>
          <w:b/>
          <w:bCs/>
          <w:spacing w:val="-10"/>
          <w:sz w:val="24"/>
          <w:szCs w:val="24"/>
        </w:rPr>
        <w:t>：</w:t>
      </w:r>
    </w:p>
    <w:p w14:paraId="068436A8">
      <w:pPr>
        <w:spacing w:before="236" w:line="224" w:lineRule="auto"/>
        <w:ind w:left="3062"/>
        <w:rPr>
          <w:rFonts w:ascii="仿宋" w:hAnsi="仿宋" w:eastAsia="仿宋" w:cs="仿宋"/>
          <w:sz w:val="28"/>
          <w:szCs w:val="28"/>
        </w:rPr>
      </w:pPr>
      <w:r>
        <w:rPr>
          <w:rFonts w:ascii="仿宋" w:hAnsi="仿宋" w:eastAsia="仿宋" w:cs="仿宋"/>
          <w:b/>
          <w:bCs/>
          <w:spacing w:val="-5"/>
          <w:sz w:val="28"/>
          <w:szCs w:val="28"/>
        </w:rPr>
        <w:t>供应商书面声明函</w:t>
      </w:r>
    </w:p>
    <w:p w14:paraId="261D9940">
      <w:pPr>
        <w:pStyle w:val="2"/>
        <w:spacing w:line="266" w:lineRule="auto"/>
      </w:pPr>
    </w:p>
    <w:p w14:paraId="616FF211">
      <w:pPr>
        <w:pStyle w:val="2"/>
        <w:spacing w:line="267" w:lineRule="auto"/>
      </w:pPr>
    </w:p>
    <w:p w14:paraId="22502305">
      <w:pPr>
        <w:tabs>
          <w:tab w:val="left" w:pos="790"/>
        </w:tabs>
        <w:spacing w:before="78" w:line="221" w:lineRule="auto"/>
        <w:ind w:left="1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16"/>
          <w:sz w:val="24"/>
          <w:szCs w:val="24"/>
          <w:u w:val="single" w:color="auto"/>
        </w:rPr>
        <w:t>（</w:t>
      </w:r>
      <w:r>
        <w:rPr>
          <w:rFonts w:hint="eastAsia" w:ascii="仿宋" w:hAnsi="仿宋" w:eastAsia="仿宋" w:cs="仿宋"/>
          <w:sz w:val="24"/>
          <w:szCs w:val="24"/>
          <w:u w:val="single" w:color="auto"/>
          <w:lang w:val="en-US" w:eastAsia="zh-CN"/>
        </w:rPr>
        <w:t>招标人</w:t>
      </w:r>
      <w:r>
        <w:rPr>
          <w:rFonts w:ascii="仿宋" w:hAnsi="仿宋" w:eastAsia="仿宋" w:cs="仿宋"/>
          <w:spacing w:val="-16"/>
          <w:sz w:val="24"/>
          <w:szCs w:val="24"/>
          <w:u w:val="single" w:color="auto"/>
        </w:rPr>
        <w:t>名称</w:t>
      </w:r>
      <w:r>
        <w:rPr>
          <w:rFonts w:ascii="仿宋" w:hAnsi="仿宋" w:eastAsia="仿宋" w:cs="仿宋"/>
          <w:sz w:val="24"/>
          <w:szCs w:val="24"/>
          <w:u w:val="single" w:color="auto"/>
        </w:rPr>
        <w:t>）</w:t>
      </w:r>
      <w:r>
        <w:rPr>
          <w:rFonts w:ascii="仿宋" w:hAnsi="仿宋" w:eastAsia="仿宋" w:cs="仿宋"/>
          <w:spacing w:val="11"/>
          <w:sz w:val="24"/>
          <w:szCs w:val="24"/>
          <w:u w:val="single" w:color="auto"/>
        </w:rPr>
        <w:t xml:space="preserve">    </w:t>
      </w:r>
      <w:r>
        <w:rPr>
          <w:rFonts w:ascii="仿宋" w:hAnsi="仿宋" w:eastAsia="仿宋" w:cs="仿宋"/>
          <w:sz w:val="24"/>
          <w:szCs w:val="24"/>
        </w:rPr>
        <w:t>：</w:t>
      </w:r>
    </w:p>
    <w:p w14:paraId="0E0E05BC">
      <w:pPr>
        <w:spacing w:before="258" w:line="219" w:lineRule="auto"/>
        <w:ind w:right="5"/>
        <w:jc w:val="right"/>
        <w:rPr>
          <w:rFonts w:ascii="仿宋" w:hAnsi="仿宋" w:eastAsia="仿宋" w:cs="仿宋"/>
          <w:sz w:val="24"/>
          <w:szCs w:val="24"/>
        </w:rPr>
      </w:pPr>
      <w:r>
        <w:rPr>
          <w:rFonts w:ascii="仿宋" w:hAnsi="仿宋" w:eastAsia="仿宋" w:cs="仿宋"/>
          <w:spacing w:val="-2"/>
          <w:sz w:val="24"/>
          <w:szCs w:val="24"/>
        </w:rPr>
        <w:t>我方作为</w:t>
      </w:r>
      <w:r>
        <w:rPr>
          <w:rFonts w:ascii="仿宋" w:hAnsi="仿宋" w:eastAsia="仿宋" w:cs="仿宋"/>
          <w:spacing w:val="-2"/>
          <w:sz w:val="24"/>
          <w:szCs w:val="24"/>
          <w:u w:val="single" w:color="auto"/>
        </w:rPr>
        <w:t>项目名称</w:t>
      </w:r>
      <w:r>
        <w:rPr>
          <w:rFonts w:ascii="仿宋" w:hAnsi="仿宋" w:eastAsia="仿宋" w:cs="仿宋"/>
          <w:spacing w:val="-2"/>
          <w:sz w:val="24"/>
          <w:szCs w:val="24"/>
        </w:rPr>
        <w:t>（项目编号：</w:t>
      </w:r>
      <w:r>
        <w:rPr>
          <w:rFonts w:ascii="仿宋" w:hAnsi="仿宋" w:eastAsia="仿宋" w:cs="仿宋"/>
          <w:sz w:val="24"/>
          <w:szCs w:val="24"/>
          <w:u w:val="single" w:color="auto"/>
        </w:rPr>
        <w:t xml:space="preserve">    </w:t>
      </w:r>
      <w:r>
        <w:rPr>
          <w:rFonts w:ascii="仿宋" w:hAnsi="仿宋" w:eastAsia="仿宋" w:cs="仿宋"/>
          <w:spacing w:val="-84"/>
          <w:sz w:val="24"/>
          <w:szCs w:val="24"/>
        </w:rPr>
        <w:t xml:space="preserve"> </w:t>
      </w:r>
      <w:r>
        <w:rPr>
          <w:rFonts w:ascii="仿宋" w:hAnsi="仿宋" w:eastAsia="仿宋" w:cs="仿宋"/>
          <w:spacing w:val="-2"/>
          <w:sz w:val="24"/>
          <w:szCs w:val="24"/>
        </w:rPr>
        <w:t>）的投标响应供应商，在此郑重声明：</w:t>
      </w:r>
    </w:p>
    <w:p w14:paraId="1FC445A1">
      <w:pPr>
        <w:spacing w:before="183" w:line="360" w:lineRule="auto"/>
        <w:ind w:left="29" w:firstLine="491"/>
        <w:rPr>
          <w:rFonts w:ascii="仿宋" w:hAnsi="仿宋" w:eastAsia="仿宋" w:cs="仿宋"/>
          <w:sz w:val="24"/>
          <w:szCs w:val="24"/>
        </w:rPr>
      </w:pPr>
      <w:r>
        <w:rPr>
          <w:rFonts w:ascii="仿宋" w:hAnsi="仿宋" w:eastAsia="仿宋" w:cs="仿宋"/>
          <w:spacing w:val="-17"/>
          <w:sz w:val="24"/>
          <w:szCs w:val="24"/>
        </w:rPr>
        <w:t>1、在参加本次政府采购活动前3</w:t>
      </w:r>
      <w:r>
        <w:rPr>
          <w:rFonts w:ascii="仿宋" w:hAnsi="仿宋" w:eastAsia="仿宋" w:cs="仿宋"/>
          <w:spacing w:val="-40"/>
          <w:sz w:val="24"/>
          <w:szCs w:val="24"/>
        </w:rPr>
        <w:t xml:space="preserve"> </w:t>
      </w:r>
      <w:r>
        <w:rPr>
          <w:rFonts w:ascii="仿宋" w:hAnsi="仿宋" w:eastAsia="仿宋" w:cs="仿宋"/>
          <w:spacing w:val="-17"/>
          <w:sz w:val="24"/>
          <w:szCs w:val="24"/>
        </w:rPr>
        <w:t>年内的经营活动中</w:t>
      </w:r>
      <w:r>
        <w:rPr>
          <w:rFonts w:ascii="仿宋" w:hAnsi="仿宋" w:eastAsia="仿宋" w:cs="仿宋"/>
          <w:spacing w:val="-17"/>
          <w:sz w:val="24"/>
          <w:szCs w:val="24"/>
          <w:u w:val="single" w:color="auto"/>
        </w:rPr>
        <w:t xml:space="preserve">    </w:t>
      </w:r>
      <w:r>
        <w:rPr>
          <w:rFonts w:ascii="仿宋" w:hAnsi="仿宋" w:eastAsia="仿宋" w:cs="仿宋"/>
          <w:spacing w:val="-17"/>
          <w:sz w:val="24"/>
          <w:szCs w:val="24"/>
        </w:rPr>
        <w:t>（填“没有</w:t>
      </w:r>
      <w:r>
        <w:rPr>
          <w:rFonts w:ascii="仿宋" w:hAnsi="仿宋" w:eastAsia="仿宋" w:cs="仿宋"/>
          <w:spacing w:val="-88"/>
          <w:sz w:val="24"/>
          <w:szCs w:val="24"/>
        </w:rPr>
        <w:t xml:space="preserve"> </w:t>
      </w:r>
      <w:r>
        <w:rPr>
          <w:rFonts w:ascii="仿宋" w:hAnsi="仿宋" w:eastAsia="仿宋" w:cs="仿宋"/>
          <w:spacing w:val="-17"/>
          <w:sz w:val="24"/>
          <w:szCs w:val="24"/>
        </w:rPr>
        <w:t>”或“有</w:t>
      </w:r>
      <w:r>
        <w:rPr>
          <w:rFonts w:ascii="仿宋" w:hAnsi="仿宋" w:eastAsia="仿宋" w:cs="仿宋"/>
          <w:spacing w:val="-88"/>
          <w:sz w:val="24"/>
          <w:szCs w:val="24"/>
        </w:rPr>
        <w:t xml:space="preserve"> </w:t>
      </w:r>
      <w:r>
        <w:rPr>
          <w:rFonts w:ascii="仿宋" w:hAnsi="仿宋" w:eastAsia="仿宋" w:cs="仿宋"/>
          <w:spacing w:val="-17"/>
          <w:sz w:val="24"/>
          <w:szCs w:val="24"/>
        </w:rPr>
        <w:t>”）</w:t>
      </w:r>
      <w:r>
        <w:rPr>
          <w:rFonts w:ascii="仿宋" w:hAnsi="仿宋" w:eastAsia="仿宋" w:cs="仿宋"/>
          <w:spacing w:val="-6"/>
          <w:sz w:val="24"/>
          <w:szCs w:val="24"/>
        </w:rPr>
        <w:t>重大违法记录。供应</w:t>
      </w:r>
      <w:r>
        <w:rPr>
          <w:rFonts w:ascii="仿宋" w:hAnsi="仿宋" w:eastAsia="仿宋" w:cs="仿宋"/>
          <w:b/>
          <w:bCs/>
          <w:spacing w:val="-6"/>
          <w:sz w:val="24"/>
          <w:szCs w:val="24"/>
        </w:rPr>
        <w:t>商在参加政府采购活动前</w:t>
      </w:r>
      <w:r>
        <w:rPr>
          <w:rFonts w:ascii="仿宋" w:hAnsi="仿宋" w:eastAsia="仿宋" w:cs="仿宋"/>
          <w:spacing w:val="-45"/>
          <w:sz w:val="24"/>
          <w:szCs w:val="24"/>
        </w:rPr>
        <w:t xml:space="preserve"> </w:t>
      </w:r>
      <w:r>
        <w:rPr>
          <w:rFonts w:ascii="仿宋" w:hAnsi="仿宋" w:eastAsia="仿宋" w:cs="仿宋"/>
          <w:b/>
          <w:bCs/>
          <w:spacing w:val="-6"/>
          <w:sz w:val="24"/>
          <w:szCs w:val="24"/>
        </w:rPr>
        <w:t>3</w:t>
      </w:r>
      <w:r>
        <w:rPr>
          <w:rFonts w:ascii="仿宋" w:hAnsi="仿宋" w:eastAsia="仿宋" w:cs="仿宋"/>
          <w:spacing w:val="-39"/>
          <w:sz w:val="24"/>
          <w:szCs w:val="24"/>
        </w:rPr>
        <w:t xml:space="preserve"> </w:t>
      </w:r>
      <w:r>
        <w:rPr>
          <w:rFonts w:ascii="仿宋" w:hAnsi="仿宋" w:eastAsia="仿宋" w:cs="仿宋"/>
          <w:b/>
          <w:bCs/>
          <w:spacing w:val="-6"/>
          <w:sz w:val="24"/>
          <w:szCs w:val="24"/>
        </w:rPr>
        <w:t>年内因违法经营被禁止</w:t>
      </w:r>
      <w:r>
        <w:rPr>
          <w:rFonts w:ascii="仿宋" w:hAnsi="仿宋" w:eastAsia="仿宋" w:cs="仿宋"/>
          <w:b/>
          <w:bCs/>
          <w:spacing w:val="-7"/>
          <w:sz w:val="24"/>
          <w:szCs w:val="24"/>
        </w:rPr>
        <w:t>在一定期</w:t>
      </w:r>
      <w:r>
        <w:rPr>
          <w:rFonts w:ascii="仿宋" w:hAnsi="仿宋" w:eastAsia="仿宋" w:cs="仿宋"/>
          <w:b/>
          <w:bCs/>
          <w:spacing w:val="1"/>
          <w:sz w:val="24"/>
          <w:szCs w:val="24"/>
        </w:rPr>
        <w:t>限内参加政府采购活动，期限届满的，可以参加政府采购活动，但应提供期限</w:t>
      </w:r>
      <w:r>
        <w:rPr>
          <w:rFonts w:ascii="仿宋" w:hAnsi="仿宋" w:eastAsia="仿宋" w:cs="仿宋"/>
          <w:b/>
          <w:bCs/>
          <w:spacing w:val="-4"/>
          <w:sz w:val="24"/>
          <w:szCs w:val="24"/>
        </w:rPr>
        <w:t>届满的证明材料。</w:t>
      </w:r>
    </w:p>
    <w:p w14:paraId="30B13C6B">
      <w:pPr>
        <w:spacing w:line="221" w:lineRule="auto"/>
        <w:ind w:left="505"/>
        <w:rPr>
          <w:rFonts w:ascii="仿宋" w:hAnsi="仿宋" w:eastAsia="仿宋" w:cs="仿宋"/>
          <w:sz w:val="24"/>
          <w:szCs w:val="24"/>
        </w:rPr>
      </w:pPr>
      <w:r>
        <w:rPr>
          <w:rFonts w:ascii="仿宋" w:hAnsi="仿宋" w:eastAsia="仿宋" w:cs="仿宋"/>
          <w:spacing w:val="-2"/>
          <w:sz w:val="24"/>
          <w:szCs w:val="24"/>
        </w:rPr>
        <w:t>2、我方</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（填“未被列入</w:t>
      </w:r>
      <w:r>
        <w:rPr>
          <w:rFonts w:ascii="仿宋" w:hAnsi="仿宋" w:eastAsia="仿宋" w:cs="仿宋"/>
          <w:spacing w:val="-88"/>
          <w:sz w:val="24"/>
          <w:szCs w:val="24"/>
        </w:rPr>
        <w:t xml:space="preserve"> </w:t>
      </w:r>
      <w:r>
        <w:rPr>
          <w:rFonts w:ascii="仿宋" w:hAnsi="仿宋" w:eastAsia="仿宋" w:cs="仿宋"/>
          <w:spacing w:val="-2"/>
          <w:sz w:val="24"/>
          <w:szCs w:val="24"/>
        </w:rPr>
        <w:t>”或“被列入</w:t>
      </w:r>
      <w:r>
        <w:rPr>
          <w:rFonts w:ascii="仿宋" w:hAnsi="仿宋" w:eastAsia="仿宋" w:cs="仿宋"/>
          <w:spacing w:val="-88"/>
          <w:sz w:val="24"/>
          <w:szCs w:val="24"/>
        </w:rPr>
        <w:t xml:space="preserve"> </w:t>
      </w:r>
      <w:r>
        <w:rPr>
          <w:rFonts w:ascii="仿宋" w:hAnsi="仿宋" w:eastAsia="仿宋" w:cs="仿宋"/>
          <w:spacing w:val="-2"/>
          <w:sz w:val="24"/>
          <w:szCs w:val="24"/>
        </w:rPr>
        <w:t>”）</w:t>
      </w:r>
      <w:r>
        <w:rPr>
          <w:rFonts w:ascii="仿宋" w:hAnsi="仿宋" w:eastAsia="仿宋" w:cs="仿宋"/>
          <w:spacing w:val="-3"/>
          <w:sz w:val="24"/>
          <w:szCs w:val="24"/>
        </w:rPr>
        <w:t>失信被执行人名单。</w:t>
      </w:r>
    </w:p>
    <w:p w14:paraId="0169B39A">
      <w:pPr>
        <w:spacing w:before="180" w:line="222" w:lineRule="auto"/>
        <w:ind w:left="507"/>
        <w:rPr>
          <w:rFonts w:ascii="仿宋" w:hAnsi="仿宋" w:eastAsia="仿宋" w:cs="仿宋"/>
          <w:sz w:val="24"/>
          <w:szCs w:val="24"/>
        </w:rPr>
      </w:pPr>
      <w:r>
        <w:rPr>
          <w:rFonts w:ascii="仿宋" w:hAnsi="仿宋" w:eastAsia="仿宋" w:cs="仿宋"/>
          <w:spacing w:val="-2"/>
          <w:sz w:val="24"/>
          <w:szCs w:val="24"/>
        </w:rPr>
        <w:t>3、我方</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（填“未被列入</w:t>
      </w:r>
      <w:r>
        <w:rPr>
          <w:rFonts w:ascii="仿宋" w:hAnsi="仿宋" w:eastAsia="仿宋" w:cs="仿宋"/>
          <w:spacing w:val="-88"/>
          <w:sz w:val="24"/>
          <w:szCs w:val="24"/>
        </w:rPr>
        <w:t xml:space="preserve"> </w:t>
      </w:r>
      <w:r>
        <w:rPr>
          <w:rFonts w:ascii="仿宋" w:hAnsi="仿宋" w:eastAsia="仿宋" w:cs="仿宋"/>
          <w:spacing w:val="-2"/>
          <w:sz w:val="24"/>
          <w:szCs w:val="24"/>
        </w:rPr>
        <w:t>”或“被列入</w:t>
      </w:r>
      <w:r>
        <w:rPr>
          <w:rFonts w:ascii="仿宋" w:hAnsi="仿宋" w:eastAsia="仿宋" w:cs="仿宋"/>
          <w:spacing w:val="-88"/>
          <w:sz w:val="24"/>
          <w:szCs w:val="24"/>
        </w:rPr>
        <w:t xml:space="preserve"> </w:t>
      </w:r>
      <w:r>
        <w:rPr>
          <w:rFonts w:ascii="仿宋" w:hAnsi="仿宋" w:eastAsia="仿宋" w:cs="仿宋"/>
          <w:spacing w:val="-2"/>
          <w:sz w:val="24"/>
          <w:szCs w:val="24"/>
        </w:rPr>
        <w:t>”）重大税收</w:t>
      </w:r>
      <w:r>
        <w:rPr>
          <w:rFonts w:ascii="仿宋" w:hAnsi="仿宋" w:eastAsia="仿宋" w:cs="仿宋"/>
          <w:spacing w:val="-3"/>
          <w:sz w:val="24"/>
          <w:szCs w:val="24"/>
        </w:rPr>
        <w:t>违法失信主体。</w:t>
      </w:r>
    </w:p>
    <w:p w14:paraId="61D5447E">
      <w:pPr>
        <w:spacing w:before="180" w:line="360" w:lineRule="auto"/>
        <w:ind w:left="38" w:right="99" w:firstLine="462"/>
        <w:rPr>
          <w:rFonts w:ascii="仿宋" w:hAnsi="仿宋" w:eastAsia="仿宋" w:cs="仿宋"/>
          <w:sz w:val="24"/>
          <w:szCs w:val="24"/>
        </w:rPr>
      </w:pPr>
      <w:r>
        <w:rPr>
          <w:rFonts w:ascii="仿宋" w:hAnsi="仿宋" w:eastAsia="仿宋" w:cs="仿宋"/>
          <w:spacing w:val="-1"/>
          <w:sz w:val="24"/>
          <w:szCs w:val="24"/>
        </w:rPr>
        <w:t>4、我方</w:t>
      </w:r>
      <w:r>
        <w:rPr>
          <w:rFonts w:ascii="仿宋" w:hAnsi="仿宋" w:eastAsia="仿宋" w:cs="仿宋"/>
          <w:spacing w:val="-120"/>
          <w:sz w:val="24"/>
          <w:szCs w:val="24"/>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（填“未被列入</w:t>
      </w:r>
      <w:r>
        <w:rPr>
          <w:rFonts w:ascii="仿宋" w:hAnsi="仿宋" w:eastAsia="仿宋" w:cs="仿宋"/>
          <w:spacing w:val="-86"/>
          <w:sz w:val="24"/>
          <w:szCs w:val="24"/>
        </w:rPr>
        <w:t xml:space="preserve"> </w:t>
      </w:r>
      <w:r>
        <w:rPr>
          <w:rFonts w:ascii="仿宋" w:hAnsi="仿宋" w:eastAsia="仿宋" w:cs="仿宋"/>
          <w:spacing w:val="-1"/>
          <w:sz w:val="24"/>
          <w:szCs w:val="24"/>
        </w:rPr>
        <w:t>”或“被列入</w:t>
      </w:r>
      <w:r>
        <w:rPr>
          <w:rFonts w:ascii="仿宋" w:hAnsi="仿宋" w:eastAsia="仿宋" w:cs="仿宋"/>
          <w:spacing w:val="-88"/>
          <w:sz w:val="24"/>
          <w:szCs w:val="24"/>
        </w:rPr>
        <w:t xml:space="preserve"> </w:t>
      </w:r>
      <w:r>
        <w:rPr>
          <w:rFonts w:ascii="仿宋" w:hAnsi="仿宋" w:eastAsia="仿宋" w:cs="仿宋"/>
          <w:spacing w:val="-2"/>
          <w:sz w:val="24"/>
          <w:szCs w:val="24"/>
        </w:rPr>
        <w:t>”）政府采购严重违法失信行</w:t>
      </w:r>
      <w:r>
        <w:rPr>
          <w:rFonts w:ascii="仿宋" w:hAnsi="仿宋" w:eastAsia="仿宋" w:cs="仿宋"/>
          <w:spacing w:val="-5"/>
          <w:sz w:val="24"/>
          <w:szCs w:val="24"/>
        </w:rPr>
        <w:t>为记录名单。</w:t>
      </w:r>
    </w:p>
    <w:p w14:paraId="7E284F6A">
      <w:pPr>
        <w:spacing w:before="2" w:line="359" w:lineRule="auto"/>
        <w:ind w:left="27" w:right="19" w:firstLine="484"/>
        <w:rPr>
          <w:rFonts w:ascii="仿宋" w:hAnsi="仿宋" w:eastAsia="仿宋" w:cs="仿宋"/>
          <w:sz w:val="24"/>
          <w:szCs w:val="24"/>
        </w:rPr>
      </w:pPr>
      <w:r>
        <w:rPr>
          <w:rFonts w:ascii="仿宋" w:hAnsi="仿宋" w:eastAsia="仿宋" w:cs="仿宋"/>
          <w:spacing w:val="-1"/>
          <w:sz w:val="24"/>
          <w:szCs w:val="24"/>
        </w:rPr>
        <w:t>如有不实，我方将无条件地退出本项目的采购活动，并遵照《政府采购法》</w:t>
      </w:r>
      <w:r>
        <w:rPr>
          <w:rFonts w:ascii="仿宋" w:hAnsi="仿宋" w:eastAsia="仿宋" w:cs="仿宋"/>
          <w:spacing w:val="-3"/>
          <w:sz w:val="24"/>
          <w:szCs w:val="24"/>
        </w:rPr>
        <w:t>有关“提供虚假材料的规定</w:t>
      </w:r>
      <w:r>
        <w:rPr>
          <w:rFonts w:ascii="仿宋" w:hAnsi="仿宋" w:eastAsia="仿宋" w:cs="仿宋"/>
          <w:spacing w:val="-81"/>
          <w:sz w:val="24"/>
          <w:szCs w:val="24"/>
        </w:rPr>
        <w:t xml:space="preserve"> </w:t>
      </w:r>
      <w:r>
        <w:rPr>
          <w:rFonts w:ascii="仿宋" w:hAnsi="仿宋" w:eastAsia="仿宋" w:cs="仿宋"/>
          <w:spacing w:val="-3"/>
          <w:sz w:val="24"/>
          <w:szCs w:val="24"/>
        </w:rPr>
        <w:t>”接受处罚。</w:t>
      </w:r>
    </w:p>
    <w:p w14:paraId="6B433625">
      <w:pPr>
        <w:spacing w:before="1" w:line="223" w:lineRule="auto"/>
        <w:ind w:left="509"/>
        <w:rPr>
          <w:rFonts w:ascii="仿宋" w:hAnsi="仿宋" w:eastAsia="仿宋" w:cs="仿宋"/>
          <w:sz w:val="24"/>
          <w:szCs w:val="24"/>
        </w:rPr>
      </w:pPr>
      <w:r>
        <w:rPr>
          <w:rFonts w:ascii="仿宋" w:hAnsi="仿宋" w:eastAsia="仿宋" w:cs="仿宋"/>
          <w:spacing w:val="-4"/>
          <w:sz w:val="24"/>
          <w:szCs w:val="24"/>
        </w:rPr>
        <w:t>特此声明。</w:t>
      </w:r>
    </w:p>
    <w:p w14:paraId="1A7A26C6">
      <w:pPr>
        <w:pStyle w:val="2"/>
        <w:spacing w:line="283" w:lineRule="auto"/>
      </w:pPr>
    </w:p>
    <w:p w14:paraId="7CCEED56">
      <w:pPr>
        <w:pStyle w:val="2"/>
        <w:spacing w:line="283" w:lineRule="auto"/>
      </w:pPr>
    </w:p>
    <w:p w14:paraId="6AC34C8F">
      <w:pPr>
        <w:pStyle w:val="2"/>
        <w:spacing w:line="283" w:lineRule="auto"/>
      </w:pPr>
    </w:p>
    <w:p w14:paraId="6166A4F4">
      <w:pPr>
        <w:pStyle w:val="2"/>
        <w:spacing w:line="283" w:lineRule="auto"/>
      </w:pPr>
    </w:p>
    <w:p w14:paraId="411EB87D">
      <w:pPr>
        <w:pStyle w:val="2"/>
        <w:spacing w:line="284" w:lineRule="auto"/>
      </w:pPr>
    </w:p>
    <w:p w14:paraId="49500EC4">
      <w:pPr>
        <w:tabs>
          <w:tab w:val="left" w:pos="8320"/>
        </w:tabs>
        <w:spacing w:before="78" w:line="360" w:lineRule="auto"/>
        <w:ind w:right="76" w:firstLine="2106" w:firstLineChars="900"/>
        <w:jc w:val="both"/>
        <w:rPr>
          <w:rFonts w:hint="default" w:ascii="仿宋" w:hAnsi="仿宋" w:eastAsia="仿宋" w:cs="仿宋"/>
          <w:sz w:val="24"/>
          <w:szCs w:val="24"/>
          <w:u w:val="single" w:color="auto"/>
          <w:lang w:val="en-US" w:eastAsia="zh-CN"/>
        </w:rPr>
      </w:pPr>
      <w:r>
        <w:rPr>
          <w:rFonts w:ascii="仿宋" w:hAnsi="仿宋" w:eastAsia="仿宋" w:cs="仿宋"/>
          <w:spacing w:val="-3"/>
          <w:sz w:val="24"/>
          <w:szCs w:val="24"/>
        </w:rPr>
        <w:t>供应商（公章</w:t>
      </w:r>
      <w:r>
        <w:rPr>
          <w:rFonts w:ascii="仿宋" w:hAnsi="仿宋" w:eastAsia="仿宋" w:cs="仿宋"/>
          <w:spacing w:val="-1"/>
          <w:sz w:val="24"/>
          <w:szCs w:val="24"/>
        </w:rPr>
        <w:t>）：</w:t>
      </w:r>
      <w:r>
        <w:rPr>
          <w:rFonts w:hint="eastAsia" w:ascii="仿宋" w:hAnsi="仿宋" w:eastAsia="仿宋" w:cs="仿宋"/>
          <w:spacing w:val="-1"/>
          <w:sz w:val="24"/>
          <w:szCs w:val="24"/>
          <w:u w:val="single"/>
          <w:lang w:val="en-US" w:eastAsia="zh-CN"/>
        </w:rPr>
        <w:t xml:space="preserve">                 </w:t>
      </w:r>
    </w:p>
    <w:p w14:paraId="42F24F1A">
      <w:pPr>
        <w:tabs>
          <w:tab w:val="left" w:pos="8320"/>
        </w:tabs>
        <w:spacing w:before="78" w:line="360" w:lineRule="auto"/>
        <w:ind w:right="76" w:firstLine="2106" w:firstLineChars="900"/>
        <w:jc w:val="both"/>
        <w:rPr>
          <w:rFonts w:hint="default" w:ascii="仿宋" w:hAnsi="仿宋" w:eastAsia="仿宋" w:cs="仿宋"/>
          <w:sz w:val="24"/>
          <w:szCs w:val="24"/>
          <w:u w:val="single"/>
          <w:lang w:val="en-US" w:eastAsia="zh-CN"/>
        </w:rPr>
      </w:pPr>
      <w:r>
        <w:rPr>
          <w:rFonts w:ascii="仿宋" w:hAnsi="仿宋" w:eastAsia="仿宋" w:cs="仿宋"/>
          <w:spacing w:val="-3"/>
          <w:sz w:val="24"/>
          <w:szCs w:val="24"/>
        </w:rPr>
        <w:t>法定代表人（签字或盖章</w:t>
      </w:r>
      <w:r>
        <w:rPr>
          <w:rFonts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p>
    <w:p w14:paraId="42EC42E3">
      <w:pPr>
        <w:spacing w:before="79" w:line="222" w:lineRule="auto"/>
        <w:ind w:firstLine="2124" w:firstLineChars="900"/>
        <w:jc w:val="both"/>
        <w:rPr>
          <w:rFonts w:ascii="仿宋" w:hAnsi="仿宋" w:eastAsia="仿宋" w:cs="仿宋"/>
          <w:sz w:val="24"/>
          <w:szCs w:val="24"/>
        </w:rPr>
      </w:pPr>
      <w:r>
        <w:rPr>
          <w:rFonts w:ascii="仿宋" w:hAnsi="仿宋" w:eastAsia="仿宋" w:cs="仿宋"/>
          <w:spacing w:val="-2"/>
          <w:sz w:val="24"/>
          <w:szCs w:val="24"/>
        </w:rPr>
        <w:t>日</w:t>
      </w:r>
      <w:r>
        <w:rPr>
          <w:rFonts w:hint="eastAsia" w:ascii="仿宋" w:hAnsi="仿宋" w:eastAsia="仿宋" w:cs="仿宋"/>
          <w:spacing w:val="-2"/>
          <w:sz w:val="24"/>
          <w:szCs w:val="24"/>
          <w:lang w:val="en-US" w:eastAsia="zh-CN"/>
        </w:rPr>
        <w:t xml:space="preserve">  </w:t>
      </w:r>
      <w:r>
        <w:rPr>
          <w:rFonts w:ascii="仿宋" w:hAnsi="仿宋" w:eastAsia="仿宋" w:cs="仿宋"/>
          <w:spacing w:val="-2"/>
          <w:sz w:val="24"/>
          <w:szCs w:val="24"/>
        </w:rPr>
        <w:t>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421FC190">
      <w:pPr>
        <w:rPr>
          <w:rFonts w:ascii="仿宋" w:hAnsi="仿宋" w:eastAsia="仿宋" w:cs="仿宋"/>
          <w:sz w:val="24"/>
          <w:szCs w:val="24"/>
          <w:u w:val="single" w:color="auto"/>
        </w:rPr>
      </w:pPr>
      <w:r>
        <w:rPr>
          <w:rFonts w:ascii="仿宋" w:hAnsi="仿宋" w:eastAsia="仿宋" w:cs="仿宋"/>
          <w:sz w:val="24"/>
          <w:szCs w:val="24"/>
          <w:u w:val="single" w:color="auto"/>
        </w:rPr>
        <w:br w:type="page"/>
      </w:r>
    </w:p>
    <w:p w14:paraId="2AA477DD">
      <w:pPr>
        <w:spacing w:before="48" w:line="219" w:lineRule="auto"/>
        <w:outlineLvl w:val="3"/>
        <w:rPr>
          <w:rFonts w:hint="default" w:ascii="仿宋" w:hAnsi="仿宋" w:eastAsia="仿宋" w:cs="仿宋"/>
          <w:b/>
          <w:bCs/>
          <w:spacing w:val="-4"/>
          <w:sz w:val="24"/>
          <w:szCs w:val="24"/>
          <w:lang w:val="en-US" w:eastAsia="zh-CN"/>
        </w:rPr>
      </w:pPr>
      <w:r>
        <w:rPr>
          <w:rFonts w:hint="eastAsia" w:ascii="仿宋" w:hAnsi="仿宋" w:eastAsia="仿宋" w:cs="仿宋"/>
          <w:b/>
          <w:bCs/>
          <w:spacing w:val="-4"/>
          <w:sz w:val="24"/>
          <w:szCs w:val="24"/>
          <w:lang w:val="en-US" w:eastAsia="zh-CN"/>
        </w:rPr>
        <w:t>附件5</w:t>
      </w:r>
    </w:p>
    <w:p w14:paraId="121D0FAF">
      <w:pPr>
        <w:spacing w:before="48" w:line="219" w:lineRule="auto"/>
        <w:ind w:left="2738"/>
        <w:outlineLvl w:val="3"/>
        <w:rPr>
          <w:rFonts w:ascii="仿宋" w:hAnsi="仿宋" w:eastAsia="仿宋" w:cs="仿宋"/>
          <w:b/>
          <w:bCs/>
          <w:spacing w:val="-4"/>
          <w:sz w:val="24"/>
          <w:szCs w:val="24"/>
        </w:rPr>
      </w:pPr>
    </w:p>
    <w:p w14:paraId="38F3FD20">
      <w:pPr>
        <w:spacing w:before="48" w:line="219" w:lineRule="auto"/>
        <w:ind w:left="2738"/>
        <w:outlineLvl w:val="3"/>
        <w:rPr>
          <w:rFonts w:ascii="仿宋" w:hAnsi="仿宋" w:eastAsia="仿宋" w:cs="仿宋"/>
          <w:sz w:val="24"/>
          <w:szCs w:val="24"/>
        </w:rPr>
      </w:pPr>
      <w:r>
        <w:rPr>
          <w:rFonts w:ascii="仿宋" w:hAnsi="仿宋" w:eastAsia="仿宋" w:cs="仿宋"/>
          <w:b/>
          <w:bCs/>
          <w:spacing w:val="-4"/>
          <w:sz w:val="24"/>
          <w:szCs w:val="24"/>
        </w:rPr>
        <w:t>项目经理无在建项目承诺书</w:t>
      </w:r>
    </w:p>
    <w:p w14:paraId="26E115D4">
      <w:pPr>
        <w:pStyle w:val="2"/>
        <w:spacing w:line="258" w:lineRule="auto"/>
      </w:pPr>
    </w:p>
    <w:p w14:paraId="65C5F44A">
      <w:pPr>
        <w:pStyle w:val="2"/>
        <w:spacing w:line="258" w:lineRule="auto"/>
      </w:pPr>
    </w:p>
    <w:p w14:paraId="72E1893E">
      <w:pPr>
        <w:pStyle w:val="2"/>
        <w:spacing w:line="258" w:lineRule="auto"/>
      </w:pPr>
    </w:p>
    <w:p w14:paraId="1EEC7AB9">
      <w:pPr>
        <w:pStyle w:val="2"/>
        <w:spacing w:line="259" w:lineRule="auto"/>
      </w:pPr>
    </w:p>
    <w:p w14:paraId="67166EC2">
      <w:pPr>
        <w:pStyle w:val="2"/>
        <w:spacing w:line="259" w:lineRule="auto"/>
      </w:pPr>
    </w:p>
    <w:p w14:paraId="0E194FDD">
      <w:pPr>
        <w:spacing w:before="78" w:line="223" w:lineRule="auto"/>
        <w:ind w:left="32"/>
        <w:rPr>
          <w:rFonts w:ascii="仿宋" w:hAnsi="仿宋" w:eastAsia="仿宋" w:cs="仿宋"/>
          <w:sz w:val="24"/>
          <w:szCs w:val="24"/>
        </w:rPr>
      </w:pPr>
      <w:r>
        <w:rPr>
          <w:rFonts w:ascii="仿宋" w:hAnsi="仿宋" w:eastAsia="仿宋" w:cs="仿宋"/>
          <w:spacing w:val="-2"/>
          <w:sz w:val="24"/>
          <w:szCs w:val="24"/>
        </w:rPr>
        <w:t>致：</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w:t>
      </w:r>
      <w:r>
        <w:rPr>
          <w:rFonts w:hint="eastAsia" w:ascii="仿宋" w:hAnsi="仿宋" w:eastAsia="仿宋" w:cs="仿宋"/>
          <w:sz w:val="24"/>
          <w:szCs w:val="24"/>
          <w:u w:val="single" w:color="auto"/>
          <w:lang w:val="en-US" w:eastAsia="zh-CN"/>
        </w:rPr>
        <w:t>招标人</w:t>
      </w:r>
      <w:r>
        <w:rPr>
          <w:rFonts w:ascii="仿宋" w:hAnsi="仿宋" w:eastAsia="仿宋" w:cs="仿宋"/>
          <w:spacing w:val="-16"/>
          <w:sz w:val="24"/>
          <w:szCs w:val="24"/>
          <w:u w:val="single" w:color="auto"/>
        </w:rPr>
        <w:t>名称</w:t>
      </w:r>
      <w:r>
        <w:rPr>
          <w:rFonts w:hint="eastAsia" w:ascii="仿宋" w:hAnsi="仿宋" w:eastAsia="仿宋" w:cs="仿宋"/>
          <w:sz w:val="24"/>
          <w:szCs w:val="24"/>
          <w:u w:val="single" w:color="auto"/>
          <w:lang w:eastAsia="zh-CN"/>
        </w:rPr>
        <w:t>）</w:t>
      </w:r>
      <w:r>
        <w:rPr>
          <w:rFonts w:ascii="仿宋" w:hAnsi="仿宋" w:eastAsia="仿宋" w:cs="仿宋"/>
          <w:sz w:val="24"/>
          <w:szCs w:val="24"/>
          <w:u w:val="single" w:color="auto"/>
        </w:rPr>
        <w:t xml:space="preserve"> </w:t>
      </w:r>
    </w:p>
    <w:p w14:paraId="7E071188">
      <w:pPr>
        <w:pStyle w:val="2"/>
        <w:spacing w:line="409" w:lineRule="auto"/>
      </w:pPr>
    </w:p>
    <w:p w14:paraId="1DC44F13">
      <w:pPr>
        <w:spacing w:before="78" w:line="540" w:lineRule="auto"/>
        <w:ind w:left="72" w:right="16" w:firstLine="446"/>
        <w:rPr>
          <w:rFonts w:ascii="仿宋" w:hAnsi="仿宋" w:eastAsia="仿宋" w:cs="仿宋"/>
          <w:sz w:val="24"/>
          <w:szCs w:val="24"/>
        </w:rPr>
      </w:pPr>
      <w:r>
        <w:rPr>
          <w:rFonts w:ascii="仿宋" w:hAnsi="仿宋" w:eastAsia="仿宋" w:cs="仿宋"/>
          <w:spacing w:val="-5"/>
          <w:sz w:val="24"/>
          <w:szCs w:val="24"/>
        </w:rPr>
        <w:t>我方在此声明，我方拟派往</w:t>
      </w:r>
      <w:r>
        <w:rPr>
          <w:rFonts w:ascii="仿宋" w:hAnsi="仿宋" w:eastAsia="仿宋" w:cs="仿宋"/>
          <w:spacing w:val="-5"/>
          <w:sz w:val="24"/>
          <w:szCs w:val="24"/>
          <w:u w:val="single" w:color="auto"/>
        </w:rPr>
        <w:t>（项目名称</w:t>
      </w:r>
      <w:r>
        <w:rPr>
          <w:rFonts w:ascii="仿宋" w:hAnsi="仿宋" w:eastAsia="仿宋" w:cs="仿宋"/>
          <w:spacing w:val="-5"/>
          <w:sz w:val="24"/>
          <w:szCs w:val="24"/>
        </w:rPr>
        <w:t>）标段（以下简称“本工程</w:t>
      </w:r>
      <w:r>
        <w:rPr>
          <w:rFonts w:ascii="仿宋" w:hAnsi="仿宋" w:eastAsia="仿宋" w:cs="仿宋"/>
          <w:spacing w:val="-77"/>
          <w:sz w:val="24"/>
          <w:szCs w:val="24"/>
        </w:rPr>
        <w:t xml:space="preserve"> </w:t>
      </w:r>
      <w:r>
        <w:rPr>
          <w:rFonts w:ascii="仿宋" w:hAnsi="仿宋" w:eastAsia="仿宋" w:cs="仿宋"/>
          <w:spacing w:val="-5"/>
          <w:sz w:val="24"/>
          <w:szCs w:val="24"/>
        </w:rPr>
        <w:t>”）的项</w:t>
      </w:r>
      <w:r>
        <w:rPr>
          <w:rFonts w:ascii="仿宋" w:hAnsi="仿宋" w:eastAsia="仿宋" w:cs="仿宋"/>
          <w:spacing w:val="-2"/>
          <w:sz w:val="24"/>
          <w:szCs w:val="24"/>
        </w:rPr>
        <w:t>目经理</w:t>
      </w:r>
      <w:r>
        <w:rPr>
          <w:rFonts w:ascii="仿宋" w:hAnsi="仿宋" w:eastAsia="仿宋" w:cs="仿宋"/>
          <w:spacing w:val="-2"/>
          <w:sz w:val="24"/>
          <w:szCs w:val="24"/>
          <w:u w:val="single" w:color="auto"/>
        </w:rPr>
        <w:t>（项目经理姓名）</w:t>
      </w:r>
      <w:r>
        <w:rPr>
          <w:rFonts w:ascii="仿宋" w:hAnsi="仿宋" w:eastAsia="仿宋" w:cs="仿宋"/>
          <w:spacing w:val="-2"/>
          <w:sz w:val="24"/>
          <w:szCs w:val="24"/>
        </w:rPr>
        <w:t>现阶段没有担任任何在施建设项目的项目经理。</w:t>
      </w:r>
    </w:p>
    <w:p w14:paraId="08A26A4E">
      <w:pPr>
        <w:spacing w:before="2" w:line="360" w:lineRule="auto"/>
        <w:ind w:left="33" w:right="13" w:firstLine="484"/>
        <w:rPr>
          <w:rFonts w:ascii="仿宋" w:hAnsi="仿宋" w:eastAsia="仿宋" w:cs="仿宋"/>
          <w:sz w:val="24"/>
          <w:szCs w:val="24"/>
        </w:rPr>
      </w:pPr>
      <w:r>
        <w:rPr>
          <w:rFonts w:ascii="仿宋" w:hAnsi="仿宋" w:eastAsia="仿宋" w:cs="仿宋"/>
          <w:spacing w:val="-4"/>
          <w:sz w:val="24"/>
          <w:szCs w:val="24"/>
        </w:rPr>
        <w:t>我方保证上述信息的真实和准确，并愿意承担因我方就此弄虚作假所引起的</w:t>
      </w:r>
      <w:r>
        <w:rPr>
          <w:rFonts w:ascii="仿宋" w:hAnsi="仿宋" w:eastAsia="仿宋" w:cs="仿宋"/>
          <w:spacing w:val="-3"/>
          <w:sz w:val="24"/>
          <w:szCs w:val="24"/>
        </w:rPr>
        <w:t>一切法律后果。</w:t>
      </w:r>
    </w:p>
    <w:p w14:paraId="2C37F7FA">
      <w:pPr>
        <w:pStyle w:val="2"/>
        <w:spacing w:line="248" w:lineRule="auto"/>
      </w:pPr>
    </w:p>
    <w:p w14:paraId="161D4001">
      <w:pPr>
        <w:pStyle w:val="2"/>
        <w:spacing w:line="248" w:lineRule="auto"/>
      </w:pPr>
    </w:p>
    <w:p w14:paraId="68D341EB">
      <w:pPr>
        <w:spacing w:before="78" w:line="224" w:lineRule="auto"/>
        <w:ind w:left="509"/>
        <w:rPr>
          <w:rFonts w:ascii="仿宋" w:hAnsi="仿宋" w:eastAsia="仿宋" w:cs="仿宋"/>
          <w:sz w:val="24"/>
          <w:szCs w:val="24"/>
        </w:rPr>
      </w:pPr>
      <w:r>
        <w:rPr>
          <w:rFonts w:ascii="仿宋" w:hAnsi="仿宋" w:eastAsia="仿宋" w:cs="仿宋"/>
          <w:spacing w:val="-4"/>
          <w:sz w:val="24"/>
          <w:szCs w:val="24"/>
        </w:rPr>
        <w:t>特此承诺</w:t>
      </w:r>
    </w:p>
    <w:p w14:paraId="629217FB">
      <w:pPr>
        <w:pStyle w:val="2"/>
        <w:spacing w:line="243" w:lineRule="auto"/>
      </w:pPr>
    </w:p>
    <w:p w14:paraId="67A60424">
      <w:pPr>
        <w:pStyle w:val="2"/>
        <w:spacing w:line="243" w:lineRule="auto"/>
      </w:pPr>
    </w:p>
    <w:p w14:paraId="53394804">
      <w:pPr>
        <w:pStyle w:val="2"/>
        <w:spacing w:line="244" w:lineRule="auto"/>
      </w:pPr>
    </w:p>
    <w:p w14:paraId="6BDC7AB5">
      <w:pPr>
        <w:pStyle w:val="2"/>
        <w:spacing w:line="244" w:lineRule="auto"/>
      </w:pPr>
    </w:p>
    <w:p w14:paraId="54999FB2">
      <w:pPr>
        <w:pStyle w:val="2"/>
        <w:spacing w:line="244" w:lineRule="auto"/>
      </w:pPr>
    </w:p>
    <w:p w14:paraId="4508002D">
      <w:pPr>
        <w:pStyle w:val="2"/>
        <w:spacing w:line="244" w:lineRule="auto"/>
      </w:pPr>
    </w:p>
    <w:p w14:paraId="0864A070">
      <w:pPr>
        <w:spacing w:before="79" w:line="221" w:lineRule="auto"/>
        <w:ind w:firstLine="2808" w:firstLineChars="1200"/>
        <w:rPr>
          <w:rFonts w:ascii="仿宋" w:hAnsi="仿宋" w:eastAsia="仿宋" w:cs="仿宋"/>
          <w:sz w:val="24"/>
          <w:szCs w:val="24"/>
        </w:rPr>
      </w:pPr>
      <w:r>
        <w:rPr>
          <w:rFonts w:ascii="仿宋" w:hAnsi="仿宋" w:eastAsia="仿宋" w:cs="仿宋"/>
          <w:spacing w:val="-3"/>
          <w:sz w:val="24"/>
          <w:szCs w:val="24"/>
        </w:rPr>
        <w:t>供应商名称（公章</w:t>
      </w:r>
      <w:r>
        <w:rPr>
          <w:rFonts w:ascii="仿宋" w:hAnsi="仿宋" w:eastAsia="仿宋" w:cs="仿宋"/>
          <w:spacing w:val="3"/>
          <w:sz w:val="24"/>
          <w:szCs w:val="24"/>
        </w:rPr>
        <w:t>）：</w:t>
      </w:r>
      <w:r>
        <w:rPr>
          <w:rFonts w:ascii="仿宋" w:hAnsi="仿宋" w:eastAsia="仿宋" w:cs="仿宋"/>
          <w:sz w:val="24"/>
          <w:szCs w:val="24"/>
          <w:u w:val="single" w:color="auto"/>
        </w:rPr>
        <w:t xml:space="preserve">                      </w:t>
      </w:r>
    </w:p>
    <w:p w14:paraId="1EF266D7">
      <w:pPr>
        <w:pStyle w:val="2"/>
        <w:spacing w:line="424" w:lineRule="auto"/>
      </w:pPr>
    </w:p>
    <w:p w14:paraId="035DF1E0">
      <w:pPr>
        <w:spacing w:before="78" w:line="222" w:lineRule="auto"/>
        <w:ind w:firstLine="2832" w:firstLineChars="1200"/>
        <w:rPr>
          <w:rFonts w:ascii="仿宋" w:hAnsi="仿宋" w:eastAsia="仿宋" w:cs="仿宋"/>
          <w:sz w:val="24"/>
          <w:szCs w:val="24"/>
        </w:rPr>
      </w:pPr>
      <w:r>
        <w:rPr>
          <w:rFonts w:ascii="仿宋" w:hAnsi="仿宋" w:eastAsia="仿宋" w:cs="仿宋"/>
          <w:spacing w:val="-2"/>
          <w:sz w:val="24"/>
          <w:szCs w:val="24"/>
        </w:rPr>
        <w:t>法定代表人或其授权代表(签字或盖章)：</w:t>
      </w:r>
      <w:r>
        <w:rPr>
          <w:rFonts w:ascii="仿宋" w:hAnsi="仿宋" w:eastAsia="仿宋" w:cs="仿宋"/>
          <w:spacing w:val="2"/>
          <w:sz w:val="24"/>
          <w:szCs w:val="24"/>
          <w:u w:val="single" w:color="auto"/>
        </w:rPr>
        <w:t xml:space="preserve">      </w:t>
      </w:r>
    </w:p>
    <w:p w14:paraId="50E09871">
      <w:pPr>
        <w:pStyle w:val="2"/>
        <w:spacing w:line="422" w:lineRule="auto"/>
      </w:pPr>
    </w:p>
    <w:p w14:paraId="73A22690">
      <w:pPr>
        <w:spacing w:before="79" w:line="222" w:lineRule="auto"/>
        <w:ind w:firstLine="2832" w:firstLineChars="1200"/>
        <w:jc w:val="both"/>
        <w:rPr>
          <w:rFonts w:ascii="仿宋" w:hAnsi="仿宋" w:eastAsia="仿宋" w:cs="仿宋"/>
          <w:sz w:val="24"/>
          <w:szCs w:val="24"/>
        </w:rPr>
      </w:pPr>
      <w:r>
        <w:rPr>
          <w:rFonts w:ascii="仿宋" w:hAnsi="仿宋" w:eastAsia="仿宋" w:cs="仿宋"/>
          <w:spacing w:val="-2"/>
          <w:sz w:val="24"/>
          <w:szCs w:val="24"/>
        </w:rPr>
        <w:t>日期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5869E34E">
      <w:pPr>
        <w:spacing w:line="222" w:lineRule="auto"/>
        <w:rPr>
          <w:rFonts w:ascii="仿宋" w:hAnsi="仿宋" w:eastAsia="仿宋" w:cs="仿宋"/>
          <w:sz w:val="24"/>
          <w:szCs w:val="24"/>
        </w:rPr>
        <w:sectPr>
          <w:headerReference r:id="rId9" w:type="default"/>
          <w:footerReference r:id="rId10" w:type="default"/>
          <w:pgSz w:w="11906" w:h="16839"/>
          <w:pgMar w:top="1943" w:right="1785" w:bottom="1178" w:left="1785" w:header="1573" w:footer="1015" w:gutter="0"/>
          <w:cols w:space="720" w:num="1"/>
        </w:sectPr>
      </w:pPr>
    </w:p>
    <w:p w14:paraId="400DDCF8">
      <w:pPr>
        <w:spacing w:before="48" w:line="219" w:lineRule="auto"/>
        <w:outlineLvl w:val="3"/>
        <w:rPr>
          <w:rFonts w:hint="default" w:ascii="仿宋" w:hAnsi="仿宋" w:eastAsia="仿宋" w:cs="仿宋"/>
          <w:b/>
          <w:bCs/>
          <w:spacing w:val="-4"/>
          <w:sz w:val="24"/>
          <w:szCs w:val="24"/>
          <w:lang w:val="en-US" w:eastAsia="zh-CN"/>
        </w:rPr>
      </w:pPr>
      <w:r>
        <w:rPr>
          <w:rFonts w:hint="eastAsia" w:ascii="仿宋" w:hAnsi="仿宋" w:eastAsia="仿宋" w:cs="仿宋"/>
          <w:b/>
          <w:bCs/>
          <w:spacing w:val="-4"/>
          <w:sz w:val="24"/>
          <w:szCs w:val="24"/>
          <w:lang w:val="en-US" w:eastAsia="zh-CN"/>
        </w:rPr>
        <w:t>附件6</w:t>
      </w:r>
    </w:p>
    <w:p w14:paraId="069B67E7">
      <w:pPr>
        <w:spacing w:before="48" w:line="219" w:lineRule="auto"/>
        <w:ind w:left="2738"/>
        <w:outlineLvl w:val="3"/>
        <w:rPr>
          <w:rFonts w:hint="eastAsia" w:ascii="仿宋" w:hAnsi="仿宋" w:eastAsia="仿宋" w:cs="仿宋"/>
          <w:b/>
          <w:bCs/>
          <w:spacing w:val="-4"/>
          <w:sz w:val="24"/>
          <w:szCs w:val="24"/>
          <w:lang w:val="en-US" w:eastAsia="zh-CN"/>
        </w:rPr>
      </w:pPr>
    </w:p>
    <w:p w14:paraId="4AE6333D">
      <w:pPr>
        <w:spacing w:before="48" w:line="219" w:lineRule="auto"/>
        <w:ind w:left="2738"/>
        <w:outlineLvl w:val="3"/>
        <w:rPr>
          <w:rFonts w:hint="default" w:ascii="仿宋" w:hAnsi="仿宋" w:eastAsia="仿宋" w:cs="仿宋"/>
          <w:b/>
          <w:bCs/>
          <w:spacing w:val="-4"/>
          <w:sz w:val="24"/>
          <w:szCs w:val="24"/>
          <w:lang w:val="en-US" w:eastAsia="zh-CN"/>
        </w:rPr>
      </w:pPr>
      <w:r>
        <w:rPr>
          <w:rFonts w:hint="eastAsia" w:ascii="仿宋" w:hAnsi="仿宋" w:eastAsia="仿宋" w:cs="仿宋"/>
          <w:b/>
          <w:bCs/>
          <w:spacing w:val="-4"/>
          <w:sz w:val="24"/>
          <w:szCs w:val="24"/>
          <w:lang w:val="en-US" w:eastAsia="zh-CN"/>
        </w:rPr>
        <w:t>非联合体投标声明</w:t>
      </w:r>
    </w:p>
    <w:p w14:paraId="47102B4D">
      <w:pPr>
        <w:pStyle w:val="2"/>
        <w:spacing w:line="258" w:lineRule="auto"/>
      </w:pPr>
    </w:p>
    <w:p w14:paraId="2098CF32">
      <w:pPr>
        <w:pStyle w:val="2"/>
        <w:spacing w:line="258" w:lineRule="auto"/>
      </w:pPr>
    </w:p>
    <w:p w14:paraId="1122C2A5">
      <w:pPr>
        <w:pStyle w:val="2"/>
        <w:spacing w:line="259" w:lineRule="auto"/>
      </w:pPr>
    </w:p>
    <w:p w14:paraId="39F4ED02">
      <w:pPr>
        <w:pStyle w:val="2"/>
        <w:spacing w:line="259" w:lineRule="auto"/>
      </w:pPr>
    </w:p>
    <w:p w14:paraId="7B768885">
      <w:pPr>
        <w:spacing w:before="78" w:line="223" w:lineRule="auto"/>
        <w:ind w:left="32"/>
        <w:rPr>
          <w:rFonts w:ascii="仿宋" w:hAnsi="仿宋" w:eastAsia="仿宋" w:cs="仿宋"/>
          <w:sz w:val="24"/>
          <w:szCs w:val="24"/>
        </w:rPr>
      </w:pPr>
      <w:r>
        <w:rPr>
          <w:rFonts w:ascii="仿宋" w:hAnsi="仿宋" w:eastAsia="仿宋" w:cs="仿宋"/>
          <w:spacing w:val="-2"/>
          <w:sz w:val="24"/>
          <w:szCs w:val="24"/>
        </w:rPr>
        <w:t>致：</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w:t>
      </w:r>
      <w:r>
        <w:rPr>
          <w:rFonts w:hint="eastAsia" w:ascii="仿宋" w:hAnsi="仿宋" w:eastAsia="仿宋" w:cs="仿宋"/>
          <w:sz w:val="24"/>
          <w:szCs w:val="24"/>
          <w:u w:val="single" w:color="auto"/>
          <w:lang w:val="en-US" w:eastAsia="zh-CN"/>
        </w:rPr>
        <w:t>招标人</w:t>
      </w:r>
      <w:r>
        <w:rPr>
          <w:rFonts w:ascii="仿宋" w:hAnsi="仿宋" w:eastAsia="仿宋" w:cs="仿宋"/>
          <w:spacing w:val="-16"/>
          <w:sz w:val="24"/>
          <w:szCs w:val="24"/>
          <w:u w:val="single" w:color="auto"/>
        </w:rPr>
        <w:t>名称</w:t>
      </w:r>
      <w:r>
        <w:rPr>
          <w:rFonts w:hint="eastAsia" w:ascii="仿宋" w:hAnsi="仿宋" w:eastAsia="仿宋" w:cs="仿宋"/>
          <w:sz w:val="24"/>
          <w:szCs w:val="24"/>
          <w:u w:val="single" w:color="auto"/>
          <w:lang w:eastAsia="zh-CN"/>
        </w:rPr>
        <w:t>）</w:t>
      </w:r>
      <w:r>
        <w:rPr>
          <w:rFonts w:ascii="仿宋" w:hAnsi="仿宋" w:eastAsia="仿宋" w:cs="仿宋"/>
          <w:sz w:val="24"/>
          <w:szCs w:val="24"/>
          <w:u w:val="single" w:color="auto"/>
        </w:rPr>
        <w:t xml:space="preserve"> </w:t>
      </w:r>
    </w:p>
    <w:p w14:paraId="06108B8A">
      <w:pPr>
        <w:pStyle w:val="2"/>
        <w:spacing w:line="409" w:lineRule="auto"/>
        <w:rPr>
          <w:rFonts w:ascii="仿宋" w:hAnsi="仿宋" w:eastAsia="仿宋" w:cs="仿宋"/>
          <w:snapToGrid w:val="0"/>
          <w:color w:val="000000"/>
          <w:spacing w:val="-4"/>
          <w:kern w:val="0"/>
          <w:sz w:val="24"/>
          <w:szCs w:val="24"/>
          <w:lang w:val="en-US" w:eastAsia="en-US" w:bidi="ar-SA"/>
        </w:rPr>
      </w:pPr>
    </w:p>
    <w:p w14:paraId="0E5F1A1B">
      <w:pPr>
        <w:pStyle w:val="2"/>
        <w:spacing w:line="409" w:lineRule="auto"/>
        <w:ind w:firstLine="464" w:firstLineChars="200"/>
        <w:rPr>
          <w:rFonts w:hint="eastAsia" w:ascii="仿宋" w:hAnsi="仿宋" w:eastAsia="仿宋" w:cs="仿宋"/>
          <w:snapToGrid w:val="0"/>
          <w:color w:val="000000"/>
          <w:spacing w:val="-4"/>
          <w:kern w:val="0"/>
          <w:sz w:val="24"/>
          <w:szCs w:val="24"/>
          <w:lang w:val="en-US" w:eastAsia="en-US" w:bidi="ar-SA"/>
        </w:rPr>
      </w:pPr>
      <w:r>
        <w:rPr>
          <w:rFonts w:hint="eastAsia" w:ascii="仿宋" w:hAnsi="仿宋" w:eastAsia="仿宋" w:cs="仿宋"/>
          <w:snapToGrid w:val="0"/>
          <w:color w:val="000000"/>
          <w:spacing w:val="-4"/>
          <w:kern w:val="0"/>
          <w:sz w:val="24"/>
          <w:szCs w:val="24"/>
          <w:lang w:val="en-US" w:eastAsia="en-US" w:bidi="ar-SA"/>
        </w:rPr>
        <w:t>本公司就参加</w:t>
      </w:r>
      <w:r>
        <w:rPr>
          <w:rFonts w:hint="eastAsia" w:ascii="仿宋" w:hAnsi="仿宋" w:eastAsia="仿宋" w:cs="仿宋"/>
          <w:snapToGrid w:val="0"/>
          <w:color w:val="000000"/>
          <w:spacing w:val="-4"/>
          <w:kern w:val="0"/>
          <w:sz w:val="24"/>
          <w:szCs w:val="24"/>
          <w:u w:val="single"/>
          <w:lang w:val="en-US" w:eastAsia="en-US" w:bidi="ar-SA"/>
        </w:rPr>
        <w:t xml:space="preserve">                       （项目名称、项目编号）</w:t>
      </w:r>
      <w:r>
        <w:rPr>
          <w:rFonts w:hint="eastAsia" w:ascii="仿宋" w:hAnsi="仿宋" w:eastAsia="仿宋" w:cs="仿宋"/>
          <w:snapToGrid w:val="0"/>
          <w:color w:val="000000"/>
          <w:spacing w:val="-4"/>
          <w:kern w:val="0"/>
          <w:sz w:val="24"/>
          <w:szCs w:val="24"/>
          <w:lang w:val="en-US" w:eastAsia="en-US" w:bidi="ar-SA"/>
        </w:rPr>
        <w:t>采购活动作出如下郑重声明：</w:t>
      </w:r>
    </w:p>
    <w:p w14:paraId="49E1F09A">
      <w:pPr>
        <w:pStyle w:val="2"/>
        <w:spacing w:line="409" w:lineRule="auto"/>
        <w:ind w:firstLine="464" w:firstLineChars="200"/>
        <w:rPr>
          <w:rFonts w:hint="eastAsia" w:ascii="仿宋" w:hAnsi="仿宋" w:eastAsia="仿宋" w:cs="仿宋"/>
          <w:snapToGrid w:val="0"/>
          <w:color w:val="000000"/>
          <w:spacing w:val="-4"/>
          <w:kern w:val="0"/>
          <w:sz w:val="24"/>
          <w:szCs w:val="24"/>
          <w:lang w:val="en-US" w:eastAsia="en-US" w:bidi="ar-SA"/>
        </w:rPr>
      </w:pPr>
      <w:r>
        <w:rPr>
          <w:rFonts w:hint="eastAsia" w:ascii="仿宋" w:hAnsi="仿宋" w:eastAsia="仿宋" w:cs="仿宋"/>
          <w:snapToGrid w:val="0"/>
          <w:color w:val="000000"/>
          <w:spacing w:val="-4"/>
          <w:kern w:val="0"/>
          <w:sz w:val="24"/>
          <w:szCs w:val="24"/>
          <w:lang w:val="en-US" w:eastAsia="en-US" w:bidi="ar-SA"/>
        </w:rPr>
        <w:t>本公司保证参与本项目并非联合体</w:t>
      </w:r>
      <w:r>
        <w:rPr>
          <w:rFonts w:hint="eastAsia" w:ascii="仿宋" w:hAnsi="仿宋" w:eastAsia="仿宋" w:cs="仿宋"/>
          <w:snapToGrid w:val="0"/>
          <w:color w:val="000000"/>
          <w:spacing w:val="-4"/>
          <w:kern w:val="0"/>
          <w:sz w:val="24"/>
          <w:szCs w:val="24"/>
          <w:lang w:val="en-US" w:eastAsia="zh-CN" w:bidi="ar-SA"/>
        </w:rPr>
        <w:t>投标</w:t>
      </w:r>
      <w:r>
        <w:rPr>
          <w:rFonts w:hint="eastAsia" w:ascii="仿宋" w:hAnsi="仿宋" w:eastAsia="仿宋" w:cs="仿宋"/>
          <w:snapToGrid w:val="0"/>
          <w:color w:val="000000"/>
          <w:spacing w:val="-4"/>
          <w:kern w:val="0"/>
          <w:sz w:val="24"/>
          <w:szCs w:val="24"/>
          <w:lang w:val="en-US" w:eastAsia="en-US" w:bidi="ar-SA"/>
        </w:rPr>
        <w:t>，本项目由本公司独立承担。本公司违反上述保证，或本声明陈述与事实不符，经查实，本公司愿意接受公开通报，承担由此带来的后果。</w:t>
      </w:r>
    </w:p>
    <w:p w14:paraId="0E629CC4">
      <w:pPr>
        <w:pStyle w:val="2"/>
        <w:spacing w:line="409" w:lineRule="auto"/>
        <w:ind w:firstLine="464" w:firstLineChars="200"/>
        <w:rPr>
          <w:rFonts w:ascii="仿宋" w:hAnsi="仿宋" w:eastAsia="仿宋" w:cs="仿宋"/>
          <w:snapToGrid w:val="0"/>
          <w:color w:val="000000"/>
          <w:spacing w:val="-4"/>
          <w:kern w:val="0"/>
          <w:sz w:val="24"/>
          <w:szCs w:val="24"/>
          <w:lang w:val="en-US" w:eastAsia="en-US" w:bidi="ar-SA"/>
        </w:rPr>
      </w:pPr>
      <w:r>
        <w:rPr>
          <w:rFonts w:hint="eastAsia" w:ascii="仿宋" w:hAnsi="仿宋" w:eastAsia="仿宋" w:cs="仿宋"/>
          <w:snapToGrid w:val="0"/>
          <w:color w:val="000000"/>
          <w:spacing w:val="-4"/>
          <w:kern w:val="0"/>
          <w:sz w:val="24"/>
          <w:szCs w:val="24"/>
          <w:lang w:val="en-US" w:eastAsia="en-US" w:bidi="ar-SA"/>
        </w:rPr>
        <w:t>特此声明。</w:t>
      </w:r>
    </w:p>
    <w:p w14:paraId="27140522">
      <w:pPr>
        <w:pStyle w:val="2"/>
        <w:spacing w:line="243" w:lineRule="auto"/>
      </w:pPr>
    </w:p>
    <w:p w14:paraId="2CC1C099">
      <w:pPr>
        <w:pStyle w:val="2"/>
        <w:spacing w:line="244" w:lineRule="auto"/>
      </w:pPr>
    </w:p>
    <w:p w14:paraId="6938D73F">
      <w:pPr>
        <w:pStyle w:val="2"/>
        <w:spacing w:line="244" w:lineRule="auto"/>
      </w:pPr>
    </w:p>
    <w:p w14:paraId="777D10EC">
      <w:pPr>
        <w:pStyle w:val="2"/>
        <w:spacing w:line="244" w:lineRule="auto"/>
      </w:pPr>
    </w:p>
    <w:p w14:paraId="2B305628">
      <w:pPr>
        <w:pStyle w:val="2"/>
        <w:spacing w:line="244" w:lineRule="auto"/>
      </w:pPr>
    </w:p>
    <w:p w14:paraId="660D7529">
      <w:pPr>
        <w:spacing w:before="79" w:line="221" w:lineRule="auto"/>
        <w:ind w:left="3390"/>
        <w:rPr>
          <w:rFonts w:ascii="仿宋" w:hAnsi="仿宋" w:eastAsia="仿宋" w:cs="仿宋"/>
          <w:sz w:val="24"/>
          <w:szCs w:val="24"/>
        </w:rPr>
      </w:pPr>
      <w:r>
        <w:rPr>
          <w:rFonts w:ascii="仿宋" w:hAnsi="仿宋" w:eastAsia="仿宋" w:cs="仿宋"/>
          <w:spacing w:val="-3"/>
          <w:sz w:val="24"/>
          <w:szCs w:val="24"/>
        </w:rPr>
        <w:t>供应商名称（公章</w:t>
      </w:r>
      <w:r>
        <w:rPr>
          <w:rFonts w:ascii="仿宋" w:hAnsi="仿宋" w:eastAsia="仿宋" w:cs="仿宋"/>
          <w:spacing w:val="3"/>
          <w:sz w:val="24"/>
          <w:szCs w:val="24"/>
        </w:rPr>
        <w:t>）：</w:t>
      </w:r>
      <w:r>
        <w:rPr>
          <w:rFonts w:ascii="仿宋" w:hAnsi="仿宋" w:eastAsia="仿宋" w:cs="仿宋"/>
          <w:sz w:val="24"/>
          <w:szCs w:val="24"/>
          <w:u w:val="single" w:color="auto"/>
        </w:rPr>
        <w:t xml:space="preserve">                      </w:t>
      </w:r>
    </w:p>
    <w:p w14:paraId="6B3E5C5A">
      <w:pPr>
        <w:pStyle w:val="2"/>
        <w:spacing w:line="424" w:lineRule="auto"/>
      </w:pPr>
    </w:p>
    <w:p w14:paraId="5E7A0751">
      <w:pPr>
        <w:spacing w:before="78" w:line="222" w:lineRule="auto"/>
        <w:ind w:left="3397"/>
        <w:rPr>
          <w:rFonts w:ascii="仿宋" w:hAnsi="仿宋" w:eastAsia="仿宋" w:cs="仿宋"/>
          <w:sz w:val="24"/>
          <w:szCs w:val="24"/>
        </w:rPr>
      </w:pPr>
      <w:r>
        <w:rPr>
          <w:rFonts w:ascii="仿宋" w:hAnsi="仿宋" w:eastAsia="仿宋" w:cs="仿宋"/>
          <w:spacing w:val="-2"/>
          <w:sz w:val="24"/>
          <w:szCs w:val="24"/>
        </w:rPr>
        <w:t>法定代表人或其授权代表(签字或盖章)：</w:t>
      </w:r>
      <w:r>
        <w:rPr>
          <w:rFonts w:ascii="仿宋" w:hAnsi="仿宋" w:eastAsia="仿宋" w:cs="仿宋"/>
          <w:spacing w:val="2"/>
          <w:sz w:val="24"/>
          <w:szCs w:val="24"/>
          <w:u w:val="single" w:color="auto"/>
        </w:rPr>
        <w:t xml:space="preserve">      </w:t>
      </w:r>
    </w:p>
    <w:p w14:paraId="42506977">
      <w:pPr>
        <w:pStyle w:val="2"/>
        <w:spacing w:line="422" w:lineRule="auto"/>
      </w:pPr>
    </w:p>
    <w:p w14:paraId="5EA905CA">
      <w:pPr>
        <w:spacing w:before="79" w:line="222" w:lineRule="auto"/>
        <w:jc w:val="right"/>
      </w:pPr>
      <w:r>
        <w:rPr>
          <w:rFonts w:ascii="仿宋" w:hAnsi="仿宋" w:eastAsia="仿宋" w:cs="仿宋"/>
          <w:spacing w:val="-31"/>
          <w:sz w:val="24"/>
          <w:szCs w:val="24"/>
        </w:rPr>
        <w:t>日期：</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3A6B02C8">
      <w:pPr>
        <w:rPr>
          <w:rFonts w:ascii="仿宋" w:hAnsi="仿宋" w:eastAsia="仿宋" w:cs="仿宋"/>
          <w:b/>
          <w:bCs/>
          <w:spacing w:val="-4"/>
          <w:sz w:val="24"/>
          <w:szCs w:val="24"/>
        </w:rPr>
      </w:pPr>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847E3">
    <w:pPr>
      <w:spacing w:line="176" w:lineRule="auto"/>
      <w:ind w:left="451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F11D2">
    <w:pPr>
      <w:spacing w:line="176" w:lineRule="auto"/>
      <w:ind w:left="408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2D0CE">
    <w:pPr>
      <w:spacing w:line="176" w:lineRule="auto"/>
      <w:ind w:left="4085"/>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3D258">
    <w:pPr>
      <w:spacing w:line="176" w:lineRule="auto"/>
      <w:ind w:left="4085"/>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37418">
    <w:pPr>
      <w:spacing w:line="176" w:lineRule="auto"/>
      <w:ind w:left="4085"/>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9B91C">
    <w:pPr>
      <w:spacing w:line="176" w:lineRule="auto"/>
      <w:ind w:left="4085"/>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74159">
    <w:pPr>
      <w:spacing w:before="62" w:line="222" w:lineRule="auto"/>
      <w:ind w:left="40"/>
      <w:rPr>
        <w:rFonts w:ascii="仿宋" w:hAnsi="仿宋" w:eastAsia="仿宋" w:cs="仿宋"/>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33904">
    <w:pPr>
      <w:spacing w:before="62" w:line="222" w:lineRule="auto"/>
      <w:ind w:left="40"/>
      <w:rPr>
        <w:rFonts w:ascii="仿宋" w:hAnsi="仿宋" w:eastAsia="仿宋" w:cs="仿宋"/>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D01592"/>
    <w:multiLevelType w:val="singleLevel"/>
    <w:tmpl w:val="4ED01592"/>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FB2483"/>
    <w:rsid w:val="1EFB7B61"/>
    <w:rsid w:val="22E61FF7"/>
    <w:rsid w:val="59D973CA"/>
    <w:rsid w:val="7DFB2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仿宋" w:hAnsi="仿宋" w:eastAsia="仿宋" w:cs="仿宋"/>
      <w:sz w:val="19"/>
      <w:szCs w:val="19"/>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2.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3391</Words>
  <Characters>3564</Characters>
  <Lines>0</Lines>
  <Paragraphs>0</Paragraphs>
  <TotalTime>3</TotalTime>
  <ScaleCrop>false</ScaleCrop>
  <LinksUpToDate>false</LinksUpToDate>
  <CharactersWithSpaces>4368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2026-04-14T13:56:00Z</dcterms:created>
  <dc:creator>冰糖葫芦</dc:creator>
  <cp:lastModifiedBy>冰糖葫芦</cp:lastModifiedBy>
  <dcterms:modified xsi:type="dcterms:W3CDTF">2026-04-15T05:51:36Z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3E580537B64647C9977E9F26E46004FF_11</vt:lpwstr>
  </property>
  <property fmtid="{D5CDD505-2E9C-101B-9397-08002B2CF9AE}" pid="4" name="KSOTemplateDocerSaveRecord">
    <vt:lpwstr>eyJoZGlkIjoiNzFhNDMyZDhhMDJkY2NlOTVjOTQ5NWM0YzFjYmRkOTYiLCJ1c2VySWQiOiIzMDQyMTIwMzAifQ==</vt:lpwstr>
  </property>
</Properties>
</file>