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9DC9E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设备认证</w:t>
      </w:r>
    </w:p>
    <w:p w14:paraId="24550D6C"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B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2026-03-18T07:35:43Z</dcterms:created>
  <dc:creator>Administrator</dc:creator>
  <cp:lastModifiedBy>风之子</cp:lastModifiedBy>
  <dcterms:modified xsi:type="dcterms:W3CDTF">2026-03-18T07:36:00Z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5A211431419C48408C525675D4E5D5F2_12</vt:lpwstr>
  </property>
</Properties>
</file>