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15716">
      <w:pPr>
        <w:pStyle w:val="4"/>
        <w:rPr>
          <w:rFonts w:hint="eastAsia" w:hAnsi="宋体"/>
          <w:sz w:val="24"/>
          <w:szCs w:val="24"/>
        </w:rPr>
      </w:pPr>
    </w:p>
    <w:p w14:paraId="78F62275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</w:rPr>
        <w:t>分项报价表</w:t>
      </w:r>
    </w:p>
    <w:p w14:paraId="4583B5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baseline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项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目名称：职工食堂米、面、油等食材</w:t>
      </w:r>
    </w:p>
    <w:p w14:paraId="48C76A6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项目编号：GCZB2026-03-022-Y</w:t>
      </w:r>
    </w:p>
    <w:tbl>
      <w:tblPr>
        <w:tblStyle w:val="6"/>
        <w:tblW w:w="59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2898"/>
        <w:gridCol w:w="1044"/>
        <w:gridCol w:w="1172"/>
        <w:gridCol w:w="917"/>
        <w:gridCol w:w="1044"/>
        <w:gridCol w:w="1045"/>
        <w:gridCol w:w="1211"/>
      </w:tblGrid>
      <w:tr w14:paraId="7703E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365" w:type="pct"/>
            <w:vAlign w:val="center"/>
          </w:tcPr>
          <w:p w14:paraId="1BE852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439" w:type="pct"/>
            <w:vAlign w:val="center"/>
          </w:tcPr>
          <w:p w14:paraId="5277732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lang w:val="en-US" w:eastAsia="zh-CN"/>
              </w:rPr>
              <w:t>产品</w:t>
            </w:r>
          </w:p>
          <w:p w14:paraId="558905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518" w:type="pct"/>
            <w:vAlign w:val="top"/>
          </w:tcPr>
          <w:p w14:paraId="6F82F99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lang w:val="en-US" w:eastAsia="zh-CN"/>
              </w:rPr>
              <w:t>规格</w:t>
            </w:r>
          </w:p>
          <w:p w14:paraId="7F3EE8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lang w:val="en-US" w:eastAsia="zh-CN"/>
              </w:rPr>
              <w:t>型号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40313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lang w:val="en-US" w:eastAsia="zh-CN" w:bidi="ar-SA"/>
              </w:rPr>
              <w:t>品牌、生产厂家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5511A1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6AF772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lang w:val="en-US" w:eastAsia="zh-CN" w:bidi="ar-SA"/>
              </w:rPr>
              <w:t>计量</w:t>
            </w:r>
          </w:p>
          <w:p w14:paraId="2B5F0F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3CC029E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lang w:val="en-US" w:eastAsia="zh-CN"/>
              </w:rPr>
              <w:t>单价（元）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B5F1FE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lang w:val="en-US" w:eastAsia="zh-CN" w:bidi="ar-SA"/>
              </w:rPr>
              <w:t>合计</w:t>
            </w:r>
          </w:p>
          <w:p w14:paraId="590510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lang w:val="en-US" w:eastAsia="zh-CN" w:bidi="ar-SA"/>
              </w:rPr>
              <w:t>（元）</w:t>
            </w:r>
          </w:p>
        </w:tc>
      </w:tr>
      <w:tr w14:paraId="4CF35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shd w:val="clear" w:color="auto" w:fill="auto"/>
            <w:vAlign w:val="center"/>
          </w:tcPr>
          <w:p w14:paraId="733C7C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439" w:type="pct"/>
            <w:shd w:val="clear" w:color="auto" w:fill="auto"/>
            <w:vAlign w:val="center"/>
          </w:tcPr>
          <w:p w14:paraId="2655FC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  <w:t>大米</w:t>
            </w:r>
          </w:p>
        </w:tc>
        <w:tc>
          <w:tcPr>
            <w:tcW w:w="518" w:type="pct"/>
            <w:vAlign w:val="top"/>
          </w:tcPr>
          <w:p w14:paraId="61D9562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B51BF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7020F66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  <w:t>2500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6F0EB54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  <w:t>袋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6741BA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1" w:type="pct"/>
            <w:vAlign w:val="top"/>
          </w:tcPr>
          <w:p w14:paraId="78DDC0C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3D397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shd w:val="clear" w:color="auto" w:fill="auto"/>
            <w:vAlign w:val="center"/>
          </w:tcPr>
          <w:p w14:paraId="4F23B3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39" w:type="pct"/>
            <w:shd w:val="clear" w:color="auto" w:fill="auto"/>
            <w:vAlign w:val="center"/>
          </w:tcPr>
          <w:p w14:paraId="288BCC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  <w:t>馒头粉</w:t>
            </w:r>
          </w:p>
          <w:p w14:paraId="2A593D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  <w:t>（精制粉）</w:t>
            </w:r>
          </w:p>
        </w:tc>
        <w:tc>
          <w:tcPr>
            <w:tcW w:w="518" w:type="pct"/>
            <w:vAlign w:val="top"/>
          </w:tcPr>
          <w:p w14:paraId="496E8A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7C6892A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1EE5408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  <w:t>1600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109C608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  <w:t>袋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399F96D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1" w:type="pct"/>
            <w:vAlign w:val="top"/>
          </w:tcPr>
          <w:p w14:paraId="1DE61D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10582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shd w:val="clear" w:color="auto" w:fill="auto"/>
            <w:vAlign w:val="center"/>
          </w:tcPr>
          <w:p w14:paraId="58C9DA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39" w:type="pct"/>
            <w:shd w:val="clear" w:color="auto" w:fill="auto"/>
            <w:vAlign w:val="center"/>
          </w:tcPr>
          <w:p w14:paraId="2EFC586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  <w:t>面条粉</w:t>
            </w:r>
          </w:p>
          <w:p w14:paraId="469FB68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  <w:t>（高筋小麦粉）</w:t>
            </w:r>
          </w:p>
        </w:tc>
        <w:tc>
          <w:tcPr>
            <w:tcW w:w="518" w:type="pct"/>
            <w:vAlign w:val="top"/>
          </w:tcPr>
          <w:p w14:paraId="1DC984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32E9923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098306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  <w:t>800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3F01B57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  <w:t>袋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64174E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1" w:type="pct"/>
            <w:vAlign w:val="top"/>
          </w:tcPr>
          <w:p w14:paraId="5CCD38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19931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shd w:val="clear" w:color="auto" w:fill="auto"/>
            <w:vAlign w:val="center"/>
          </w:tcPr>
          <w:p w14:paraId="373C13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39" w:type="pct"/>
            <w:shd w:val="clear" w:color="auto" w:fill="auto"/>
            <w:vAlign w:val="center"/>
          </w:tcPr>
          <w:p w14:paraId="4F48437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  <w:t>大豆油</w:t>
            </w:r>
          </w:p>
          <w:p w14:paraId="453E0C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  <w:t>（一级，非转基因）</w:t>
            </w:r>
          </w:p>
        </w:tc>
        <w:tc>
          <w:tcPr>
            <w:tcW w:w="518" w:type="pct"/>
            <w:vAlign w:val="top"/>
          </w:tcPr>
          <w:p w14:paraId="53B1FF7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F2819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55C510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  <w:t>1600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657FCD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  <w:t>桶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4C6F444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1" w:type="pct"/>
            <w:vAlign w:val="top"/>
          </w:tcPr>
          <w:p w14:paraId="312FFB3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66A98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365" w:type="pct"/>
            <w:shd w:val="clear" w:color="auto" w:fill="auto"/>
            <w:vAlign w:val="center"/>
          </w:tcPr>
          <w:p w14:paraId="1649253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39" w:type="pct"/>
            <w:shd w:val="clear" w:color="auto" w:fill="auto"/>
            <w:vAlign w:val="center"/>
          </w:tcPr>
          <w:p w14:paraId="3A283D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  <w:t>菜籽油</w:t>
            </w:r>
          </w:p>
          <w:p w14:paraId="2F3F958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  <w:t>（二级及以上，非转基因）</w:t>
            </w:r>
          </w:p>
        </w:tc>
        <w:tc>
          <w:tcPr>
            <w:tcW w:w="518" w:type="pct"/>
            <w:vAlign w:val="top"/>
          </w:tcPr>
          <w:p w14:paraId="39F0284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56A381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30401B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  <w:t>800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50BF913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  <w:t>桶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1F0197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1" w:type="pct"/>
            <w:vAlign w:val="top"/>
          </w:tcPr>
          <w:p w14:paraId="229D6D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01BEC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1804" w:type="pct"/>
            <w:gridSpan w:val="2"/>
            <w:vAlign w:val="center"/>
          </w:tcPr>
          <w:p w14:paraId="1DA17C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  <w:t>投标总报价（元）</w:t>
            </w:r>
          </w:p>
        </w:tc>
        <w:tc>
          <w:tcPr>
            <w:tcW w:w="3195" w:type="pct"/>
            <w:gridSpan w:val="6"/>
            <w:vAlign w:val="center"/>
          </w:tcPr>
          <w:p w14:paraId="1EB9C7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  <w:t>（大写） ：                      （小写：¥           ）</w:t>
            </w:r>
          </w:p>
        </w:tc>
      </w:tr>
    </w:tbl>
    <w:p w14:paraId="5A533794">
      <w:pPr>
        <w:keepNext w:val="0"/>
        <w:keepLines w:val="0"/>
        <w:pageBreakBefore w:val="0"/>
        <w:wordWrap/>
        <w:overflowPunct/>
        <w:topLinePunct w:val="0"/>
        <w:bidi w:val="0"/>
        <w:spacing w:line="440" w:lineRule="exact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CE565ED">
      <w:pPr>
        <w:keepNext w:val="0"/>
        <w:keepLines w:val="0"/>
        <w:pageBreakBefore w:val="0"/>
        <w:wordWrap/>
        <w:overflowPunct/>
        <w:topLinePunct w:val="0"/>
        <w:bidi w:val="0"/>
        <w:spacing w:line="44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（盖单位公章）</w:t>
      </w:r>
    </w:p>
    <w:p w14:paraId="50FB150A">
      <w:pPr>
        <w:keepNext w:val="0"/>
        <w:keepLines w:val="0"/>
        <w:pageBreakBefore w:val="0"/>
        <w:wordWrap/>
        <w:overflowPunct/>
        <w:topLinePunct w:val="0"/>
        <w:bidi w:val="0"/>
        <w:spacing w:line="440" w:lineRule="exact"/>
        <w:ind w:firstLine="496" w:firstLineChars="200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</w:rPr>
        <w:t>（签字或盖章）</w:t>
      </w:r>
    </w:p>
    <w:p w14:paraId="6E93B00D">
      <w:pPr>
        <w:keepNext w:val="0"/>
        <w:keepLines w:val="0"/>
        <w:pageBreakBefore w:val="0"/>
        <w:wordWrap/>
        <w:overflowPunct/>
        <w:topLinePunct w:val="0"/>
        <w:bidi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    期：      年   月    日</w:t>
      </w:r>
    </w:p>
    <w:p w14:paraId="08EF6605">
      <w:pPr>
        <w:keepNext w:val="0"/>
        <w:keepLines w:val="0"/>
        <w:pageBreakBefore w:val="0"/>
        <w:wordWrap/>
        <w:overflowPunct/>
        <w:topLinePunct w:val="0"/>
        <w:bidi w:val="0"/>
        <w:spacing w:line="440" w:lineRule="exac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注：1、如果按单价计算的结果与总价不一致，以单价为准修正总价。</w:t>
      </w:r>
    </w:p>
    <w:p w14:paraId="7451F98E">
      <w:pPr>
        <w:keepNext w:val="0"/>
        <w:keepLines w:val="0"/>
        <w:pageBreakBefore w:val="0"/>
        <w:wordWrap/>
        <w:overflowPunct/>
        <w:topLinePunct w:val="0"/>
        <w:bidi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投标人须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提供详细分项报价。</w:t>
      </w:r>
    </w:p>
    <w:p w14:paraId="64F9972C">
      <w:pPr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可适当调整该表格式，但不得减少信息内容。</w:t>
      </w:r>
      <w:bookmarkStart w:id="0" w:name="_GoBack"/>
      <w:bookmarkEnd w:id="0"/>
      <w:r>
        <w:rPr>
          <w:rFonts w:hint="eastAsia" w:ascii="宋体" w:hAnsi="宋体"/>
          <w:sz w:val="24"/>
        </w:rPr>
        <w:t xml:space="preserve">                                                     </w:t>
      </w:r>
    </w:p>
    <w:p w14:paraId="1B903623"/>
    <w:p w14:paraId="17C0B649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DC5E23">
    <w:pPr>
      <w:kinsoku w:val="0"/>
      <w:autoSpaceDE w:val="0"/>
      <w:autoSpaceDN w:val="0"/>
      <w:adjustRightInd w:val="0"/>
      <w:snapToGrid w:val="0"/>
      <w:spacing w:line="173" w:lineRule="auto"/>
      <w:jc w:val="left"/>
      <w:textAlignment w:val="baseline"/>
      <w:rPr>
        <w:rFonts w:ascii="Lucida Sans Unicode" w:hAnsi="Lucida Sans Unicode" w:eastAsia="Lucida Sans Unicode" w:cs="Lucida Sans Unicode"/>
        <w:snapToGrid w:val="0"/>
        <w:color w:val="000000"/>
        <w:kern w:val="0"/>
        <w:sz w:val="24"/>
        <w:szCs w:val="24"/>
        <w:lang w:val="en-US" w:eastAsia="en-US" w:bidi="ar-SA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622F50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622F50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EF1549">
    <w:pPr>
      <w:widowControl w:val="0"/>
      <w:pBdr>
        <w:bottom w:val="none" w:color="auto" w:sz="0" w:space="0"/>
      </w:pBdr>
      <w:tabs>
        <w:tab w:val="center" w:pos="4153"/>
        <w:tab w:val="right" w:pos="8306"/>
      </w:tabs>
      <w:snapToGrid w:val="0"/>
      <w:jc w:val="center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213F73"/>
    <w:rsid w:val="22C130D1"/>
    <w:rsid w:val="5B21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4">
    <w:name w:val="Plain Text"/>
    <w:basedOn w:val="1"/>
    <w:qFormat/>
    <w:uiPriority w:val="0"/>
    <w:rPr>
      <w:rFonts w:ascii="宋体" w:hAnsi="Courier New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155</Characters>
  <Lines>0</Lines>
  <Paragraphs>0</Paragraphs>
  <TotalTime>0</TotalTime>
  <ScaleCrop>false</ScaleCrop>
  <LinksUpToDate>false</LinksUpToDate>
  <CharactersWithSpaces>381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2025-05-07T07:34:00Z</dcterms:created>
  <dc:creator>rq</dc:creator>
  <cp:lastModifiedBy>安安</cp:lastModifiedBy>
  <dcterms:modified xsi:type="dcterms:W3CDTF">2026-04-15T01:50:23Z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06D00DDCC7FA471AB322182FCE9690A5_11</vt:lpwstr>
  </property>
  <property fmtid="{D5CDD505-2E9C-101B-9397-08002B2CF9AE}" pid="4" name="KSOTemplateDocerSaveRecord">
    <vt:lpwstr>eyJoZGlkIjoiY2JiM2Q2YTNkZTc1Mjk4ODRhOWVjZTc0YTFmYTE5NzciLCJ1c2VySWQiOiIxMTQ2NDU0OTA0In0=</vt:lpwstr>
  </property>
</Properties>
</file>