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5E6E79">
      <w:pPr>
        <w:spacing w:line="408" w:lineRule="auto"/>
        <w:jc w:val="center"/>
        <w:outlineLvl w:val="9"/>
        <w:rPr>
          <w:rFonts w:hint="eastAsia" w:ascii="宋体" w:hAnsi="宋体" w:eastAsia="宋体" w:cs="宋体"/>
          <w:b/>
          <w:color w:val="auto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8"/>
          <w:highlight w:val="none"/>
        </w:rPr>
        <w:t>近年完成类似项目情况表</w:t>
      </w:r>
    </w:p>
    <w:p w14:paraId="5B9FC41B">
      <w:pPr>
        <w:spacing w:line="408" w:lineRule="auto"/>
        <w:ind w:right="-342" w:rightChars="-122"/>
        <w:jc w:val="righ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序号：第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</w:t>
      </w:r>
    </w:p>
    <w:tbl>
      <w:tblPr>
        <w:tblStyle w:val="4"/>
        <w:tblW w:w="916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7035"/>
      </w:tblGrid>
      <w:tr w14:paraId="44755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1DDC2C53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项目名称</w:t>
            </w:r>
          </w:p>
        </w:tc>
        <w:tc>
          <w:tcPr>
            <w:tcW w:w="7035" w:type="dxa"/>
            <w:noWrap w:val="0"/>
            <w:vAlign w:val="center"/>
          </w:tcPr>
          <w:p w14:paraId="542CBA70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2CC83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0EF11709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甲方名称</w:t>
            </w:r>
          </w:p>
        </w:tc>
        <w:tc>
          <w:tcPr>
            <w:tcW w:w="7035" w:type="dxa"/>
            <w:noWrap w:val="0"/>
            <w:vAlign w:val="center"/>
          </w:tcPr>
          <w:p w14:paraId="4205EDB9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0C1C7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342110D1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甲方地址</w:t>
            </w:r>
          </w:p>
        </w:tc>
        <w:tc>
          <w:tcPr>
            <w:tcW w:w="7035" w:type="dxa"/>
            <w:noWrap w:val="0"/>
            <w:vAlign w:val="center"/>
          </w:tcPr>
          <w:p w14:paraId="091C96EC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76A95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09147D35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合同价格</w:t>
            </w:r>
          </w:p>
        </w:tc>
        <w:tc>
          <w:tcPr>
            <w:tcW w:w="7035" w:type="dxa"/>
            <w:noWrap w:val="0"/>
            <w:vAlign w:val="center"/>
          </w:tcPr>
          <w:p w14:paraId="3357724B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79941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05F42C01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服务期限</w:t>
            </w:r>
          </w:p>
        </w:tc>
        <w:tc>
          <w:tcPr>
            <w:tcW w:w="7035" w:type="dxa"/>
            <w:noWrap w:val="0"/>
            <w:vAlign w:val="center"/>
          </w:tcPr>
          <w:p w14:paraId="0326B9A6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51B4A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6540BA32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承担的工作</w:t>
            </w:r>
          </w:p>
        </w:tc>
        <w:tc>
          <w:tcPr>
            <w:tcW w:w="7035" w:type="dxa"/>
            <w:noWrap w:val="0"/>
            <w:vAlign w:val="center"/>
          </w:tcPr>
          <w:p w14:paraId="05BBB29C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5A648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19B33D1E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质量标准</w:t>
            </w:r>
          </w:p>
        </w:tc>
        <w:tc>
          <w:tcPr>
            <w:tcW w:w="7035" w:type="dxa"/>
            <w:noWrap w:val="0"/>
            <w:vAlign w:val="center"/>
          </w:tcPr>
          <w:p w14:paraId="492076CC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  <w:tr w14:paraId="6C0F8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exact"/>
        </w:trPr>
        <w:tc>
          <w:tcPr>
            <w:tcW w:w="2127" w:type="dxa"/>
            <w:noWrap w:val="0"/>
            <w:vAlign w:val="center"/>
          </w:tcPr>
          <w:p w14:paraId="291B6AE7">
            <w:pPr>
              <w:pStyle w:val="3"/>
              <w:topLinePunct/>
              <w:jc w:val="center"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  <w:u w:val="none"/>
              </w:rPr>
              <w:t>备注</w:t>
            </w:r>
          </w:p>
        </w:tc>
        <w:tc>
          <w:tcPr>
            <w:tcW w:w="7035" w:type="dxa"/>
            <w:noWrap w:val="0"/>
            <w:vAlign w:val="center"/>
          </w:tcPr>
          <w:p w14:paraId="07ED32BA">
            <w:pPr>
              <w:pStyle w:val="3"/>
              <w:topLinePunct/>
              <w:rPr>
                <w:rFonts w:hint="eastAsia" w:ascii="宋体" w:hAnsi="宋体" w:eastAsia="宋体" w:cs="宋体"/>
                <w:bCs/>
                <w:color w:val="auto"/>
                <w:szCs w:val="24"/>
                <w:highlight w:val="none"/>
              </w:rPr>
            </w:pPr>
          </w:p>
        </w:tc>
      </w:tr>
    </w:tbl>
    <w:p w14:paraId="295A5C05">
      <w:pPr>
        <w:spacing w:line="500" w:lineRule="exact"/>
        <w:ind w:left="-361" w:leftChars="-129" w:right="-434" w:rightChars="-155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注：1）类似项目是指202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1月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0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1日起至本项目响应文件递交截止时间止期间内的类似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业绩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；</w:t>
      </w:r>
    </w:p>
    <w:p w14:paraId="73ADB851">
      <w:pPr>
        <w:numPr>
          <w:ilvl w:val="0"/>
          <w:numId w:val="1"/>
        </w:numPr>
        <w:spacing w:line="500" w:lineRule="exact"/>
        <w:ind w:left="-361" w:leftChars="-129" w:right="-434" w:rightChars="-155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此表后须附业绩合同或中标通知书复印件或扫描件，否则不作为业绩进行考核；</w:t>
      </w:r>
    </w:p>
    <w:p w14:paraId="3EB0C806">
      <w:pPr>
        <w:numPr>
          <w:ilvl w:val="0"/>
          <w:numId w:val="1"/>
        </w:numPr>
        <w:spacing w:line="500" w:lineRule="exact"/>
        <w:ind w:left="-361" w:leftChars="-129" w:right="-434" w:rightChars="-155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每份类似业绩需单独填写表格。</w:t>
      </w:r>
    </w:p>
    <w:p w14:paraId="1CAEEF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200" w:firstLineChars="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6562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1200" w:firstLineChars="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（加盖公章）</w:t>
      </w:r>
    </w:p>
    <w:p w14:paraId="2FDE29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1200" w:firstLineChars="5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法定代表人或其委托代理人：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（签字或盖章）</w:t>
      </w:r>
    </w:p>
    <w:p w14:paraId="4BADF5F8">
      <w:pPr>
        <w:shd w:val="clear" w:color="auto" w:fill="auto"/>
        <w:spacing w:line="480" w:lineRule="auto"/>
        <w:ind w:firstLine="1200" w:firstLineChars="500"/>
        <w:jc w:val="both"/>
        <w:outlineLvl w:val="1"/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6CEA90"/>
    <w:multiLevelType w:val="singleLevel"/>
    <w:tmpl w:val="B96CEA90"/>
    <w:lvl w:ilvl="0" w:tentative="0">
      <w:start w:val="2"/>
      <w:numFmt w:val="decimal"/>
      <w:suff w:val="nothing"/>
      <w:lvlText w:val="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07AC0650"/>
    <w:rsid w:val="04606284"/>
    <w:rsid w:val="07AC0650"/>
    <w:rsid w:val="15AE620F"/>
    <w:rsid w:val="56B1332D"/>
    <w:rsid w:val="6CF92072"/>
    <w:rsid w:val="6E7C1F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0" w:leftChars="0" w:firstLine="0" w:firstLineChars="0"/>
    </w:pPr>
    <w:rPr>
      <w:rFonts w:ascii="Times New Roman" w:hAnsi="Times New Roman"/>
    </w:rPr>
  </w:style>
  <w:style w:type="paragraph" w:styleId="3">
    <w:name w:val="Body Text 3"/>
    <w:basedOn w:val="1"/>
    <w:qFormat/>
    <w:uiPriority w:val="0"/>
    <w:pPr>
      <w:spacing w:line="440" w:lineRule="exact"/>
    </w:pPr>
    <w:rPr>
      <w:kern w:val="0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216</Words>
  <Characters>219</Characters>
  <Lines>0</Lines>
  <Paragraphs>0</Paragraphs>
  <TotalTime>0</TotalTime>
  <ScaleCrop>false</ScaleCrop>
  <LinksUpToDate>false</LinksUpToDate>
  <CharactersWithSpaces>285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2024-01-08T03:02:00Z</dcterms:created>
  <dc:creator>哇咔咔</dc:creator>
  <cp:lastModifiedBy>别总失眠</cp:lastModifiedBy>
  <dcterms:modified xsi:type="dcterms:W3CDTF">2026-04-21T08:51:17Z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A0D1EB3275884C78AA9968E81E120336_13</vt:lpwstr>
  </property>
  <property fmtid="{D5CDD505-2E9C-101B-9397-08002B2CF9AE}" pid="4" name="KSOTemplateDocerSaveRecord">
    <vt:lpwstr>eyJoZGlkIjoiNjA1M2ZjNmEzMzk2NDRkZDBmNDU2MTljMjJjYTNmYjMiLCJ1c2VySWQiOiIyOTgzOTM3ODkifQ==</vt:lpwstr>
  </property>
</Properties>
</file>