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9E615">
      <w:pPr>
        <w:adjustRightInd w:val="0"/>
        <w:jc w:val="center"/>
        <w:textAlignment w:val="baseline"/>
        <w:outlineLvl w:val="2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开标一览表</w:t>
      </w:r>
    </w:p>
    <w:p w14:paraId="6AC3ADF2">
      <w:pPr>
        <w:rPr>
          <w:rFonts w:hint="eastAsia" w:ascii="宋体" w:hAnsi="宋体" w:eastAsia="宋体" w:cs="宋体"/>
          <w:b/>
        </w:rPr>
      </w:pPr>
    </w:p>
    <w:tbl>
      <w:tblPr>
        <w:tblStyle w:val="7"/>
        <w:tblW w:w="4999" w:type="pct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6656"/>
      </w:tblGrid>
      <w:tr w14:paraId="02B6EFF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094" w:type="pct"/>
            <w:tcBorders>
              <w:bottom w:val="single" w:color="auto" w:sz="4" w:space="0"/>
            </w:tcBorders>
            <w:vAlign w:val="center"/>
          </w:tcPr>
          <w:p w14:paraId="41D642BE">
            <w:pPr>
              <w:jc w:val="center"/>
              <w:rPr>
                <w:rFonts w:hint="eastAsia" w:ascii="宋体" w:hAnsi="宋体" w:eastAsia="宋体" w:cs="宋体"/>
                <w:caps/>
              </w:rPr>
            </w:pPr>
            <w:r>
              <w:rPr>
                <w:rFonts w:hint="eastAsia" w:ascii="宋体" w:hAnsi="宋体" w:eastAsia="宋体" w:cs="宋体"/>
              </w:rPr>
              <w:t>项目名称</w:t>
            </w:r>
          </w:p>
        </w:tc>
        <w:tc>
          <w:tcPr>
            <w:tcW w:w="3905" w:type="pct"/>
            <w:vAlign w:val="center"/>
          </w:tcPr>
          <w:p w14:paraId="3FFC9C0F">
            <w:pPr>
              <w:jc w:val="center"/>
              <w:rPr>
                <w:rFonts w:hint="eastAsia" w:ascii="宋体" w:hAnsi="宋体" w:eastAsia="宋体" w:cs="宋体"/>
                <w:caps/>
              </w:rPr>
            </w:pPr>
          </w:p>
        </w:tc>
      </w:tr>
      <w:tr w14:paraId="58EBBD7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094" w:type="pct"/>
            <w:tcBorders>
              <w:bottom w:val="single" w:color="auto" w:sz="4" w:space="0"/>
            </w:tcBorders>
            <w:vAlign w:val="center"/>
          </w:tcPr>
          <w:p w14:paraId="4BE562F0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项目编号</w:t>
            </w:r>
          </w:p>
        </w:tc>
        <w:tc>
          <w:tcPr>
            <w:tcW w:w="3905" w:type="pct"/>
            <w:tcBorders>
              <w:bottom w:val="single" w:color="auto" w:sz="4" w:space="0"/>
            </w:tcBorders>
            <w:vAlign w:val="center"/>
          </w:tcPr>
          <w:p w14:paraId="2BEA8C39">
            <w:pPr>
              <w:jc w:val="center"/>
              <w:rPr>
                <w:rFonts w:hint="eastAsia" w:ascii="宋体" w:hAnsi="宋体" w:eastAsia="宋体" w:cs="宋体"/>
                <w:caps/>
              </w:rPr>
            </w:pPr>
          </w:p>
        </w:tc>
      </w:tr>
      <w:tr w14:paraId="2DDAD1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094" w:type="pct"/>
            <w:vAlign w:val="center"/>
          </w:tcPr>
          <w:p w14:paraId="552FE8D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供应商名称</w:t>
            </w:r>
          </w:p>
        </w:tc>
        <w:tc>
          <w:tcPr>
            <w:tcW w:w="3905" w:type="pct"/>
            <w:vAlign w:val="center"/>
          </w:tcPr>
          <w:p w14:paraId="51CDAA3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A7745F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94" w:type="pct"/>
            <w:vAlign w:val="center"/>
          </w:tcPr>
          <w:p w14:paraId="50713992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投标报价</w:t>
            </w:r>
          </w:p>
          <w:p w14:paraId="7192F15A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（人民币/元）</w:t>
            </w:r>
          </w:p>
        </w:tc>
        <w:tc>
          <w:tcPr>
            <w:tcW w:w="3905" w:type="pct"/>
            <w:vAlign w:val="center"/>
          </w:tcPr>
          <w:p w14:paraId="550BEE7F"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小写金额：</w:t>
            </w:r>
            <w:r>
              <w:rPr>
                <w:rFonts w:hint="eastAsia" w:ascii="宋体" w:hAnsi="宋体" w:eastAsia="宋体" w:cs="宋体"/>
                <w:u w:val="single"/>
              </w:rPr>
              <w:t xml:space="preserve">¥                  </w:t>
            </w:r>
          </w:p>
          <w:p w14:paraId="0BCD4250"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大写金额：</w:t>
            </w:r>
            <w:r>
              <w:rPr>
                <w:rFonts w:hint="eastAsia" w:ascii="宋体" w:hAnsi="宋体" w:eastAsia="宋体" w:cs="宋体"/>
                <w:u w:val="single"/>
              </w:rPr>
              <w:t xml:space="preserve">¥                  </w:t>
            </w:r>
          </w:p>
        </w:tc>
      </w:tr>
      <w:tr w14:paraId="5C5D53E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5000" w:type="pct"/>
            <w:gridSpan w:val="2"/>
            <w:vAlign w:val="center"/>
          </w:tcPr>
          <w:p w14:paraId="2F974A08"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交货期：</w:t>
            </w:r>
          </w:p>
        </w:tc>
      </w:tr>
      <w:tr w14:paraId="764584D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</w:trPr>
        <w:tc>
          <w:tcPr>
            <w:tcW w:w="5000" w:type="pct"/>
            <w:gridSpan w:val="2"/>
            <w:vAlign w:val="center"/>
          </w:tcPr>
          <w:p w14:paraId="22117BAD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质保期：</w:t>
            </w:r>
          </w:p>
        </w:tc>
      </w:tr>
    </w:tbl>
    <w:p w14:paraId="789E18C3">
      <w:pPr>
        <w:ind w:right="480"/>
        <w:rPr>
          <w:rFonts w:hint="eastAsia" w:ascii="宋体" w:hAnsi="宋体" w:eastAsia="宋体" w:cs="宋体"/>
          <w:sz w:val="28"/>
        </w:rPr>
      </w:pPr>
    </w:p>
    <w:p w14:paraId="030EDC55">
      <w:pPr>
        <w:ind w:right="180"/>
        <w:rPr>
          <w:rFonts w:hint="eastAsia" w:ascii="宋体" w:hAnsi="宋体" w:eastAsia="宋体" w:cs="宋体"/>
          <w:u w:val="single"/>
        </w:rPr>
      </w:pPr>
    </w:p>
    <w:p w14:paraId="7C889156">
      <w:pPr>
        <w:ind w:right="180"/>
        <w:rPr>
          <w:rFonts w:hint="eastAsia" w:ascii="宋体" w:hAnsi="宋体" w:eastAsia="宋体" w:cs="宋体"/>
          <w:u w:val="single"/>
        </w:rPr>
      </w:pPr>
    </w:p>
    <w:tbl>
      <w:tblPr>
        <w:tblStyle w:val="7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146FB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61C3E067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0E3BCDBD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4F2F8964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040F8D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5F6F4CA8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12CC6A79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1157A543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58749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06D147D0">
            <w:pPr>
              <w:pStyle w:val="6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6E079FCB">
            <w:pPr>
              <w:pStyle w:val="6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05AF7774">
            <w:pPr>
              <w:pStyle w:val="6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19F634F4">
      <w:pPr>
        <w:ind w:right="180"/>
        <w:rPr>
          <w:rFonts w:hint="eastAsia" w:ascii="宋体" w:hAnsi="宋体" w:eastAsia="宋体" w:cs="宋体"/>
          <w:u w:val="single"/>
        </w:rPr>
      </w:pPr>
    </w:p>
    <w:p w14:paraId="6C8EAE9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3B6D42"/>
    <w:rsid w:val="17A16F18"/>
    <w:rsid w:val="221E65BE"/>
    <w:rsid w:val="543B6D42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qFormat/>
    <w:uiPriority w:val="0"/>
    <w:rPr>
      <w:sz w:val="18"/>
    </w:rPr>
  </w:style>
  <w:style w:type="paragraph" w:styleId="6">
    <w:name w:val="Body Text"/>
    <w:basedOn w:val="1"/>
    <w:next w:val="1"/>
    <w:qFormat/>
    <w:uiPriority w:val="0"/>
    <w:rPr>
      <w:color w:val="9933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2026-03-12T13:30:00Z</dcterms:created>
  <dc:creator>Zhe</dc:creator>
  <cp:lastModifiedBy>Zhe</cp:lastModifiedBy>
  <dcterms:modified xsi:type="dcterms:W3CDTF">2026-03-12T13:30:45Z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120322457B8A4B05B03292D56AD16E4F_11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